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D0925">
      <w:pPr>
        <w:spacing w:line="520" w:lineRule="exact"/>
        <w:rPr>
          <w:rFonts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202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1日至今</w:t>
      </w:r>
      <w:bookmarkStart w:id="3" w:name="_GoBack"/>
      <w:bookmarkEnd w:id="3"/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类似项目业绩</w:t>
      </w:r>
    </w:p>
    <w:p w14:paraId="4A2AF605">
      <w:pPr>
        <w:pStyle w:val="4"/>
        <w:numPr>
          <w:ilvl w:val="2"/>
          <w:numId w:val="0"/>
        </w:numPr>
        <w:ind w:left="72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bookmarkStart w:id="0" w:name="_Toc60928918"/>
      <w:bookmarkStart w:id="1" w:name="_Toc60929150"/>
      <w:bookmarkStart w:id="2" w:name="_Toc62194361"/>
    </w:p>
    <w:p w14:paraId="5925EFDB">
      <w:pPr>
        <w:pStyle w:val="4"/>
        <w:numPr>
          <w:ilvl w:val="2"/>
          <w:numId w:val="0"/>
        </w:numPr>
        <w:ind w:firstLine="964" w:firstLineChars="30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</w:rPr>
        <w:t>业绩一览表</w:t>
      </w:r>
      <w:bookmarkEnd w:id="0"/>
      <w:bookmarkEnd w:id="1"/>
      <w:bookmarkEnd w:id="2"/>
    </w:p>
    <w:p w14:paraId="79491D22">
      <w:pPr>
        <w:rPr>
          <w:rFonts w:asciiTheme="majorEastAsia" w:hAnsiTheme="majorEastAsia" w:eastAsiaTheme="majorEastAsia" w:cstheme="majorEastAsia"/>
          <w:color w:val="auto"/>
          <w:highlight w:val="none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"/>
        <w:gridCol w:w="2183"/>
        <w:gridCol w:w="1985"/>
        <w:gridCol w:w="1589"/>
        <w:gridCol w:w="2977"/>
      </w:tblGrid>
      <w:tr w14:paraId="2846B3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188CA4A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序号</w:t>
            </w:r>
          </w:p>
        </w:tc>
        <w:tc>
          <w:tcPr>
            <w:tcW w:w="2183" w:type="dxa"/>
            <w:noWrap/>
            <w:vAlign w:val="center"/>
          </w:tcPr>
          <w:p w14:paraId="2092E0B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项目名称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6B6155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合同金额（万元）</w:t>
            </w:r>
          </w:p>
        </w:tc>
        <w:tc>
          <w:tcPr>
            <w:tcW w:w="1589" w:type="dxa"/>
            <w:noWrap/>
            <w:vAlign w:val="center"/>
          </w:tcPr>
          <w:p w14:paraId="33BDF5F3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完成日期</w:t>
            </w:r>
          </w:p>
        </w:tc>
        <w:tc>
          <w:tcPr>
            <w:tcW w:w="2977" w:type="dxa"/>
            <w:noWrap/>
            <w:vAlign w:val="center"/>
          </w:tcPr>
          <w:p w14:paraId="7FA5FF0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业主名称、联系人及电话</w:t>
            </w:r>
          </w:p>
        </w:tc>
      </w:tr>
      <w:tr w14:paraId="0AEB52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55AEED8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1</w:t>
            </w:r>
          </w:p>
        </w:tc>
        <w:tc>
          <w:tcPr>
            <w:tcW w:w="2183" w:type="dxa"/>
            <w:noWrap/>
            <w:vAlign w:val="center"/>
          </w:tcPr>
          <w:p w14:paraId="43E96C1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E9F5A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141CF54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6E76D0C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9A16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4051FC2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2</w:t>
            </w:r>
          </w:p>
        </w:tc>
        <w:tc>
          <w:tcPr>
            <w:tcW w:w="2183" w:type="dxa"/>
            <w:noWrap/>
            <w:vAlign w:val="center"/>
          </w:tcPr>
          <w:p w14:paraId="0A1FE21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4FEC9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5D5A078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26D447C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5B3B5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267EF5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3</w:t>
            </w:r>
          </w:p>
        </w:tc>
        <w:tc>
          <w:tcPr>
            <w:tcW w:w="2183" w:type="dxa"/>
            <w:noWrap/>
            <w:vAlign w:val="center"/>
          </w:tcPr>
          <w:p w14:paraId="797E589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3BA18C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B252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1128A22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5821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6D0A362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4</w:t>
            </w:r>
          </w:p>
        </w:tc>
        <w:tc>
          <w:tcPr>
            <w:tcW w:w="2183" w:type="dxa"/>
            <w:noWrap/>
            <w:vAlign w:val="center"/>
          </w:tcPr>
          <w:p w14:paraId="6074779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0F67F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5512DAAF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5FCBAC7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21B04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0C1ECDD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5</w:t>
            </w:r>
          </w:p>
        </w:tc>
        <w:tc>
          <w:tcPr>
            <w:tcW w:w="2183" w:type="dxa"/>
            <w:noWrap/>
            <w:vAlign w:val="center"/>
          </w:tcPr>
          <w:p w14:paraId="703D6ED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C7861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6739C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378789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E5FA7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4F9F4D6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…</w:t>
            </w:r>
          </w:p>
        </w:tc>
        <w:tc>
          <w:tcPr>
            <w:tcW w:w="2183" w:type="dxa"/>
            <w:noWrap/>
            <w:vAlign w:val="center"/>
          </w:tcPr>
          <w:p w14:paraId="68EFB10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B7084F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96D4B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29FCFFB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FC72B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</w:trPr>
        <w:tc>
          <w:tcPr>
            <w:tcW w:w="824" w:type="dxa"/>
            <w:noWrap/>
            <w:vAlign w:val="center"/>
          </w:tcPr>
          <w:p w14:paraId="0EACEA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noWrap/>
            <w:vAlign w:val="center"/>
          </w:tcPr>
          <w:p w14:paraId="0EDEC88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3DEF7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3023CFE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075030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</w:tbl>
    <w:p w14:paraId="1D1F8A92">
      <w:pPr>
        <w:snapToGrid w:val="0"/>
        <w:ind w:left="398" w:hanging="398" w:hangingChars="166"/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0C337C1A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注：1、附清晰可见的相关证明材料复印件加盖公章。相关证明材料原件备查。</w:t>
      </w:r>
    </w:p>
    <w:p w14:paraId="0F7419C5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 xml:space="preserve">    2、投标供应商应如实列出以上情况，如有隐瞒，一经查实将导致其投标申请被拒绝。。</w:t>
      </w:r>
    </w:p>
    <w:p w14:paraId="5791DAD8">
      <w:pPr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29BD5B1">
      <w:pPr>
        <w:pStyle w:val="5"/>
        <w:tabs>
          <w:tab w:val="left" w:pos="567"/>
        </w:tabs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4D17DEE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供应商（盖公章）：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05F39F52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法定代表人或授权代表（签字或盖章）：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lang w:val="en-US" w:eastAsia="zh-CN"/>
        </w:rPr>
        <w:t xml:space="preserve">              </w:t>
      </w:r>
    </w:p>
    <w:p w14:paraId="17F0E392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日    期：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612A4F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abstractNum w:abstractNumId="1">
    <w:nsid w:val="384EDCC5"/>
    <w:multiLevelType w:val="multilevel"/>
    <w:tmpl w:val="384EDCC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110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C5A6C"/>
    <w:rsid w:val="1A0C5A6C"/>
    <w:rsid w:val="23D4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3"/>
    <w:semiHidden/>
    <w:unhideWhenUsed/>
    <w:qFormat/>
    <w:uiPriority w:val="0"/>
    <w:pPr>
      <w:keepNext/>
      <w:keepLines/>
      <w:numPr>
        <w:ilvl w:val="2"/>
        <w:numId w:val="2"/>
      </w:numPr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6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1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2026-05-28T03:54:00Z</dcterms:created>
  <dc:creator>张继磊</dc:creator>
  <cp:lastModifiedBy>张继磊</cp:lastModifiedBy>
  <dcterms:modified xsi:type="dcterms:W3CDTF">2026-07-08T02:30:34Z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B263547BCC254FB08EFCA0A32D9BC400_11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