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0C7FC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45EFF02D">
      <w:pPr>
        <w:pStyle w:val="3"/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6ABE747">
      <w:pPr>
        <w:pStyle w:val="3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施工总进度计划</w:t>
      </w:r>
    </w:p>
    <w:p w14:paraId="32F02DDF">
      <w:pPr>
        <w:pStyle w:val="3"/>
        <w:rPr>
          <w:rFonts w:hint="default"/>
          <w:lang w:val="en-US" w:eastAsia="zh-CN"/>
        </w:rPr>
      </w:pPr>
    </w:p>
    <w:p w14:paraId="33EDFB2D">
      <w:pPr>
        <w:pStyle w:val="3"/>
        <w:rPr>
          <w:rFonts w:hint="default"/>
          <w:lang w:val="en-US" w:eastAsia="zh-CN"/>
        </w:rPr>
      </w:pPr>
    </w:p>
    <w:p w14:paraId="418360CD">
      <w:pPr>
        <w:pStyle w:val="3"/>
        <w:rPr>
          <w:rFonts w:hint="default"/>
          <w:lang w:val="en-US" w:eastAsia="zh-CN"/>
        </w:rPr>
      </w:pPr>
    </w:p>
    <w:p w14:paraId="66B4955F">
      <w:pPr>
        <w:pStyle w:val="3"/>
        <w:rPr>
          <w:rFonts w:hint="default"/>
          <w:lang w:val="en-US" w:eastAsia="zh-CN"/>
        </w:rPr>
      </w:pPr>
    </w:p>
    <w:p w14:paraId="2157B3F4">
      <w:pPr>
        <w:pStyle w:val="3"/>
        <w:rPr>
          <w:rFonts w:hint="default"/>
          <w:lang w:val="en-US" w:eastAsia="zh-CN"/>
        </w:rPr>
      </w:pPr>
    </w:p>
    <w:p w14:paraId="65D29935">
      <w:pPr>
        <w:pStyle w:val="3"/>
        <w:rPr>
          <w:rFonts w:hint="default"/>
          <w:lang w:val="en-US" w:eastAsia="zh-CN"/>
        </w:rPr>
      </w:pPr>
    </w:p>
    <w:p w14:paraId="0DDF49A0">
      <w:pPr>
        <w:pStyle w:val="3"/>
        <w:rPr>
          <w:rFonts w:hint="default"/>
          <w:lang w:val="en-US" w:eastAsia="zh-CN"/>
        </w:rPr>
      </w:pPr>
    </w:p>
    <w:p w14:paraId="2814CCD5">
      <w:pPr>
        <w:pStyle w:val="3"/>
        <w:rPr>
          <w:rFonts w:hint="default"/>
          <w:lang w:val="en-US" w:eastAsia="zh-CN"/>
        </w:rPr>
      </w:pPr>
    </w:p>
    <w:p w14:paraId="12895F68">
      <w:pPr>
        <w:pStyle w:val="3"/>
        <w:rPr>
          <w:rFonts w:hint="default"/>
          <w:lang w:val="en-US" w:eastAsia="zh-CN"/>
        </w:rPr>
      </w:pPr>
      <w:bookmarkStart w:id="0" w:name="_GoBack"/>
      <w:bookmarkEnd w:id="0"/>
    </w:p>
    <w:p w14:paraId="7B5A3E58">
      <w:pPr>
        <w:pStyle w:val="3"/>
        <w:rPr>
          <w:rFonts w:hint="default"/>
          <w:lang w:val="en-US" w:eastAsia="zh-CN"/>
        </w:rPr>
      </w:pPr>
    </w:p>
    <w:p w14:paraId="169F52B2">
      <w:pPr>
        <w:pStyle w:val="3"/>
        <w:rPr>
          <w:rFonts w:hint="default"/>
          <w:lang w:val="en-US" w:eastAsia="zh-CN"/>
        </w:rPr>
      </w:pPr>
    </w:p>
    <w:p w14:paraId="49EF9A8E">
      <w:pPr>
        <w:pStyle w:val="3"/>
        <w:rPr>
          <w:rFonts w:hint="default"/>
          <w:lang w:val="en-US" w:eastAsia="zh-CN"/>
        </w:rPr>
      </w:pPr>
    </w:p>
    <w:p w14:paraId="24918718">
      <w:pPr>
        <w:pStyle w:val="3"/>
        <w:rPr>
          <w:rFonts w:hint="default"/>
          <w:lang w:val="en-US" w:eastAsia="zh-CN"/>
        </w:rPr>
      </w:pPr>
    </w:p>
    <w:p w14:paraId="330D6A26">
      <w:pPr>
        <w:pStyle w:val="3"/>
        <w:rPr>
          <w:rFonts w:hint="default"/>
          <w:lang w:val="en-US" w:eastAsia="zh-CN"/>
        </w:rPr>
      </w:pPr>
    </w:p>
    <w:p w14:paraId="4A67B0F4">
      <w:pPr>
        <w:pStyle w:val="3"/>
        <w:rPr>
          <w:rFonts w:hint="default"/>
          <w:lang w:val="en-US" w:eastAsia="zh-CN"/>
        </w:rPr>
      </w:pPr>
    </w:p>
    <w:p w14:paraId="3140FD4E">
      <w:pPr>
        <w:pStyle w:val="3"/>
        <w:rPr>
          <w:rFonts w:hint="default"/>
          <w:lang w:val="en-US" w:eastAsia="zh-CN"/>
        </w:rPr>
      </w:pPr>
    </w:p>
    <w:p w14:paraId="6E8BAE4B">
      <w:pPr>
        <w:pStyle w:val="3"/>
        <w:rPr>
          <w:rFonts w:hint="default"/>
          <w:lang w:val="en-US" w:eastAsia="zh-CN"/>
        </w:rPr>
      </w:pPr>
    </w:p>
    <w:p w14:paraId="3E4424D1">
      <w:pPr>
        <w:pStyle w:val="3"/>
        <w:rPr>
          <w:rFonts w:hint="default"/>
          <w:lang w:val="en-US" w:eastAsia="zh-CN"/>
        </w:rPr>
      </w:pPr>
    </w:p>
    <w:p w14:paraId="1E723393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</w:t>
      </w:r>
    </w:p>
    <w:p w14:paraId="04F403E9">
      <w:pPr>
        <w:pStyle w:val="3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项目编号：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</w:t>
      </w:r>
    </w:p>
    <w:p w14:paraId="08D3CF5B">
      <w:pPr>
        <w:pStyle w:val="3"/>
        <w:rPr>
          <w:rFonts w:hint="default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供应商名称：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</w:p>
    <w:p w14:paraId="1179C628">
      <w:pPr>
        <w:pStyle w:val="3"/>
        <w:rPr>
          <w:rFonts w:hint="default"/>
          <w:lang w:val="en-US" w:eastAsia="zh-CN"/>
        </w:rPr>
      </w:pPr>
    </w:p>
    <w:p w14:paraId="1125EB06">
      <w:pPr>
        <w:pStyle w:val="3"/>
        <w:rPr>
          <w:rFonts w:hint="default"/>
          <w:lang w:val="en-US" w:eastAsia="zh-CN"/>
        </w:rPr>
      </w:pPr>
    </w:p>
    <w:p w14:paraId="1FE18593">
      <w:pPr>
        <w:pStyle w:val="3"/>
        <w:rPr>
          <w:rFonts w:hint="default"/>
          <w:sz w:val="28"/>
          <w:szCs w:val="28"/>
          <w:lang w:val="en-US" w:eastAsia="zh-CN"/>
        </w:rPr>
      </w:pPr>
    </w:p>
    <w:p w14:paraId="45DB0D55">
      <w:r>
        <w:rPr>
          <w:rFonts w:hint="default"/>
          <w:sz w:val="28"/>
          <w:szCs w:val="28"/>
          <w:lang w:val="en-US" w:eastAsia="zh-CN"/>
        </w:rPr>
        <w:t>说明：供应商依据详细评审标准分章进行编制，响应格式及内容自拟。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34FE23"/>
    <w:multiLevelType w:val="multilevel"/>
    <w:tmpl w:val="FD34FE23"/>
    <w:lvl w:ilvl="0" w:tentative="0">
      <w:start w:val="1"/>
      <w:numFmt w:val="chineseCounting"/>
      <w:suff w:val="nothing"/>
      <w:lvlText w:val="第%1章　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第%2节　"/>
      <w:lvlJc w:val="left"/>
      <w:pPr>
        <w:ind w:left="4800" w:firstLine="402"/>
      </w:pPr>
      <w:rPr>
        <w:rFonts w:hint="eastAsia"/>
      </w:rPr>
    </w:lvl>
    <w:lvl w:ilvl="2" w:tentative="0">
      <w:start w:val="1"/>
      <w:numFmt w:val="chineseCounting"/>
      <w:suff w:val="nothing"/>
      <w:lvlText w:val="第%3条　"/>
      <w:lvlJc w:val="left"/>
      <w:pPr>
        <w:ind w:left="0" w:firstLine="402"/>
      </w:pPr>
      <w:rPr>
        <w:rFonts w:hint="eastAsia"/>
      </w:rPr>
    </w:lvl>
    <w:lvl w:ilvl="3" w:tentative="0">
      <w:start w:val="1"/>
      <w:numFmt w:val="chineseCounting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．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（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decimalEnclosedCircleChinese"/>
      <w:suff w:val="nothing"/>
      <w:lvlText w:val="%7 "/>
      <w:lvlJc w:val="left"/>
      <w:pPr>
        <w:ind w:left="0" w:firstLine="402"/>
      </w:pPr>
      <w:rPr>
        <w:rFonts w:hint="eastAsia"/>
      </w:rPr>
    </w:lvl>
    <w:lvl w:ilvl="7" w:tentative="0">
      <w:start w:val="1"/>
      <w:numFmt w:val="decimal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Letter"/>
      <w:suff w:val="nothing"/>
      <w:lvlText w:val="%9．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8484E"/>
    <w:rsid w:val="595E5E6A"/>
    <w:rsid w:val="6928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numPr>
        <w:ilvl w:val="1"/>
        <w:numId w:val="1"/>
      </w:numPr>
      <w:spacing w:line="413" w:lineRule="auto"/>
      <w:ind w:left="575" w:hanging="575"/>
      <w:jc w:val="center"/>
      <w:outlineLvl w:val="1"/>
    </w:pPr>
    <w:rPr>
      <w:rFonts w:ascii="Arial" w:hAnsi="Arial" w:eastAsia="仿宋"/>
      <w:b/>
      <w:sz w:val="36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55</Characters>
  <Lines>0</Lines>
  <Paragraphs>0</Paragraphs>
  <TotalTime>0</TotalTime>
  <ScaleCrop>false</ScaleCrop>
  <LinksUpToDate>false</LinksUpToDate>
  <CharactersWithSpaces>132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2026-05-28T04:20:00Z</dcterms:created>
  <dc:creator>张继磊</dc:creator>
  <cp:lastModifiedBy>张继磊</cp:lastModifiedBy>
  <dcterms:modified xsi:type="dcterms:W3CDTF">2026-07-08T02:20:46Z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02E85E6C932C4662998490A99CD88913_11</vt:lpwstr>
  </property>
  <property fmtid="{D5CDD505-2E9C-101B-9397-08002B2CF9AE}" pid="4" name="KSOTemplateDocerSaveRecord">
    <vt:lpwstr>eyJoZGlkIjoiZmFjMWJkNTU3ZWZiNjA1ZTVlOWFlYWZiNzNjODE5ZWUiLCJ1c2VySWQiOiIzMzc1NzU1MzYifQ==</vt:lpwstr>
  </property>
</Properties>
</file>