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8137F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投标</w:t>
      </w:r>
      <w:r>
        <w:rPr>
          <w:rFonts w:hint="eastAsia"/>
          <w:b/>
          <w:bCs/>
          <w:sz w:val="28"/>
          <w:szCs w:val="28"/>
          <w:lang w:val="en-US" w:eastAsia="zh-CN"/>
        </w:rPr>
        <w:t>技术</w:t>
      </w:r>
      <w:r>
        <w:rPr>
          <w:rFonts w:hint="eastAsia"/>
          <w:b/>
          <w:bCs/>
          <w:sz w:val="28"/>
          <w:szCs w:val="28"/>
        </w:rPr>
        <w:t>方案说明书</w:t>
      </w:r>
    </w:p>
    <w:p w14:paraId="2E40B7F8"/>
    <w:p w14:paraId="03DE6DDA">
      <w:pPr>
        <w:spacing w:line="480" w:lineRule="auto"/>
      </w:pPr>
      <w:r>
        <w:rPr>
          <w:rFonts w:hint="eastAsia"/>
        </w:rPr>
        <w:t>投标人名称：</w:t>
      </w:r>
      <w:r>
        <w:rPr>
          <w:rFonts w:hint="eastAsia"/>
          <w:u w:val="single"/>
        </w:rPr>
        <w:t xml:space="preserve">                </w:t>
      </w:r>
    </w:p>
    <w:p w14:paraId="072905FC">
      <w:pPr>
        <w:spacing w:line="480" w:lineRule="auto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</w:t>
      </w:r>
    </w:p>
    <w:p w14:paraId="4BD75A74">
      <w:pPr>
        <w:spacing w:line="480" w:lineRule="auto"/>
      </w:pPr>
      <w:r>
        <w:rPr>
          <w:rFonts w:hint="eastAsia"/>
        </w:rPr>
        <w:t>项目编号：</w:t>
      </w:r>
      <w:r>
        <w:rPr>
          <w:rFonts w:hint="eastAsia"/>
          <w:u w:val="single"/>
        </w:rPr>
        <w:t xml:space="preserve">                  </w:t>
      </w:r>
    </w:p>
    <w:p w14:paraId="1FB6000A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14:paraId="242C48B1">
      <w:pPr>
        <w:spacing w:line="48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格式自定，投标人根据</w:t>
      </w:r>
      <w:r>
        <w:rPr>
          <w:rFonts w:hint="eastAsia" w:ascii="宋体" w:hAnsi="宋体" w:eastAsia="宋体" w:cs="宋体"/>
          <w:lang w:val="en-US" w:eastAsia="zh-CN"/>
        </w:rPr>
        <w:t>招标</w:t>
      </w:r>
      <w:r>
        <w:rPr>
          <w:rFonts w:hint="eastAsia" w:ascii="宋体" w:hAnsi="宋体" w:eastAsia="宋体" w:cs="宋体"/>
        </w:rPr>
        <w:t>文件第五章《评标办法》5.6.2评分标准的要求，结合第三章《招标项目技术、服务、商务及其他按要求》编制投标</w:t>
      </w:r>
      <w:r>
        <w:rPr>
          <w:rFonts w:hint="eastAsia" w:ascii="宋体" w:hAnsi="宋体" w:eastAsia="宋体" w:cs="宋体"/>
          <w:lang w:val="en-US" w:eastAsia="zh-CN"/>
        </w:rPr>
        <w:t>技术</w:t>
      </w:r>
      <w:r>
        <w:rPr>
          <w:rFonts w:hint="eastAsia" w:ascii="宋体" w:hAnsi="宋体" w:eastAsia="宋体" w:cs="宋体"/>
        </w:rPr>
        <w:t>方案说明书，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提供的投标文件及相关资料应真实可靠、合法有效，否则由此引发的责任风险将由投标人自行承担。</w:t>
      </w:r>
    </w:p>
    <w:p w14:paraId="51ED6599">
      <w:pPr>
        <w:spacing w:line="480" w:lineRule="auto"/>
        <w:ind w:firstLine="420" w:firstLineChars="2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《投标方案说明书》包括但不限于：需求分析及重难点解决方案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总体设计方案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业务应用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应用支撑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数据治理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安全保障方案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系统集成与接口设计方案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项目管理与实施方案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售后运维服务方案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团队配备方案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履约</w:t>
      </w:r>
      <w:bookmarkStart w:id="0" w:name="_GoBack"/>
      <w:bookmarkEnd w:id="0"/>
      <w:r>
        <w:rPr>
          <w:rFonts w:hint="eastAsia" w:ascii="宋体" w:hAnsi="宋体" w:eastAsia="宋体" w:cs="宋体"/>
        </w:rPr>
        <w:t>相关能力</w:t>
      </w:r>
      <w:r>
        <w:rPr>
          <w:rFonts w:hint="eastAsia" w:ascii="宋体" w:hAnsi="宋体" w:eastAsia="宋体" w:cs="宋体"/>
          <w:lang w:val="en-US" w:eastAsia="zh-CN"/>
        </w:rPr>
        <w:t>资料。</w:t>
      </w:r>
    </w:p>
    <w:p w14:paraId="1B5F7A5F">
      <w:pPr>
        <w:spacing w:line="480" w:lineRule="auto"/>
        <w:ind w:firstLine="422" w:firstLineChars="20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《投标方案说明书》进行电子签章。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195B5E"/>
    <w:rsid w:val="00160681"/>
    <w:rsid w:val="00195B5E"/>
    <w:rsid w:val="00974AAD"/>
    <w:rsid w:val="029007E6"/>
    <w:rsid w:val="1ECD14AF"/>
    <w:rsid w:val="23C80672"/>
    <w:rsid w:val="3F872B00"/>
    <w:rsid w:val="4229438D"/>
    <w:rsid w:val="544F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258</Words>
  <Characters>262</Characters>
  <Lines>3</Lines>
  <Paragraphs>1</Paragraphs>
  <TotalTime>0</TotalTime>
  <ScaleCrop>false</ScaleCrop>
  <LinksUpToDate>false</LinksUpToDate>
  <CharactersWithSpaces>393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2024-05-23T17:31:00Z</dcterms:created>
  <dc:creator>Yi Fengyuan</dc:creator>
  <cp:lastModifiedBy>麦田守望者91</cp:lastModifiedBy>
  <dcterms:modified xsi:type="dcterms:W3CDTF">2026-05-22T03:07:40Z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C014EB46E31D40BC88CD3B3D6F27E2B7_12</vt:lpwstr>
  </property>
  <property fmtid="{D5CDD505-2E9C-101B-9397-08002B2CF9AE}" pid="4" name="KSOTemplateDocerSaveRecord">
    <vt:lpwstr>eyJoZGlkIjoiN2YzNjBkOTgyNWQ1YTMxYzM3MzMwNWFiODNmOWIzYWMiLCJ1c2VySWQiOiIxMTQzMzAwNTc5In0=</vt:lpwstr>
  </property>
</Properties>
</file>