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7D21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保证金缴纳凭证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02E50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4" w:hRule="atLeast"/>
        </w:trPr>
        <w:tc>
          <w:tcPr>
            <w:tcW w:w="8520" w:type="dxa"/>
            <w:noWrap w:val="0"/>
            <w:vAlign w:val="top"/>
          </w:tcPr>
          <w:p w14:paraId="4872BF5C">
            <w:pPr>
              <w:pStyle w:val="2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</w:p>
        </w:tc>
      </w:tr>
    </w:tbl>
    <w:p w14:paraId="439FD5D8">
      <w:pPr>
        <w:snapToGrid w:val="0"/>
        <w:spacing w:line="360" w:lineRule="auto"/>
        <w:outlineLvl w:val="9"/>
        <w:rPr>
          <w:rFonts w:hint="eastAsia" w:ascii="宋体" w:hAnsi="宋体" w:eastAsia="宋体" w:cs="宋体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shd w:val="clear" w:color="auto" w:fill="FFFFFF"/>
          <w:lang w:val="en-US" w:eastAsia="zh-CN"/>
        </w:rPr>
        <w:t>注：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</w:rPr>
        <w:t>1、供应商采用转账形式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  <w:lang w:val="en-US" w:eastAsia="zh-CN"/>
        </w:rPr>
        <w:t>缴纳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</w:rPr>
        <w:t>磋商保证金应附转账凭证及开户许可证或基本存款账户信息证明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  <w:lang w:val="en-US" w:eastAsia="zh-CN"/>
        </w:rPr>
        <w:t>扫描件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</w:rPr>
        <w:t>加盖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  <w:lang w:val="en-US" w:eastAsia="zh-CN"/>
        </w:rPr>
        <w:t>供应商单位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</w:rPr>
        <w:t>公章。</w:t>
      </w:r>
    </w:p>
    <w:p w14:paraId="57CA9E7A">
      <w:pPr>
        <w:numPr>
          <w:ilvl w:val="0"/>
          <w:numId w:val="0"/>
        </w:numPr>
        <w:snapToGrid w:val="0"/>
        <w:spacing w:line="360" w:lineRule="auto"/>
        <w:ind w:left="-6" w:leftChars="0" w:firstLine="426" w:firstLineChars="0"/>
        <w:outlineLvl w:val="9"/>
        <w:rPr>
          <w:rFonts w:hint="eastAsia" w:ascii="宋体" w:hAnsi="宋体" w:eastAsia="宋体" w:cs="宋体"/>
          <w:szCs w:val="21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shd w:val="clear" w:fill="FFFFFF"/>
          <w:lang w:val="en-US" w:eastAsia="zh-CN" w:bidi="ar-SA"/>
        </w:rPr>
        <w:t>2、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</w:rPr>
        <w:t>供应商采用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  <w:lang w:val="en-US" w:eastAsia="zh-CN"/>
        </w:rPr>
        <w:t>电子保函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</w:rPr>
        <w:t>形式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  <w:lang w:val="en-US" w:eastAsia="zh-CN"/>
        </w:rPr>
        <w:t>缴纳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</w:rPr>
        <w:t>磋商保证金应附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  <w:lang w:val="en-US" w:eastAsia="zh-CN"/>
        </w:rPr>
        <w:t>电子保函扫描件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</w:rPr>
        <w:t>加盖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  <w:lang w:val="en-US" w:eastAsia="zh-CN"/>
        </w:rPr>
        <w:t>供应商单位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</w:rPr>
        <w:t>公章</w:t>
      </w:r>
      <w:r>
        <w:rPr>
          <w:rFonts w:hint="eastAsia" w:ascii="宋体" w:hAnsi="宋体" w:eastAsia="宋体" w:cs="宋体"/>
          <w:szCs w:val="21"/>
          <w:highlight w:val="none"/>
          <w:shd w:val="clear" w:color="auto" w:fill="FFFFFF"/>
          <w:lang w:val="en-US" w:eastAsia="zh-CN"/>
        </w:rPr>
        <w:t>。</w:t>
      </w:r>
    </w:p>
    <w:p w14:paraId="6C5E581B">
      <w:pPr>
        <w:jc w:val="center"/>
        <w:rPr>
          <w:rFonts w:hint="default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F6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2026-08-26T09:33:32Z</dcterms:created>
  <dc:creator>111</dc:creator>
  <cp:lastModifiedBy>111</cp:lastModifiedBy>
  <dcterms:modified xsi:type="dcterms:W3CDTF">2026-08-26T09:37:01Z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eyJoZGlkIjoiMDg2NzE2ODI2NTdhMjI2YzA5Mjg5MWVhYjE3ZTQ1NGMiLCJ1c2VySWQiOiI0NTA3MDI0MjAifQ==</vt:lpwstr>
  </property>
  <property fmtid="{D5CDD505-2E9C-101B-9397-08002B2CF9AE}" pid="4" name="ICV">
    <vt:lpwstr>A7646035CAEE45B6B374ACEC5F6AE7D7_12</vt:lpwstr>
  </property>
</Properties>
</file>