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31A11B">
      <w:pPr>
        <w:keepNext w:val="0"/>
        <w:keepLines w:val="0"/>
        <w:pageBreakBefore w:val="0"/>
        <w:widowControl w:val="0"/>
        <w:wordWrap/>
        <w:topLinePunct w:val="0"/>
        <w:autoSpaceDE w:val="0"/>
        <w:autoSpaceDN w:val="0"/>
        <w:bidi w:val="0"/>
        <w:adjustRightInd w:val="0"/>
        <w:spacing w:line="360" w:lineRule="auto"/>
        <w:jc w:val="center"/>
        <w:textAlignment w:val="auto"/>
        <w:rPr>
          <w:rFonts w:eastAsia="宋体"/>
          <w:b/>
          <w:color w:val="000000"/>
          <w:sz w:val="36"/>
          <w:szCs w:val="36"/>
        </w:rPr>
      </w:pPr>
      <w:r>
        <w:rPr>
          <w:rFonts w:hint="eastAsia" w:eastAsia="宋体"/>
          <w:b/>
          <w:color w:val="000000"/>
          <w:sz w:val="36"/>
          <w:szCs w:val="36"/>
        </w:rPr>
        <w:t>法定代表人（单位负责人）身份证明</w:t>
      </w:r>
    </w:p>
    <w:p w14:paraId="3D684C50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bidi w:val="0"/>
        <w:spacing w:line="200" w:lineRule="exact"/>
        <w:textAlignment w:val="auto"/>
        <w:rPr>
          <w:rFonts w:eastAsia="宋体"/>
          <w:sz w:val="20"/>
          <w:szCs w:val="20"/>
        </w:rPr>
      </w:pPr>
    </w:p>
    <w:p w14:paraId="64471DCD">
      <w:pPr>
        <w:keepNext w:val="0"/>
        <w:keepLines w:val="0"/>
        <w:pageBreakBefore w:val="0"/>
        <w:widowControl w:val="0"/>
        <w:tabs>
          <w:tab w:val="left" w:pos="5580"/>
        </w:tabs>
        <w:wordWrap/>
        <w:topLinePunct w:val="0"/>
        <w:bidi w:val="0"/>
        <w:spacing w:line="360" w:lineRule="auto"/>
        <w:textAlignment w:val="auto"/>
        <w:rPr>
          <w:rFonts w:eastAsia="宋体"/>
          <w:color w:val="000000"/>
          <w:sz w:val="24"/>
        </w:rPr>
      </w:pPr>
      <w:r>
        <w:rPr>
          <w:rFonts w:eastAsia="宋体"/>
          <w:color w:val="000000"/>
          <w:sz w:val="24"/>
        </w:rPr>
        <w:t>致：</w:t>
      </w:r>
      <w:r>
        <w:rPr>
          <w:rFonts w:hint="eastAsia" w:eastAsia="宋体"/>
          <w:color w:val="000000"/>
          <w:sz w:val="24"/>
          <w:u w:val="single"/>
          <w:lang w:val="en-US" w:eastAsia="zh-CN"/>
        </w:rPr>
        <w:t xml:space="preserve">         </w:t>
      </w:r>
      <w:r>
        <w:rPr>
          <w:rFonts w:eastAsia="宋体"/>
          <w:color w:val="000000"/>
          <w:sz w:val="24"/>
        </w:rPr>
        <w:t>（采购人或采购代理机构）</w:t>
      </w:r>
    </w:p>
    <w:p w14:paraId="6106C0E5">
      <w:pPr>
        <w:pStyle w:val="3"/>
        <w:keepNext w:val="0"/>
        <w:keepLines w:val="0"/>
        <w:pageBreakBefore w:val="0"/>
        <w:widowControl w:val="0"/>
        <w:tabs>
          <w:tab w:val="left" w:pos="2412"/>
          <w:tab w:val="left" w:pos="3883"/>
          <w:tab w:val="left" w:pos="5352"/>
          <w:tab w:val="left" w:pos="6821"/>
        </w:tabs>
        <w:kinsoku w:val="0"/>
        <w:wordWrap/>
        <w:overflowPunct w:val="0"/>
        <w:topLinePunct w:val="0"/>
        <w:bidi w:val="0"/>
        <w:spacing w:line="360" w:lineRule="auto"/>
        <w:ind w:firstLine="480" w:firstLineChars="200"/>
        <w:textAlignment w:val="auto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兹证明，姓名：</w:t>
      </w:r>
      <w:r>
        <w:rPr>
          <w:rFonts w:hint="eastAsia" w:eastAsia="宋体"/>
          <w:color w:val="000000"/>
          <w:sz w:val="24"/>
          <w:u w:val="single"/>
          <w:lang w:val="en-US" w:eastAsia="zh-CN"/>
        </w:rPr>
        <w:t xml:space="preserve">        </w:t>
      </w:r>
      <w:r>
        <w:rPr>
          <w:rFonts w:ascii="Times New Roman" w:hAnsi="Times New Roman" w:eastAsia="宋体"/>
        </w:rPr>
        <w:t>性别：</w:t>
      </w:r>
      <w:r>
        <w:rPr>
          <w:rFonts w:hint="eastAsia" w:eastAsia="宋体"/>
          <w:color w:val="000000"/>
          <w:sz w:val="24"/>
          <w:u w:val="single"/>
          <w:lang w:val="en-US" w:eastAsia="zh-CN"/>
        </w:rPr>
        <w:t xml:space="preserve">        </w:t>
      </w:r>
      <w:r>
        <w:rPr>
          <w:rFonts w:ascii="Times New Roman" w:hAnsi="Times New Roman" w:eastAsia="宋体"/>
        </w:rPr>
        <w:t>年龄：</w:t>
      </w:r>
      <w:r>
        <w:rPr>
          <w:rFonts w:hint="eastAsia" w:eastAsia="宋体"/>
          <w:color w:val="000000"/>
          <w:sz w:val="24"/>
          <w:u w:val="single"/>
          <w:lang w:val="en-US" w:eastAsia="zh-CN"/>
        </w:rPr>
        <w:t xml:space="preserve">        </w:t>
      </w:r>
      <w:r>
        <w:rPr>
          <w:rFonts w:ascii="Times New Roman" w:hAnsi="Times New Roman" w:eastAsia="宋体"/>
        </w:rPr>
        <w:t>职务：</w:t>
      </w:r>
      <w:r>
        <w:rPr>
          <w:rFonts w:hint="eastAsia" w:eastAsia="宋体"/>
          <w:color w:val="000000"/>
          <w:sz w:val="24"/>
          <w:u w:val="single"/>
          <w:lang w:val="en-US" w:eastAsia="zh-CN"/>
        </w:rPr>
        <w:t xml:space="preserve">        </w:t>
      </w:r>
    </w:p>
    <w:p w14:paraId="40D80AEB">
      <w:pPr>
        <w:pStyle w:val="3"/>
        <w:keepNext w:val="0"/>
        <w:keepLines w:val="0"/>
        <w:pageBreakBefore w:val="0"/>
        <w:widowControl w:val="0"/>
        <w:tabs>
          <w:tab w:val="left" w:pos="2250"/>
          <w:tab w:val="left" w:pos="2412"/>
          <w:tab w:val="left" w:pos="3883"/>
          <w:tab w:val="left" w:pos="5352"/>
          <w:tab w:val="left" w:pos="6821"/>
          <w:tab w:val="clear" w:pos="567"/>
        </w:tabs>
        <w:kinsoku w:val="0"/>
        <w:wordWrap/>
        <w:overflowPunct w:val="0"/>
        <w:topLinePunct w:val="0"/>
        <w:bidi w:val="0"/>
        <w:spacing w:line="360" w:lineRule="auto"/>
        <w:textAlignment w:val="auto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系</w:t>
      </w:r>
      <w:r>
        <w:rPr>
          <w:rFonts w:hint="eastAsia" w:eastAsia="宋体"/>
          <w:color w:val="000000"/>
          <w:sz w:val="24"/>
          <w:u w:val="single"/>
          <w:lang w:val="en-US" w:eastAsia="zh-CN"/>
        </w:rPr>
        <w:t xml:space="preserve">              </w:t>
      </w:r>
      <w:r>
        <w:rPr>
          <w:rFonts w:ascii="Times New Roman" w:hAnsi="Times New Roman" w:eastAsia="宋体"/>
        </w:rPr>
        <w:t>（供应商名称）的法定代表人（单位负责人）。</w:t>
      </w:r>
    </w:p>
    <w:p w14:paraId="3A3785BD">
      <w:pPr>
        <w:pStyle w:val="3"/>
        <w:keepNext w:val="0"/>
        <w:keepLines w:val="0"/>
        <w:pageBreakBefore w:val="0"/>
        <w:widowControl w:val="0"/>
        <w:tabs>
          <w:tab w:val="left" w:pos="2412"/>
          <w:tab w:val="left" w:pos="3883"/>
          <w:tab w:val="left" w:pos="5352"/>
          <w:tab w:val="left" w:pos="6821"/>
        </w:tabs>
        <w:kinsoku w:val="0"/>
        <w:wordWrap/>
        <w:overflowPunct w:val="0"/>
        <w:topLinePunct w:val="0"/>
        <w:bidi w:val="0"/>
        <w:spacing w:line="360" w:lineRule="auto"/>
        <w:textAlignment w:val="auto"/>
        <w:rPr>
          <w:rFonts w:ascii="Times New Roman" w:hAnsi="Times New Roman" w:eastAsia="宋体"/>
        </w:rPr>
      </w:pPr>
    </w:p>
    <w:p w14:paraId="5C7996F5">
      <w:pPr>
        <w:pStyle w:val="3"/>
        <w:keepNext w:val="0"/>
        <w:keepLines w:val="0"/>
        <w:pageBreakBefore w:val="0"/>
        <w:widowControl w:val="0"/>
        <w:tabs>
          <w:tab w:val="left" w:pos="2412"/>
          <w:tab w:val="left" w:pos="3883"/>
          <w:tab w:val="left" w:pos="5352"/>
          <w:tab w:val="left" w:pos="6821"/>
        </w:tabs>
        <w:kinsoku w:val="0"/>
        <w:wordWrap/>
        <w:overflowPunct w:val="0"/>
        <w:topLinePunct w:val="0"/>
        <w:bidi w:val="0"/>
        <w:spacing w:line="335" w:lineRule="exact"/>
        <w:textAlignment w:val="auto"/>
        <w:rPr>
          <w:rFonts w:ascii="Times New Roman" w:hAnsi="Times New Roman" w:eastAsia="宋体"/>
        </w:rPr>
      </w:pPr>
    </w:p>
    <w:p w14:paraId="558218B9">
      <w:pPr>
        <w:pStyle w:val="3"/>
        <w:keepNext w:val="0"/>
        <w:keepLines w:val="0"/>
        <w:pageBreakBefore w:val="0"/>
        <w:widowControl w:val="0"/>
        <w:tabs>
          <w:tab w:val="left" w:pos="2412"/>
          <w:tab w:val="left" w:pos="3883"/>
          <w:tab w:val="left" w:pos="5352"/>
          <w:tab w:val="left" w:pos="6821"/>
        </w:tabs>
        <w:kinsoku w:val="0"/>
        <w:wordWrap/>
        <w:overflowPunct w:val="0"/>
        <w:topLinePunct w:val="0"/>
        <w:bidi w:val="0"/>
        <w:spacing w:line="335" w:lineRule="exact"/>
        <w:textAlignment w:val="auto"/>
        <w:rPr>
          <w:rFonts w:ascii="Times New Roman" w:hAnsi="Times New Roman" w:eastAsia="宋体"/>
        </w:rPr>
      </w:pPr>
    </w:p>
    <w:p w14:paraId="6F6303EA">
      <w:pPr>
        <w:pStyle w:val="3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bidi w:val="0"/>
        <w:spacing w:line="583" w:lineRule="auto"/>
        <w:ind w:right="-46"/>
        <w:textAlignment w:val="auto"/>
        <w:rPr>
          <w:rFonts w:ascii="Times New Roman" w:hAnsi="Times New Roman" w:eastAsia="宋体"/>
          <w:spacing w:val="-3"/>
        </w:rPr>
      </w:pPr>
      <w:r>
        <w:rPr>
          <w:rFonts w:ascii="Times New Roman" w:hAnsi="Times New Roman" w:eastAsia="宋体"/>
        </w:rPr>
        <w:t>附：</w:t>
      </w:r>
      <w:r>
        <w:rPr>
          <w:rFonts w:ascii="Times New Roman" w:hAnsi="Times New Roman" w:eastAsia="宋体"/>
          <w:spacing w:val="-3"/>
        </w:rPr>
        <w:t>法</w:t>
      </w:r>
      <w:r>
        <w:rPr>
          <w:rFonts w:ascii="Times New Roman" w:hAnsi="Times New Roman" w:eastAsia="宋体"/>
        </w:rPr>
        <w:t>定</w:t>
      </w:r>
      <w:r>
        <w:rPr>
          <w:rFonts w:ascii="Times New Roman" w:hAnsi="Times New Roman" w:eastAsia="宋体"/>
          <w:spacing w:val="-3"/>
        </w:rPr>
        <w:t>代</w:t>
      </w:r>
      <w:r>
        <w:rPr>
          <w:rFonts w:ascii="Times New Roman" w:hAnsi="Times New Roman" w:eastAsia="宋体"/>
        </w:rPr>
        <w:t>表</w:t>
      </w:r>
      <w:r>
        <w:rPr>
          <w:rFonts w:ascii="Times New Roman" w:hAnsi="Times New Roman" w:eastAsia="宋体"/>
          <w:spacing w:val="-3"/>
        </w:rPr>
        <w:t>人</w:t>
      </w:r>
      <w:r>
        <w:rPr>
          <w:rFonts w:ascii="Times New Roman" w:hAnsi="Times New Roman" w:eastAsia="宋体"/>
        </w:rPr>
        <w:t>（</w:t>
      </w:r>
      <w:r>
        <w:rPr>
          <w:rFonts w:ascii="Times New Roman" w:hAnsi="Times New Roman" w:eastAsia="宋体"/>
          <w:spacing w:val="-3"/>
        </w:rPr>
        <w:t>单</w:t>
      </w:r>
      <w:r>
        <w:rPr>
          <w:rFonts w:ascii="Times New Roman" w:hAnsi="Times New Roman" w:eastAsia="宋体"/>
        </w:rPr>
        <w:t>位</w:t>
      </w:r>
      <w:r>
        <w:rPr>
          <w:rFonts w:ascii="Times New Roman" w:hAnsi="Times New Roman" w:eastAsia="宋体"/>
          <w:spacing w:val="-3"/>
        </w:rPr>
        <w:t>负</w:t>
      </w:r>
      <w:r>
        <w:rPr>
          <w:rFonts w:ascii="Times New Roman" w:hAnsi="Times New Roman" w:eastAsia="宋体"/>
        </w:rPr>
        <w:t>责人</w:t>
      </w:r>
      <w:r>
        <w:rPr>
          <w:rFonts w:ascii="Times New Roman" w:hAnsi="Times New Roman" w:eastAsia="宋体"/>
          <w:spacing w:val="-3"/>
        </w:rPr>
        <w:t>）有效期内的身份证正反面电子件。</w:t>
      </w:r>
    </w:p>
    <w:tbl>
      <w:tblPr>
        <w:tblStyle w:val="4"/>
        <w:tblW w:w="913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7"/>
        <w:gridCol w:w="4621"/>
      </w:tblGrid>
      <w:tr w14:paraId="0502AE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9" w:hRule="atLeast"/>
        </w:trPr>
        <w:tc>
          <w:tcPr>
            <w:tcW w:w="4517" w:type="dxa"/>
            <w:noWrap w:val="0"/>
            <w:vAlign w:val="top"/>
          </w:tcPr>
          <w:p w14:paraId="684BAF69">
            <w:pPr>
              <w:keepNext w:val="0"/>
              <w:keepLines w:val="0"/>
              <w:pageBreakBefore w:val="0"/>
              <w:widowControl w:val="0"/>
              <w:tabs>
                <w:tab w:val="left" w:pos="5580"/>
              </w:tabs>
              <w:wordWrap/>
              <w:topLinePunct w:val="0"/>
              <w:bidi w:val="0"/>
              <w:spacing w:line="360" w:lineRule="auto"/>
              <w:jc w:val="left"/>
              <w:textAlignment w:val="auto"/>
              <w:rPr>
                <w:rFonts w:eastAsia="宋体"/>
                <w:color w:val="000000"/>
                <w:sz w:val="24"/>
                <w:szCs w:val="20"/>
              </w:rPr>
            </w:pPr>
          </w:p>
          <w:p w14:paraId="2AA52631">
            <w:pPr>
              <w:keepNext w:val="0"/>
              <w:keepLines w:val="0"/>
              <w:pageBreakBefore w:val="0"/>
              <w:widowControl w:val="0"/>
              <w:tabs>
                <w:tab w:val="left" w:pos="5580"/>
              </w:tabs>
              <w:wordWrap/>
              <w:topLinePunct w:val="0"/>
              <w:bidi w:val="0"/>
              <w:spacing w:line="360" w:lineRule="auto"/>
              <w:jc w:val="left"/>
              <w:textAlignment w:val="auto"/>
              <w:rPr>
                <w:rFonts w:eastAsia="宋体"/>
                <w:color w:val="000000"/>
                <w:sz w:val="24"/>
                <w:szCs w:val="20"/>
              </w:rPr>
            </w:pPr>
          </w:p>
          <w:p w14:paraId="29D60691">
            <w:pPr>
              <w:keepNext w:val="0"/>
              <w:keepLines w:val="0"/>
              <w:pageBreakBefore w:val="0"/>
              <w:widowControl w:val="0"/>
              <w:tabs>
                <w:tab w:val="left" w:pos="5580"/>
              </w:tabs>
              <w:wordWrap/>
              <w:topLinePunct w:val="0"/>
              <w:bidi w:val="0"/>
              <w:spacing w:line="360" w:lineRule="auto"/>
              <w:jc w:val="left"/>
              <w:textAlignment w:val="auto"/>
              <w:rPr>
                <w:rFonts w:eastAsia="宋体"/>
                <w:color w:val="000000"/>
                <w:sz w:val="24"/>
                <w:szCs w:val="20"/>
              </w:rPr>
            </w:pPr>
          </w:p>
        </w:tc>
        <w:tc>
          <w:tcPr>
            <w:tcW w:w="4621" w:type="dxa"/>
            <w:noWrap w:val="0"/>
            <w:vAlign w:val="top"/>
          </w:tcPr>
          <w:p w14:paraId="455CCBE6">
            <w:pPr>
              <w:keepNext w:val="0"/>
              <w:keepLines w:val="0"/>
              <w:pageBreakBefore w:val="0"/>
              <w:widowControl w:val="0"/>
              <w:tabs>
                <w:tab w:val="left" w:pos="5580"/>
              </w:tabs>
              <w:wordWrap/>
              <w:topLinePunct w:val="0"/>
              <w:bidi w:val="0"/>
              <w:spacing w:line="360" w:lineRule="auto"/>
              <w:jc w:val="left"/>
              <w:textAlignment w:val="auto"/>
              <w:rPr>
                <w:rFonts w:eastAsia="宋体"/>
                <w:color w:val="000000"/>
                <w:sz w:val="24"/>
                <w:szCs w:val="20"/>
              </w:rPr>
            </w:pPr>
          </w:p>
          <w:p w14:paraId="73151412">
            <w:pPr>
              <w:keepNext w:val="0"/>
              <w:keepLines w:val="0"/>
              <w:pageBreakBefore w:val="0"/>
              <w:widowControl w:val="0"/>
              <w:tabs>
                <w:tab w:val="left" w:pos="5580"/>
              </w:tabs>
              <w:wordWrap/>
              <w:topLinePunct w:val="0"/>
              <w:bidi w:val="0"/>
              <w:spacing w:line="360" w:lineRule="auto"/>
              <w:jc w:val="left"/>
              <w:textAlignment w:val="auto"/>
              <w:rPr>
                <w:rFonts w:eastAsia="宋体"/>
                <w:color w:val="000000"/>
                <w:sz w:val="24"/>
                <w:szCs w:val="20"/>
              </w:rPr>
            </w:pPr>
          </w:p>
          <w:p w14:paraId="526A25DC">
            <w:pPr>
              <w:keepNext w:val="0"/>
              <w:keepLines w:val="0"/>
              <w:pageBreakBefore w:val="0"/>
              <w:widowControl w:val="0"/>
              <w:tabs>
                <w:tab w:val="left" w:pos="5580"/>
              </w:tabs>
              <w:wordWrap/>
              <w:topLinePunct w:val="0"/>
              <w:bidi w:val="0"/>
              <w:spacing w:line="360" w:lineRule="auto"/>
              <w:jc w:val="left"/>
              <w:textAlignment w:val="auto"/>
              <w:rPr>
                <w:rFonts w:eastAsia="宋体"/>
                <w:color w:val="000000"/>
                <w:sz w:val="24"/>
                <w:szCs w:val="20"/>
              </w:rPr>
            </w:pPr>
          </w:p>
        </w:tc>
      </w:tr>
    </w:tbl>
    <w:p w14:paraId="4359AC1A">
      <w:pPr>
        <w:pStyle w:val="3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bidi w:val="0"/>
        <w:spacing w:line="583" w:lineRule="auto"/>
        <w:ind w:right="4305"/>
        <w:textAlignment w:val="auto"/>
        <w:rPr>
          <w:rFonts w:ascii="Times New Roman" w:hAnsi="Times New Roman" w:eastAsia="宋体"/>
          <w:spacing w:val="-3"/>
        </w:rPr>
      </w:pPr>
    </w:p>
    <w:p w14:paraId="61E8066E">
      <w:pPr>
        <w:pStyle w:val="3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bidi w:val="0"/>
        <w:spacing w:line="583" w:lineRule="auto"/>
        <w:ind w:right="4305"/>
        <w:textAlignment w:val="auto"/>
        <w:rPr>
          <w:rFonts w:ascii="Times New Roman" w:hAnsi="Times New Roman" w:eastAsia="宋体"/>
          <w:spacing w:val="-3"/>
        </w:rPr>
      </w:pPr>
    </w:p>
    <w:p w14:paraId="541F87EB">
      <w:pPr>
        <w:pStyle w:val="3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bidi w:val="0"/>
        <w:spacing w:line="583" w:lineRule="auto"/>
        <w:ind w:right="4305"/>
        <w:textAlignment w:val="auto"/>
        <w:rPr>
          <w:rFonts w:ascii="Times New Roman" w:hAnsi="Times New Roman" w:eastAsia="宋体"/>
          <w:spacing w:val="-3"/>
        </w:rPr>
      </w:pPr>
    </w:p>
    <w:p w14:paraId="53261772">
      <w:pPr>
        <w:keepNext w:val="0"/>
        <w:keepLines w:val="0"/>
        <w:pageBreakBefore w:val="0"/>
        <w:widowControl w:val="0"/>
        <w:wordWrap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auto"/>
        <w:rPr>
          <w:rFonts w:eastAsia="宋体"/>
          <w:color w:val="000000"/>
          <w:sz w:val="24"/>
          <w:lang w:val="zh-CN"/>
        </w:rPr>
      </w:pPr>
      <w:r>
        <w:rPr>
          <w:rFonts w:eastAsia="宋体"/>
          <w:color w:val="000000"/>
          <w:sz w:val="24"/>
        </w:rPr>
        <w:t>供应商名称（加盖公章）</w:t>
      </w:r>
      <w:r>
        <w:rPr>
          <w:rFonts w:eastAsia="宋体"/>
          <w:color w:val="000000"/>
          <w:sz w:val="24"/>
          <w:lang w:val="zh-CN"/>
        </w:rPr>
        <w:t>：</w:t>
      </w:r>
      <w:r>
        <w:rPr>
          <w:rFonts w:eastAsia="宋体"/>
          <w:sz w:val="24"/>
        </w:rPr>
        <w:t>______</w:t>
      </w:r>
    </w:p>
    <w:p w14:paraId="4938291F">
      <w:pPr>
        <w:keepNext w:val="0"/>
        <w:keepLines w:val="0"/>
        <w:pageBreakBefore w:val="0"/>
        <w:widowControl w:val="0"/>
        <w:wordWrap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auto"/>
        <w:rPr>
          <w:rFonts w:ascii="Times New Roman" w:hAnsi="Times New Roman" w:eastAsia="宋体" w:cs="Times New Roman"/>
          <w:sz w:val="24"/>
        </w:rPr>
      </w:pPr>
      <w:r>
        <w:rPr>
          <w:rFonts w:eastAsia="宋体"/>
          <w:spacing w:val="-3"/>
          <w:sz w:val="24"/>
        </w:rPr>
        <w:t>法定代</w:t>
      </w:r>
      <w:r>
        <w:rPr>
          <w:rFonts w:ascii="Times New Roman" w:hAnsi="Times New Roman" w:eastAsia="宋体" w:cs="Times New Roman"/>
          <w:sz w:val="24"/>
        </w:rPr>
        <w:t>表人（单位负责人）（签字</w:t>
      </w:r>
      <w:r>
        <w:rPr>
          <w:rFonts w:hint="eastAsia" w:ascii="Times New Roman" w:hAnsi="Times New Roman" w:eastAsia="宋体" w:cs="Times New Roman"/>
          <w:sz w:val="24"/>
        </w:rPr>
        <w:t>、签章</w:t>
      </w:r>
      <w:r>
        <w:rPr>
          <w:rFonts w:ascii="Times New Roman" w:hAnsi="Times New Roman" w:eastAsia="宋体" w:cs="Times New Roman"/>
          <w:sz w:val="24"/>
        </w:rPr>
        <w:t>或印鉴）：______</w:t>
      </w:r>
    </w:p>
    <w:p w14:paraId="6BBF24EC">
      <w:pPr>
        <w:keepNext w:val="0"/>
        <w:keepLines w:val="0"/>
        <w:pageBreakBefore w:val="0"/>
        <w:widowControl w:val="0"/>
        <w:wordWrap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auto"/>
        <w:rPr>
          <w:rFonts w:hint="default" w:ascii="Times New Roman" w:hAnsi="Times New Roman" w:eastAsia="宋体" w:cs="Times New Roman"/>
          <w:sz w:val="24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lang w:val="en-US" w:eastAsia="zh-CN"/>
        </w:rPr>
        <w:t>法定代表人联系方式：</w:t>
      </w:r>
      <w:r>
        <w:rPr>
          <w:rFonts w:hint="eastAsia" w:ascii="Times New Roman" w:hAnsi="Times New Roman" w:eastAsia="宋体" w:cs="Times New Roman"/>
          <w:sz w:val="24"/>
          <w:u w:val="single"/>
          <w:lang w:val="en-US" w:eastAsia="zh-CN"/>
        </w:rPr>
        <w:t xml:space="preserve">       </w:t>
      </w:r>
    </w:p>
    <w:p w14:paraId="2DEFFB23">
      <w:pPr>
        <w:keepNext w:val="0"/>
        <w:keepLines w:val="0"/>
        <w:pageBreakBefore w:val="0"/>
        <w:widowControl w:val="0"/>
        <w:wordWrap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auto"/>
        <w:rPr>
          <w:rFonts w:eastAsia="宋体"/>
          <w:color w:val="000000"/>
          <w:sz w:val="24"/>
          <w:lang w:val="zh-CN"/>
        </w:rPr>
      </w:pPr>
      <w:r>
        <w:rPr>
          <w:rFonts w:ascii="Times New Roman" w:hAnsi="Times New Roman" w:eastAsia="宋体" w:cs="Times New Roman"/>
          <w:sz w:val="24"/>
        </w:rPr>
        <w:t>日期：_</w:t>
      </w:r>
      <w:r>
        <w:rPr>
          <w:rFonts w:eastAsia="宋体"/>
          <w:color w:val="000000"/>
          <w:sz w:val="24"/>
          <w:szCs w:val="20"/>
        </w:rPr>
        <w:t>___年____月____日</w:t>
      </w:r>
    </w:p>
    <w:p w14:paraId="5348B72A">
      <w:pPr>
        <w:keepNext w:val="0"/>
        <w:keepLines w:val="0"/>
        <w:pageBreakBefore w:val="0"/>
        <w:widowControl w:val="0"/>
        <w:wordWrap/>
        <w:topLinePunct w:val="0"/>
        <w:bidi w:val="0"/>
        <w:jc w:val="left"/>
        <w:textAlignment w:val="auto"/>
        <w:rPr>
          <w:rFonts w:eastAsia="宋体"/>
          <w:i/>
          <w:color w:val="000000"/>
          <w:sz w:val="24"/>
          <w:szCs w:val="20"/>
          <w:u w:val="single"/>
        </w:rPr>
      </w:pPr>
    </w:p>
    <w:p w14:paraId="6058F468">
      <w:pPr>
        <w:keepNext w:val="0"/>
        <w:keepLines w:val="0"/>
        <w:pageBreakBefore w:val="0"/>
        <w:widowControl w:val="0"/>
        <w:wordWrap/>
        <w:topLinePunct w:val="0"/>
        <w:autoSpaceDE w:val="0"/>
        <w:autoSpaceDN w:val="0"/>
        <w:bidi w:val="0"/>
        <w:adjustRightInd w:val="0"/>
        <w:spacing w:line="360" w:lineRule="auto"/>
        <w:jc w:val="center"/>
        <w:textAlignment w:val="auto"/>
        <w:rPr>
          <w:rFonts w:hint="eastAsia" w:eastAsia="宋体"/>
          <w:b/>
          <w:color w:val="000000"/>
          <w:sz w:val="36"/>
          <w:szCs w:val="36"/>
        </w:rPr>
      </w:pPr>
    </w:p>
    <w:p w14:paraId="0B66A232">
      <w:pPr>
        <w:keepNext w:val="0"/>
        <w:keepLines w:val="0"/>
        <w:pageBreakBefore w:val="0"/>
        <w:widowControl w:val="0"/>
        <w:wordWrap/>
        <w:topLinePunct w:val="0"/>
        <w:autoSpaceDE w:val="0"/>
        <w:autoSpaceDN w:val="0"/>
        <w:bidi w:val="0"/>
        <w:adjustRightInd w:val="0"/>
        <w:spacing w:line="360" w:lineRule="auto"/>
        <w:jc w:val="center"/>
        <w:textAlignment w:val="auto"/>
        <w:rPr>
          <w:rFonts w:hint="eastAsia" w:eastAsia="宋体"/>
          <w:b/>
          <w:color w:val="000000"/>
          <w:sz w:val="36"/>
          <w:szCs w:val="36"/>
        </w:rPr>
      </w:pPr>
    </w:p>
    <w:p w14:paraId="16D65BDA">
      <w:pPr>
        <w:keepNext w:val="0"/>
        <w:keepLines w:val="0"/>
        <w:pageBreakBefore w:val="0"/>
        <w:widowControl w:val="0"/>
        <w:wordWrap/>
        <w:topLinePunct w:val="0"/>
        <w:autoSpaceDE w:val="0"/>
        <w:autoSpaceDN w:val="0"/>
        <w:bidi w:val="0"/>
        <w:adjustRightInd w:val="0"/>
        <w:spacing w:line="360" w:lineRule="auto"/>
        <w:jc w:val="center"/>
        <w:textAlignment w:val="auto"/>
        <w:rPr>
          <w:rFonts w:hint="eastAsia" w:eastAsia="宋体"/>
          <w:b/>
          <w:color w:val="000000"/>
          <w:sz w:val="36"/>
          <w:szCs w:val="36"/>
        </w:rPr>
      </w:pPr>
    </w:p>
    <w:p w14:paraId="5ED94DC9">
      <w:pPr>
        <w:keepNext w:val="0"/>
        <w:keepLines w:val="0"/>
        <w:pageBreakBefore w:val="0"/>
        <w:widowControl w:val="0"/>
        <w:wordWrap/>
        <w:topLinePunct w:val="0"/>
        <w:autoSpaceDE w:val="0"/>
        <w:autoSpaceDN w:val="0"/>
        <w:bidi w:val="0"/>
        <w:adjustRightInd w:val="0"/>
        <w:spacing w:line="360" w:lineRule="auto"/>
        <w:jc w:val="center"/>
        <w:textAlignment w:val="auto"/>
        <w:rPr>
          <w:rFonts w:hint="eastAsia" w:eastAsia="宋体"/>
          <w:b/>
          <w:color w:val="000000"/>
          <w:sz w:val="36"/>
          <w:szCs w:val="36"/>
        </w:rPr>
      </w:pPr>
    </w:p>
    <w:p w14:paraId="7EA35D8E">
      <w:pPr>
        <w:keepNext w:val="0"/>
        <w:keepLines w:val="0"/>
        <w:pageBreakBefore w:val="0"/>
        <w:widowControl w:val="0"/>
        <w:wordWrap/>
        <w:topLinePunct w:val="0"/>
        <w:autoSpaceDE w:val="0"/>
        <w:autoSpaceDN w:val="0"/>
        <w:bidi w:val="0"/>
        <w:adjustRightInd w:val="0"/>
        <w:spacing w:line="360" w:lineRule="auto"/>
        <w:jc w:val="center"/>
        <w:textAlignment w:val="auto"/>
        <w:rPr>
          <w:rFonts w:eastAsia="宋体"/>
          <w:b/>
          <w:color w:val="000000"/>
          <w:sz w:val="36"/>
          <w:szCs w:val="36"/>
        </w:rPr>
      </w:pPr>
      <w:r>
        <w:rPr>
          <w:rFonts w:hint="eastAsia" w:eastAsia="宋体"/>
          <w:b/>
          <w:color w:val="000000"/>
          <w:sz w:val="36"/>
          <w:szCs w:val="36"/>
        </w:rPr>
        <w:t>授权委托书</w:t>
      </w:r>
    </w:p>
    <w:p w14:paraId="27254A65">
      <w:pPr>
        <w:keepNext w:val="0"/>
        <w:keepLines w:val="0"/>
        <w:pageBreakBefore w:val="0"/>
        <w:widowControl w:val="0"/>
        <w:wordWrap/>
        <w:topLinePunct w:val="0"/>
        <w:bidi w:val="0"/>
        <w:spacing w:line="360" w:lineRule="auto"/>
        <w:ind w:firstLine="420"/>
        <w:textAlignment w:val="auto"/>
        <w:rPr>
          <w:rFonts w:eastAsia="宋体"/>
          <w:color w:val="000000"/>
          <w:sz w:val="24"/>
          <w:szCs w:val="20"/>
        </w:rPr>
      </w:pPr>
      <w:r>
        <w:rPr>
          <w:rFonts w:eastAsia="宋体"/>
          <w:color w:val="000000"/>
          <w:sz w:val="24"/>
          <w:szCs w:val="20"/>
        </w:rPr>
        <w:t>本人</w:t>
      </w:r>
      <w:r>
        <w:rPr>
          <w:rFonts w:hint="eastAsia" w:eastAsia="宋体"/>
          <w:color w:val="000000"/>
          <w:sz w:val="24"/>
          <w:u w:val="single"/>
          <w:lang w:val="en-US" w:eastAsia="zh-CN"/>
        </w:rPr>
        <w:t xml:space="preserve">      </w:t>
      </w:r>
      <w:r>
        <w:rPr>
          <w:rFonts w:eastAsia="宋体"/>
          <w:color w:val="000000"/>
          <w:sz w:val="24"/>
          <w:szCs w:val="20"/>
        </w:rPr>
        <w:t>（姓名）系</w:t>
      </w:r>
      <w:r>
        <w:rPr>
          <w:rFonts w:hint="eastAsia" w:eastAsia="宋体"/>
          <w:color w:val="000000"/>
          <w:sz w:val="24"/>
          <w:u w:val="single"/>
          <w:lang w:val="en-US" w:eastAsia="zh-CN"/>
        </w:rPr>
        <w:t xml:space="preserve">        </w:t>
      </w:r>
      <w:r>
        <w:rPr>
          <w:rFonts w:eastAsia="宋体"/>
          <w:color w:val="000000"/>
          <w:sz w:val="24"/>
          <w:szCs w:val="20"/>
        </w:rPr>
        <w:t>（供应商名称）的法定代表人（单位负责人），现委托</w:t>
      </w:r>
      <w:r>
        <w:rPr>
          <w:rFonts w:hint="eastAsia" w:eastAsia="宋体"/>
          <w:color w:val="000000"/>
          <w:sz w:val="24"/>
          <w:u w:val="single"/>
          <w:lang w:val="en-US" w:eastAsia="zh-CN"/>
        </w:rPr>
        <w:t xml:space="preserve">      </w:t>
      </w:r>
      <w:r>
        <w:rPr>
          <w:rFonts w:eastAsia="宋体"/>
          <w:color w:val="000000"/>
          <w:sz w:val="24"/>
          <w:szCs w:val="20"/>
        </w:rPr>
        <w:t>（姓名）为我方代理人。代理人根据授权，以我方名义签署、澄清确认、递交、撤回、修改</w:t>
      </w:r>
      <w:r>
        <w:rPr>
          <w:rFonts w:hint="eastAsia" w:eastAsia="宋体"/>
          <w:color w:val="000000"/>
          <w:sz w:val="24"/>
          <w:u w:val="single"/>
          <w:lang w:val="en-US" w:eastAsia="zh-CN"/>
        </w:rPr>
        <w:t xml:space="preserve">          </w:t>
      </w:r>
      <w:r>
        <w:rPr>
          <w:rFonts w:eastAsia="宋体"/>
          <w:color w:val="000000"/>
          <w:sz w:val="24"/>
          <w:szCs w:val="20"/>
        </w:rPr>
        <w:t>（项目名称）响应文件和处理有关事宜，其法律后果由我方承担。</w:t>
      </w:r>
    </w:p>
    <w:p w14:paraId="7454A4E3">
      <w:pPr>
        <w:keepNext w:val="0"/>
        <w:keepLines w:val="0"/>
        <w:pageBreakBefore w:val="0"/>
        <w:widowControl w:val="0"/>
        <w:wordWrap/>
        <w:topLinePunct w:val="0"/>
        <w:bidi w:val="0"/>
        <w:spacing w:line="360" w:lineRule="auto"/>
        <w:ind w:firstLine="420"/>
        <w:textAlignment w:val="auto"/>
        <w:rPr>
          <w:rFonts w:eastAsia="宋体"/>
          <w:color w:val="000000"/>
          <w:sz w:val="24"/>
          <w:szCs w:val="20"/>
        </w:rPr>
      </w:pPr>
      <w:r>
        <w:rPr>
          <w:rFonts w:eastAsia="宋体"/>
          <w:color w:val="000000"/>
          <w:sz w:val="24"/>
          <w:szCs w:val="20"/>
        </w:rPr>
        <w:t>委托期限：自本授权委托书签署之日起至响应有效期届满之日止。</w:t>
      </w:r>
    </w:p>
    <w:p w14:paraId="04060C78">
      <w:pPr>
        <w:keepNext w:val="0"/>
        <w:keepLines w:val="0"/>
        <w:pageBreakBefore w:val="0"/>
        <w:widowControl w:val="0"/>
        <w:wordWrap/>
        <w:topLinePunct w:val="0"/>
        <w:bidi w:val="0"/>
        <w:spacing w:line="360" w:lineRule="auto"/>
        <w:ind w:firstLine="420"/>
        <w:textAlignment w:val="auto"/>
        <w:rPr>
          <w:rFonts w:eastAsia="宋体"/>
          <w:color w:val="000000"/>
          <w:sz w:val="24"/>
          <w:szCs w:val="20"/>
        </w:rPr>
      </w:pPr>
      <w:r>
        <w:rPr>
          <w:rFonts w:eastAsia="宋体"/>
          <w:color w:val="000000"/>
          <w:sz w:val="24"/>
          <w:szCs w:val="20"/>
        </w:rPr>
        <w:t>代理人无转委托权。</w:t>
      </w:r>
      <w:r>
        <w:rPr>
          <w:rFonts w:eastAsia="宋体"/>
          <w:color w:val="000000"/>
          <w:sz w:val="24"/>
          <w:szCs w:val="20"/>
        </w:rPr>
        <w:cr/>
      </w:r>
    </w:p>
    <w:p w14:paraId="1AC70DC9">
      <w:pPr>
        <w:keepNext w:val="0"/>
        <w:keepLines w:val="0"/>
        <w:pageBreakBefore w:val="0"/>
        <w:widowControl w:val="0"/>
        <w:wordWrap/>
        <w:topLinePunct w:val="0"/>
        <w:bidi w:val="0"/>
        <w:spacing w:line="360" w:lineRule="auto"/>
        <w:textAlignment w:val="auto"/>
        <w:rPr>
          <w:rFonts w:eastAsia="宋体"/>
          <w:color w:val="000000"/>
          <w:sz w:val="24"/>
          <w:lang w:val="zh-CN"/>
        </w:rPr>
      </w:pPr>
      <w:r>
        <w:rPr>
          <w:rFonts w:eastAsia="宋体"/>
          <w:color w:val="000000"/>
          <w:sz w:val="24"/>
        </w:rPr>
        <w:t>供应商名称（加盖公章）</w:t>
      </w:r>
      <w:r>
        <w:rPr>
          <w:rFonts w:eastAsia="宋体"/>
          <w:color w:val="000000"/>
          <w:sz w:val="24"/>
          <w:lang w:val="zh-CN"/>
        </w:rPr>
        <w:t>：</w:t>
      </w:r>
      <w:r>
        <w:rPr>
          <w:rFonts w:eastAsia="宋体"/>
          <w:color w:val="000000"/>
          <w:sz w:val="24"/>
          <w:szCs w:val="20"/>
        </w:rPr>
        <w:t>______________</w:t>
      </w:r>
    </w:p>
    <w:p w14:paraId="000FA8FB">
      <w:pPr>
        <w:keepNext w:val="0"/>
        <w:keepLines w:val="0"/>
        <w:pageBreakBefore w:val="0"/>
        <w:widowControl w:val="0"/>
        <w:wordWrap/>
        <w:topLinePunct w:val="0"/>
        <w:bidi w:val="0"/>
        <w:spacing w:line="360" w:lineRule="auto"/>
        <w:textAlignment w:val="auto"/>
        <w:rPr>
          <w:rFonts w:eastAsia="宋体"/>
          <w:color w:val="000000"/>
          <w:sz w:val="24"/>
          <w:szCs w:val="20"/>
        </w:rPr>
      </w:pPr>
      <w:r>
        <w:rPr>
          <w:rFonts w:eastAsia="宋体"/>
          <w:color w:val="000000"/>
          <w:sz w:val="24"/>
          <w:szCs w:val="20"/>
        </w:rPr>
        <w:t>法定代表人（单位负责人）（签字</w:t>
      </w:r>
      <w:r>
        <w:rPr>
          <w:rFonts w:hint="eastAsia" w:ascii="宋体" w:hAnsi="宋体"/>
          <w:color w:val="000000"/>
          <w:sz w:val="24"/>
          <w:szCs w:val="20"/>
        </w:rPr>
        <w:t>、签章</w:t>
      </w:r>
      <w:r>
        <w:rPr>
          <w:rFonts w:eastAsia="宋体"/>
          <w:color w:val="000000"/>
          <w:sz w:val="24"/>
          <w:szCs w:val="20"/>
        </w:rPr>
        <w:t>或印鉴）：____________</w:t>
      </w:r>
    </w:p>
    <w:p w14:paraId="5B3C5A86">
      <w:pPr>
        <w:keepNext w:val="0"/>
        <w:keepLines w:val="0"/>
        <w:pageBreakBefore w:val="0"/>
        <w:widowControl w:val="0"/>
        <w:wordWrap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auto"/>
        <w:rPr>
          <w:rFonts w:eastAsia="宋体"/>
          <w:color w:val="000000"/>
          <w:sz w:val="24"/>
          <w:lang w:val="zh-CN"/>
        </w:rPr>
      </w:pPr>
      <w:r>
        <w:rPr>
          <w:rFonts w:eastAsia="宋体"/>
          <w:color w:val="000000"/>
          <w:sz w:val="24"/>
        </w:rPr>
        <w:t>委托代理人（签字</w:t>
      </w:r>
      <w:r>
        <w:rPr>
          <w:rFonts w:hint="eastAsia" w:ascii="宋体" w:hAnsi="宋体"/>
          <w:color w:val="000000"/>
          <w:sz w:val="24"/>
          <w:szCs w:val="20"/>
        </w:rPr>
        <w:t>/签章</w:t>
      </w:r>
      <w:r>
        <w:rPr>
          <w:rFonts w:eastAsia="宋体"/>
          <w:color w:val="000000"/>
          <w:sz w:val="24"/>
        </w:rPr>
        <w:t>）：</w:t>
      </w:r>
      <w:r>
        <w:rPr>
          <w:rFonts w:eastAsia="宋体"/>
          <w:color w:val="000000"/>
          <w:sz w:val="24"/>
          <w:szCs w:val="20"/>
        </w:rPr>
        <w:t>_________</w:t>
      </w:r>
      <w:r>
        <w:rPr>
          <w:rFonts w:eastAsia="宋体"/>
          <w:color w:val="000000"/>
          <w:sz w:val="24"/>
          <w:lang w:val="zh-CN"/>
        </w:rPr>
        <w:t xml:space="preserve">  </w:t>
      </w:r>
    </w:p>
    <w:p w14:paraId="15D7FD23">
      <w:pPr>
        <w:keepNext w:val="0"/>
        <w:keepLines w:val="0"/>
        <w:pageBreakBefore w:val="0"/>
        <w:widowControl w:val="0"/>
        <w:wordWrap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auto"/>
        <w:rPr>
          <w:rFonts w:eastAsia="宋体"/>
          <w:color w:val="000000"/>
          <w:sz w:val="24"/>
          <w:u w:val="single"/>
          <w:lang w:val="zh-CN"/>
        </w:rPr>
      </w:pPr>
      <w:r>
        <w:rPr>
          <w:rFonts w:hint="eastAsia" w:eastAsia="宋体"/>
          <w:color w:val="000000"/>
          <w:sz w:val="24"/>
          <w:lang w:val="en-US" w:eastAsia="zh-CN"/>
        </w:rPr>
        <w:t>委托代理人联系方式：</w:t>
      </w:r>
      <w:r>
        <w:rPr>
          <w:rFonts w:eastAsia="宋体"/>
          <w:color w:val="000000"/>
          <w:sz w:val="24"/>
          <w:u w:val="single"/>
          <w:lang w:val="zh-CN"/>
        </w:rPr>
        <w:t xml:space="preserve">  </w:t>
      </w:r>
      <w:r>
        <w:rPr>
          <w:rFonts w:hint="eastAsia" w:eastAsia="宋体"/>
          <w:color w:val="000000"/>
          <w:sz w:val="24"/>
          <w:u w:val="single"/>
          <w:lang w:val="en-US" w:eastAsia="zh-CN"/>
        </w:rPr>
        <w:t xml:space="preserve">         </w:t>
      </w:r>
    </w:p>
    <w:p w14:paraId="0E5DB4C1">
      <w:pPr>
        <w:keepNext w:val="0"/>
        <w:keepLines w:val="0"/>
        <w:pageBreakBefore w:val="0"/>
        <w:widowControl w:val="0"/>
        <w:wordWrap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auto"/>
        <w:rPr>
          <w:rFonts w:eastAsia="宋体"/>
          <w:color w:val="000000"/>
          <w:sz w:val="24"/>
          <w:lang w:val="zh-CN"/>
        </w:rPr>
      </w:pPr>
      <w:r>
        <w:rPr>
          <w:rFonts w:eastAsia="宋体"/>
          <w:color w:val="000000"/>
          <w:sz w:val="24"/>
        </w:rPr>
        <w:t>日期：</w:t>
      </w:r>
      <w:r>
        <w:rPr>
          <w:rFonts w:eastAsia="宋体"/>
          <w:color w:val="000000"/>
          <w:sz w:val="24"/>
          <w:szCs w:val="20"/>
        </w:rPr>
        <w:t>____</w:t>
      </w:r>
      <w:r>
        <w:rPr>
          <w:rFonts w:eastAsia="宋体"/>
          <w:color w:val="000000"/>
          <w:sz w:val="24"/>
        </w:rPr>
        <w:t>年</w:t>
      </w:r>
      <w:r>
        <w:rPr>
          <w:rFonts w:eastAsia="宋体"/>
          <w:color w:val="000000"/>
          <w:sz w:val="24"/>
          <w:szCs w:val="20"/>
        </w:rPr>
        <w:t>____</w:t>
      </w:r>
      <w:r>
        <w:rPr>
          <w:rFonts w:eastAsia="宋体"/>
          <w:color w:val="000000"/>
          <w:sz w:val="24"/>
        </w:rPr>
        <w:t>月</w:t>
      </w:r>
      <w:r>
        <w:rPr>
          <w:rFonts w:eastAsia="宋体"/>
          <w:color w:val="000000"/>
          <w:sz w:val="24"/>
          <w:szCs w:val="20"/>
        </w:rPr>
        <w:t>____</w:t>
      </w:r>
      <w:r>
        <w:rPr>
          <w:rFonts w:eastAsia="宋体"/>
          <w:color w:val="000000"/>
          <w:sz w:val="24"/>
        </w:rPr>
        <w:t>日</w:t>
      </w:r>
    </w:p>
    <w:p w14:paraId="77B7B8A9">
      <w:pPr>
        <w:keepNext w:val="0"/>
        <w:keepLines w:val="0"/>
        <w:pageBreakBefore w:val="0"/>
        <w:widowControl w:val="0"/>
        <w:tabs>
          <w:tab w:val="left" w:pos="5580"/>
        </w:tabs>
        <w:wordWrap/>
        <w:topLinePunct w:val="0"/>
        <w:bidi w:val="0"/>
        <w:spacing w:line="360" w:lineRule="auto"/>
        <w:ind w:firstLine="480" w:firstLineChars="200"/>
        <w:textAlignment w:val="auto"/>
        <w:rPr>
          <w:rFonts w:eastAsia="宋体"/>
          <w:color w:val="000000"/>
          <w:sz w:val="24"/>
          <w:szCs w:val="20"/>
        </w:rPr>
      </w:pPr>
    </w:p>
    <w:p w14:paraId="4B0E3CA7">
      <w:pPr>
        <w:keepNext w:val="0"/>
        <w:keepLines w:val="0"/>
        <w:pageBreakBefore w:val="0"/>
        <w:widowControl w:val="0"/>
        <w:tabs>
          <w:tab w:val="left" w:pos="5580"/>
        </w:tabs>
        <w:wordWrap/>
        <w:topLinePunct w:val="0"/>
        <w:bidi w:val="0"/>
        <w:spacing w:line="360" w:lineRule="auto"/>
        <w:jc w:val="left"/>
        <w:textAlignment w:val="auto"/>
        <w:rPr>
          <w:rFonts w:eastAsia="宋体"/>
          <w:color w:val="000000"/>
          <w:sz w:val="24"/>
          <w:szCs w:val="20"/>
        </w:rPr>
      </w:pPr>
      <w:r>
        <w:rPr>
          <w:rFonts w:eastAsia="宋体"/>
          <w:color w:val="000000"/>
          <w:sz w:val="24"/>
          <w:szCs w:val="20"/>
        </w:rPr>
        <w:t>法定代表人（单位负责人）有效期内的身份证</w:t>
      </w:r>
      <w:r>
        <w:rPr>
          <w:rFonts w:eastAsia="宋体"/>
          <w:b/>
          <w:color w:val="000000"/>
          <w:sz w:val="24"/>
          <w:szCs w:val="20"/>
        </w:rPr>
        <w:t>正反面</w:t>
      </w:r>
      <w:r>
        <w:rPr>
          <w:rFonts w:eastAsia="宋体"/>
          <w:color w:val="000000"/>
          <w:sz w:val="24"/>
          <w:szCs w:val="20"/>
        </w:rPr>
        <w:t>电子件：</w:t>
      </w:r>
    </w:p>
    <w:tbl>
      <w:tblPr>
        <w:tblStyle w:val="4"/>
        <w:tblW w:w="920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3"/>
        <w:gridCol w:w="4536"/>
      </w:tblGrid>
      <w:tr w14:paraId="7044AD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9" w:hRule="atLeast"/>
        </w:trPr>
        <w:tc>
          <w:tcPr>
            <w:tcW w:w="4673" w:type="dxa"/>
            <w:noWrap w:val="0"/>
            <w:vAlign w:val="top"/>
          </w:tcPr>
          <w:p w14:paraId="7B160FC9">
            <w:pPr>
              <w:keepNext w:val="0"/>
              <w:keepLines w:val="0"/>
              <w:pageBreakBefore w:val="0"/>
              <w:widowControl w:val="0"/>
              <w:tabs>
                <w:tab w:val="left" w:pos="5580"/>
              </w:tabs>
              <w:wordWrap/>
              <w:topLinePunct w:val="0"/>
              <w:bidi w:val="0"/>
              <w:spacing w:line="360" w:lineRule="auto"/>
              <w:jc w:val="left"/>
              <w:textAlignment w:val="auto"/>
              <w:rPr>
                <w:rFonts w:eastAsia="宋体"/>
                <w:color w:val="000000"/>
                <w:sz w:val="24"/>
                <w:szCs w:val="20"/>
              </w:rPr>
            </w:pPr>
          </w:p>
          <w:p w14:paraId="4CAFDCA3">
            <w:pPr>
              <w:keepNext w:val="0"/>
              <w:keepLines w:val="0"/>
              <w:pageBreakBefore w:val="0"/>
              <w:widowControl w:val="0"/>
              <w:tabs>
                <w:tab w:val="left" w:pos="5580"/>
              </w:tabs>
              <w:wordWrap/>
              <w:topLinePunct w:val="0"/>
              <w:bidi w:val="0"/>
              <w:spacing w:line="360" w:lineRule="auto"/>
              <w:jc w:val="left"/>
              <w:textAlignment w:val="auto"/>
              <w:rPr>
                <w:rFonts w:eastAsia="宋体"/>
                <w:color w:val="000000"/>
                <w:sz w:val="24"/>
                <w:szCs w:val="20"/>
              </w:rPr>
            </w:pPr>
          </w:p>
          <w:p w14:paraId="0E7D6DD3">
            <w:pPr>
              <w:keepNext w:val="0"/>
              <w:keepLines w:val="0"/>
              <w:pageBreakBefore w:val="0"/>
              <w:widowControl w:val="0"/>
              <w:tabs>
                <w:tab w:val="left" w:pos="5580"/>
              </w:tabs>
              <w:wordWrap/>
              <w:topLinePunct w:val="0"/>
              <w:bidi w:val="0"/>
              <w:spacing w:line="360" w:lineRule="auto"/>
              <w:jc w:val="left"/>
              <w:textAlignment w:val="auto"/>
              <w:rPr>
                <w:rFonts w:eastAsia="宋体"/>
                <w:color w:val="000000"/>
                <w:sz w:val="24"/>
                <w:szCs w:val="20"/>
              </w:rPr>
            </w:pPr>
          </w:p>
        </w:tc>
        <w:tc>
          <w:tcPr>
            <w:tcW w:w="4536" w:type="dxa"/>
            <w:noWrap w:val="0"/>
            <w:vAlign w:val="top"/>
          </w:tcPr>
          <w:p w14:paraId="0049C16C">
            <w:pPr>
              <w:keepNext w:val="0"/>
              <w:keepLines w:val="0"/>
              <w:pageBreakBefore w:val="0"/>
              <w:widowControl w:val="0"/>
              <w:tabs>
                <w:tab w:val="left" w:pos="5580"/>
              </w:tabs>
              <w:wordWrap/>
              <w:topLinePunct w:val="0"/>
              <w:bidi w:val="0"/>
              <w:spacing w:line="360" w:lineRule="auto"/>
              <w:jc w:val="left"/>
              <w:textAlignment w:val="auto"/>
              <w:rPr>
                <w:rFonts w:eastAsia="宋体"/>
                <w:color w:val="000000"/>
                <w:sz w:val="24"/>
                <w:szCs w:val="20"/>
              </w:rPr>
            </w:pPr>
          </w:p>
          <w:p w14:paraId="0511888E">
            <w:pPr>
              <w:keepNext w:val="0"/>
              <w:keepLines w:val="0"/>
              <w:pageBreakBefore w:val="0"/>
              <w:widowControl w:val="0"/>
              <w:tabs>
                <w:tab w:val="left" w:pos="5580"/>
              </w:tabs>
              <w:wordWrap/>
              <w:topLinePunct w:val="0"/>
              <w:bidi w:val="0"/>
              <w:spacing w:line="360" w:lineRule="auto"/>
              <w:jc w:val="left"/>
              <w:textAlignment w:val="auto"/>
              <w:rPr>
                <w:rFonts w:eastAsia="宋体"/>
                <w:color w:val="000000"/>
                <w:sz w:val="24"/>
                <w:szCs w:val="20"/>
              </w:rPr>
            </w:pPr>
          </w:p>
          <w:p w14:paraId="59B0DA65">
            <w:pPr>
              <w:keepNext w:val="0"/>
              <w:keepLines w:val="0"/>
              <w:pageBreakBefore w:val="0"/>
              <w:widowControl w:val="0"/>
              <w:tabs>
                <w:tab w:val="left" w:pos="5580"/>
              </w:tabs>
              <w:wordWrap/>
              <w:topLinePunct w:val="0"/>
              <w:bidi w:val="0"/>
              <w:spacing w:line="360" w:lineRule="auto"/>
              <w:jc w:val="left"/>
              <w:textAlignment w:val="auto"/>
              <w:rPr>
                <w:rFonts w:eastAsia="宋体"/>
                <w:color w:val="000000"/>
                <w:sz w:val="24"/>
                <w:szCs w:val="20"/>
              </w:rPr>
            </w:pPr>
          </w:p>
        </w:tc>
      </w:tr>
    </w:tbl>
    <w:p w14:paraId="43DBB47F">
      <w:pPr>
        <w:keepNext w:val="0"/>
        <w:keepLines w:val="0"/>
        <w:pageBreakBefore w:val="0"/>
        <w:widowControl w:val="0"/>
        <w:tabs>
          <w:tab w:val="left" w:pos="5580"/>
        </w:tabs>
        <w:wordWrap/>
        <w:topLinePunct w:val="0"/>
        <w:bidi w:val="0"/>
        <w:spacing w:line="360" w:lineRule="auto"/>
        <w:jc w:val="left"/>
        <w:textAlignment w:val="auto"/>
        <w:rPr>
          <w:rFonts w:eastAsia="宋体"/>
          <w:color w:val="000000"/>
          <w:sz w:val="24"/>
          <w:szCs w:val="20"/>
        </w:rPr>
      </w:pPr>
      <w:r>
        <w:rPr>
          <w:rFonts w:eastAsia="宋体"/>
          <w:color w:val="000000"/>
          <w:sz w:val="24"/>
          <w:szCs w:val="20"/>
        </w:rPr>
        <w:t>委托代理人有效期内的身份证</w:t>
      </w:r>
      <w:r>
        <w:rPr>
          <w:rFonts w:eastAsia="宋体"/>
          <w:b/>
          <w:color w:val="000000"/>
          <w:sz w:val="24"/>
          <w:szCs w:val="20"/>
        </w:rPr>
        <w:t>正反面</w:t>
      </w:r>
      <w:r>
        <w:rPr>
          <w:rFonts w:eastAsia="宋体"/>
          <w:color w:val="000000"/>
          <w:sz w:val="24"/>
          <w:szCs w:val="20"/>
        </w:rPr>
        <w:t>电子件：</w:t>
      </w:r>
    </w:p>
    <w:tbl>
      <w:tblPr>
        <w:tblStyle w:val="4"/>
        <w:tblW w:w="920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3"/>
        <w:gridCol w:w="4536"/>
      </w:tblGrid>
      <w:tr w14:paraId="76B56A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9" w:hRule="atLeast"/>
        </w:trPr>
        <w:tc>
          <w:tcPr>
            <w:tcW w:w="4673" w:type="dxa"/>
            <w:noWrap w:val="0"/>
            <w:vAlign w:val="top"/>
          </w:tcPr>
          <w:p w14:paraId="49CA06C3">
            <w:pPr>
              <w:keepNext w:val="0"/>
              <w:keepLines w:val="0"/>
              <w:pageBreakBefore w:val="0"/>
              <w:widowControl w:val="0"/>
              <w:tabs>
                <w:tab w:val="left" w:pos="5580"/>
              </w:tabs>
              <w:wordWrap/>
              <w:topLinePunct w:val="0"/>
              <w:bidi w:val="0"/>
              <w:spacing w:line="360" w:lineRule="auto"/>
              <w:jc w:val="left"/>
              <w:textAlignment w:val="auto"/>
              <w:rPr>
                <w:rFonts w:eastAsia="宋体"/>
                <w:color w:val="000000"/>
                <w:sz w:val="24"/>
                <w:szCs w:val="20"/>
              </w:rPr>
            </w:pPr>
          </w:p>
          <w:p w14:paraId="69E2F146">
            <w:pPr>
              <w:keepNext w:val="0"/>
              <w:keepLines w:val="0"/>
              <w:pageBreakBefore w:val="0"/>
              <w:widowControl w:val="0"/>
              <w:tabs>
                <w:tab w:val="left" w:pos="5580"/>
              </w:tabs>
              <w:wordWrap/>
              <w:topLinePunct w:val="0"/>
              <w:bidi w:val="0"/>
              <w:spacing w:line="360" w:lineRule="auto"/>
              <w:jc w:val="left"/>
              <w:textAlignment w:val="auto"/>
              <w:rPr>
                <w:rFonts w:eastAsia="宋体"/>
                <w:color w:val="000000"/>
                <w:sz w:val="24"/>
                <w:szCs w:val="20"/>
              </w:rPr>
            </w:pPr>
          </w:p>
          <w:p w14:paraId="0037E763">
            <w:pPr>
              <w:keepNext w:val="0"/>
              <w:keepLines w:val="0"/>
              <w:pageBreakBefore w:val="0"/>
              <w:widowControl w:val="0"/>
              <w:tabs>
                <w:tab w:val="left" w:pos="5580"/>
              </w:tabs>
              <w:wordWrap/>
              <w:topLinePunct w:val="0"/>
              <w:bidi w:val="0"/>
              <w:spacing w:line="360" w:lineRule="auto"/>
              <w:jc w:val="left"/>
              <w:textAlignment w:val="auto"/>
              <w:rPr>
                <w:rFonts w:eastAsia="宋体"/>
                <w:color w:val="000000"/>
                <w:sz w:val="24"/>
                <w:szCs w:val="20"/>
              </w:rPr>
            </w:pPr>
          </w:p>
        </w:tc>
        <w:tc>
          <w:tcPr>
            <w:tcW w:w="4536" w:type="dxa"/>
            <w:noWrap w:val="0"/>
            <w:vAlign w:val="top"/>
          </w:tcPr>
          <w:p w14:paraId="6187AAF7">
            <w:pPr>
              <w:keepNext w:val="0"/>
              <w:keepLines w:val="0"/>
              <w:pageBreakBefore w:val="0"/>
              <w:widowControl w:val="0"/>
              <w:tabs>
                <w:tab w:val="left" w:pos="5580"/>
              </w:tabs>
              <w:wordWrap/>
              <w:topLinePunct w:val="0"/>
              <w:bidi w:val="0"/>
              <w:spacing w:line="360" w:lineRule="auto"/>
              <w:jc w:val="left"/>
              <w:textAlignment w:val="auto"/>
              <w:rPr>
                <w:rFonts w:eastAsia="宋体"/>
                <w:color w:val="000000"/>
                <w:sz w:val="24"/>
                <w:szCs w:val="20"/>
              </w:rPr>
            </w:pPr>
          </w:p>
          <w:p w14:paraId="56FFAF1B">
            <w:pPr>
              <w:keepNext w:val="0"/>
              <w:keepLines w:val="0"/>
              <w:pageBreakBefore w:val="0"/>
              <w:widowControl w:val="0"/>
              <w:tabs>
                <w:tab w:val="left" w:pos="5580"/>
              </w:tabs>
              <w:wordWrap/>
              <w:topLinePunct w:val="0"/>
              <w:bidi w:val="0"/>
              <w:spacing w:line="360" w:lineRule="auto"/>
              <w:jc w:val="left"/>
              <w:textAlignment w:val="auto"/>
              <w:rPr>
                <w:rFonts w:eastAsia="宋体"/>
                <w:color w:val="000000"/>
                <w:sz w:val="24"/>
                <w:szCs w:val="20"/>
              </w:rPr>
            </w:pPr>
          </w:p>
          <w:p w14:paraId="0AC004DA">
            <w:pPr>
              <w:keepNext w:val="0"/>
              <w:keepLines w:val="0"/>
              <w:pageBreakBefore w:val="0"/>
              <w:widowControl w:val="0"/>
              <w:tabs>
                <w:tab w:val="left" w:pos="5580"/>
              </w:tabs>
              <w:wordWrap/>
              <w:topLinePunct w:val="0"/>
              <w:bidi w:val="0"/>
              <w:spacing w:line="360" w:lineRule="auto"/>
              <w:jc w:val="left"/>
              <w:textAlignment w:val="auto"/>
              <w:rPr>
                <w:rFonts w:eastAsia="宋体"/>
                <w:color w:val="000000"/>
                <w:sz w:val="24"/>
                <w:szCs w:val="20"/>
              </w:rPr>
            </w:pPr>
          </w:p>
        </w:tc>
      </w:tr>
    </w:tbl>
    <w:p w14:paraId="17632E37">
      <w:pPr>
        <w:keepNext w:val="0"/>
        <w:keepLines w:val="0"/>
        <w:pageBreakBefore w:val="0"/>
        <w:widowControl w:val="0"/>
        <w:tabs>
          <w:tab w:val="left" w:pos="5580"/>
        </w:tabs>
        <w:wordWrap/>
        <w:topLinePunct w:val="0"/>
        <w:bidi w:val="0"/>
        <w:spacing w:line="360" w:lineRule="auto"/>
        <w:jc w:val="left"/>
        <w:textAlignment w:val="auto"/>
        <w:rPr>
          <w:rFonts w:eastAsia="宋体"/>
          <w:color w:val="000000"/>
          <w:sz w:val="24"/>
          <w:szCs w:val="20"/>
        </w:rPr>
      </w:pPr>
      <w:r>
        <w:rPr>
          <w:rFonts w:eastAsia="宋体"/>
          <w:color w:val="000000"/>
          <w:sz w:val="24"/>
          <w:szCs w:val="20"/>
        </w:rPr>
        <w:t>说明：</w:t>
      </w:r>
    </w:p>
    <w:p w14:paraId="09CBD3DE">
      <w:pPr>
        <w:keepNext w:val="0"/>
        <w:keepLines w:val="0"/>
        <w:pageBreakBefore w:val="0"/>
        <w:widowControl w:val="0"/>
        <w:tabs>
          <w:tab w:val="left" w:pos="5580"/>
        </w:tabs>
        <w:wordWrap/>
        <w:topLinePunct w:val="0"/>
        <w:bidi w:val="0"/>
        <w:spacing w:line="360" w:lineRule="auto"/>
        <w:jc w:val="left"/>
        <w:textAlignment w:val="auto"/>
        <w:rPr>
          <w:rFonts w:eastAsia="宋体"/>
          <w:color w:val="000000"/>
          <w:sz w:val="24"/>
          <w:szCs w:val="20"/>
        </w:rPr>
      </w:pPr>
      <w:r>
        <w:rPr>
          <w:rFonts w:eastAsia="宋体"/>
          <w:color w:val="000000"/>
          <w:sz w:val="24"/>
          <w:szCs w:val="20"/>
        </w:rPr>
        <w:t>1.若供应商为事业单位或其他组织或分支机构（仅当磋商文件注明允许分支机构响应的），则法定代表人（单位负责人）处的签署人可为单位负责人。</w:t>
      </w:r>
    </w:p>
    <w:p w14:paraId="74EB61CC">
      <w:pPr>
        <w:keepNext w:val="0"/>
        <w:keepLines w:val="0"/>
        <w:pageBreakBefore w:val="0"/>
        <w:widowControl w:val="0"/>
        <w:tabs>
          <w:tab w:val="left" w:pos="5580"/>
        </w:tabs>
        <w:wordWrap/>
        <w:topLinePunct w:val="0"/>
        <w:bidi w:val="0"/>
        <w:spacing w:line="360" w:lineRule="auto"/>
        <w:jc w:val="left"/>
        <w:textAlignment w:val="auto"/>
        <w:rPr>
          <w:rFonts w:eastAsia="宋体"/>
          <w:color w:val="000000"/>
          <w:sz w:val="24"/>
          <w:szCs w:val="20"/>
        </w:rPr>
      </w:pPr>
      <w:r>
        <w:rPr>
          <w:rFonts w:eastAsia="宋体"/>
          <w:color w:val="000000"/>
          <w:sz w:val="24"/>
          <w:szCs w:val="20"/>
        </w:rPr>
        <w:t>2.若响应文件中签字之处均为法定代表人（单位负责人）本人签署，则可不提供本《授权委托书》，但须提供《法定代表人（单位负责人）身份证明》（实质性格式）。</w:t>
      </w:r>
    </w:p>
    <w:p w14:paraId="6B3E0245">
      <w:pPr>
        <w:keepNext w:val="0"/>
        <w:keepLines w:val="0"/>
        <w:pageBreakBefore w:val="0"/>
        <w:widowControl w:val="0"/>
        <w:tabs>
          <w:tab w:val="left" w:pos="5580"/>
        </w:tabs>
        <w:wordWrap/>
        <w:topLinePunct w:val="0"/>
        <w:bidi w:val="0"/>
        <w:spacing w:line="360" w:lineRule="auto"/>
        <w:jc w:val="left"/>
        <w:textAlignment w:val="auto"/>
      </w:pPr>
      <w:r>
        <w:rPr>
          <w:rFonts w:eastAsia="宋体"/>
          <w:color w:val="000000"/>
          <w:sz w:val="24"/>
          <w:szCs w:val="20"/>
        </w:rPr>
        <w:t>3.供应商为自然人的情形，可不提供本《授权委托书》。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JhZDM1ZDVmMDU0ZWFlZDMwMzQyMzU3YjU2M2ZmYzkifQ=="/>
  </w:docVars>
  <w:rsids>
    <w:rsidRoot w:val="00000000"/>
    <w:rsid w:val="782A0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widowControl/>
      <w:ind w:left="480" w:right="-341" w:firstLine="513"/>
    </w:pPr>
    <w:rPr>
      <w:kern w:val="0"/>
      <w:sz w:val="24"/>
      <w:szCs w:val="20"/>
    </w:rPr>
  </w:style>
  <w:style w:type="paragraph" w:styleId="3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2026-07-14T06:24:28Z</dcterms:created>
  <dc:creator>dell</dc:creator>
  <cp:lastModifiedBy>采姑娘的小蘑菇</cp:lastModifiedBy>
  <dcterms:modified xsi:type="dcterms:W3CDTF">2026-07-14T06:25:08Z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2EF0AFBCB7194713A92EA241BBFB31FE_12</vt:lpwstr>
  </property>
</Properties>
</file>