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630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atLeast"/>
        <w:ind w:right="0" w:firstLine="640" w:firstLineChars="200"/>
        <w:jc w:val="both"/>
        <w:textAlignment w:val="auto"/>
        <w:rPr>
          <w:rFonts w:hint="eastAsia" w:ascii="仿宋" w:hAnsi="仿宋" w:eastAsia="仿宋" w:cs="仿宋"/>
          <w:sz w:val="32"/>
          <w:szCs w:val="32"/>
        </w:rPr>
      </w:pPr>
      <w:r>
        <w:rPr>
          <w:rFonts w:hint="eastAsia" w:ascii="黑体" w:hAnsi="黑体" w:eastAsia="黑体" w:cs="黑体"/>
          <w:i w:val="0"/>
          <w:iCs w:val="0"/>
          <w:caps w:val="0"/>
          <w:color w:val="333333"/>
          <w:spacing w:val="0"/>
          <w:sz w:val="32"/>
          <w:szCs w:val="32"/>
          <w:shd w:val="clear" w:color="auto" w:fill="FFFFFF"/>
          <w:lang w:val="en-US" w:eastAsia="zh-CN"/>
        </w:rPr>
        <w:t>一、企业</w:t>
      </w:r>
      <w:r>
        <w:rPr>
          <w:rFonts w:hint="eastAsia" w:ascii="黑体" w:hAnsi="黑体" w:eastAsia="黑体" w:cs="黑体"/>
          <w:i w:val="0"/>
          <w:iCs w:val="0"/>
          <w:caps w:val="0"/>
          <w:color w:val="333333"/>
          <w:spacing w:val="0"/>
          <w:sz w:val="32"/>
          <w:szCs w:val="32"/>
          <w:shd w:val="clear" w:color="auto" w:fill="FFFFFF"/>
        </w:rPr>
        <w:t>资格要求</w:t>
      </w:r>
    </w:p>
    <w:p w14:paraId="321CB7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atLeast"/>
        <w:ind w:right="0" w:firstLine="640" w:firstLineChars="200"/>
        <w:jc w:val="both"/>
        <w:textAlignment w:val="auto"/>
        <w:rPr>
          <w:rFonts w:hint="eastAsia" w:ascii="仿宋" w:hAnsi="仿宋" w:eastAsia="仿宋" w:cs="仿宋"/>
          <w:i w:val="0"/>
          <w:iCs w:val="0"/>
          <w:caps w:val="0"/>
          <w:color w:val="333333"/>
          <w:spacing w:val="0"/>
          <w:sz w:val="32"/>
          <w:szCs w:val="32"/>
          <w:shd w:val="clear" w:color="auto" w:fill="FFFFFF"/>
          <w:lang w:eastAsia="zh-CN"/>
        </w:rPr>
      </w:pPr>
      <w:r>
        <w:rPr>
          <w:rFonts w:hint="eastAsia" w:ascii="仿宋" w:hAnsi="仿宋" w:eastAsia="仿宋" w:cs="仿宋"/>
          <w:i w:val="0"/>
          <w:iCs w:val="0"/>
          <w:caps w:val="0"/>
          <w:color w:val="333333"/>
          <w:spacing w:val="0"/>
          <w:sz w:val="32"/>
          <w:szCs w:val="32"/>
          <w:shd w:val="clear" w:color="auto" w:fill="FFFFFF"/>
        </w:rPr>
        <w:t>供应商具有装修装饰工程专业承包二级及以上资质,并具有有效的安全生产许可证；并在人员、设备、资金等方面具备相应的施工能力；在“陕西省建筑市场监管与诚信信息发布平台”可查</w:t>
      </w:r>
      <w:r>
        <w:rPr>
          <w:rFonts w:hint="eastAsia" w:ascii="仿宋" w:hAnsi="仿宋" w:eastAsia="仿宋" w:cs="仿宋"/>
          <w:i w:val="0"/>
          <w:iCs w:val="0"/>
          <w:caps w:val="0"/>
          <w:color w:val="333333"/>
          <w:spacing w:val="0"/>
          <w:sz w:val="32"/>
          <w:szCs w:val="32"/>
          <w:shd w:val="clear" w:color="auto" w:fill="FFFFFF"/>
          <w:lang w:eastAsia="zh-CN"/>
        </w:rPr>
        <w:t>；</w:t>
      </w:r>
      <w:r>
        <w:rPr>
          <w:rFonts w:hint="eastAsia" w:ascii="仿宋" w:hAnsi="仿宋" w:eastAsia="仿宋" w:cs="仿宋"/>
          <w:i w:val="0"/>
          <w:iCs w:val="0"/>
          <w:caps w:val="0"/>
          <w:color w:val="333333"/>
          <w:spacing w:val="0"/>
          <w:sz w:val="32"/>
          <w:szCs w:val="32"/>
          <w:shd w:val="clear" w:color="auto" w:fill="FFFFFF"/>
        </w:rPr>
        <w:t>无行贿犯罪档案查询（以中国裁判文书网为准），不得为“信用中国”网站（www.creditchina.gov.cn）中被列入失信被执行人名</w:t>
      </w:r>
      <w:bookmarkStart w:id="6" w:name="_GoBack"/>
      <w:bookmarkEnd w:id="6"/>
      <w:r>
        <w:rPr>
          <w:rFonts w:hint="eastAsia" w:ascii="仿宋" w:hAnsi="仿宋" w:eastAsia="仿宋" w:cs="仿宋"/>
          <w:i w:val="0"/>
          <w:iCs w:val="0"/>
          <w:caps w:val="0"/>
          <w:color w:val="333333"/>
          <w:spacing w:val="0"/>
          <w:sz w:val="32"/>
          <w:szCs w:val="32"/>
          <w:shd w:val="clear" w:color="auto" w:fill="FFFFFF"/>
        </w:rPr>
        <w:t>单、重大税收违法案件当事人名单的供应商，不得为“中国政府采购网”（www.ccgp.gov.cn）政府采购严重违法失信行为记录名单中被财政部门禁止参加政府采购活动的供应商（提供查询结果网页截图并加盖供应商公章，查询日期需在公告发出日之后）</w:t>
      </w:r>
      <w:r>
        <w:rPr>
          <w:rFonts w:hint="eastAsia" w:ascii="仿宋" w:hAnsi="仿宋" w:eastAsia="仿宋" w:cs="仿宋"/>
          <w:i w:val="0"/>
          <w:iCs w:val="0"/>
          <w:caps w:val="0"/>
          <w:color w:val="333333"/>
          <w:spacing w:val="0"/>
          <w:sz w:val="32"/>
          <w:szCs w:val="32"/>
          <w:shd w:val="clear" w:color="auto" w:fill="FFFFFF"/>
          <w:lang w:eastAsia="zh-CN"/>
        </w:rPr>
        <w:t>。</w:t>
      </w:r>
    </w:p>
    <w:p w14:paraId="300095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atLeast"/>
        <w:ind w:right="0" w:firstLine="640" w:firstLineChars="200"/>
        <w:jc w:val="both"/>
        <w:textAlignment w:val="auto"/>
        <w:rPr>
          <w:rFonts w:hint="eastAsia" w:ascii="仿宋" w:hAnsi="仿宋" w:eastAsia="仿宋" w:cs="仿宋"/>
          <w:i w:val="0"/>
          <w:iCs w:val="0"/>
          <w:caps w:val="0"/>
          <w:color w:val="333333"/>
          <w:spacing w:val="0"/>
          <w:sz w:val="32"/>
          <w:szCs w:val="32"/>
          <w:shd w:val="clear" w:color="auto" w:fill="FFFFFF"/>
          <w:lang w:val="en-US" w:eastAsia="zh-CN"/>
        </w:rPr>
      </w:pPr>
      <w:r>
        <w:rPr>
          <w:rFonts w:hint="eastAsia" w:ascii="黑体" w:hAnsi="黑体" w:eastAsia="黑体" w:cs="黑体"/>
          <w:i w:val="0"/>
          <w:iCs w:val="0"/>
          <w:caps w:val="0"/>
          <w:color w:val="333333"/>
          <w:spacing w:val="0"/>
          <w:sz w:val="32"/>
          <w:szCs w:val="32"/>
          <w:shd w:val="clear" w:color="auto" w:fill="FFFFFF"/>
          <w:lang w:val="en-US" w:eastAsia="zh-CN"/>
        </w:rPr>
        <w:t>二、项目经理资格</w:t>
      </w:r>
    </w:p>
    <w:p w14:paraId="11AB6A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atLeast"/>
        <w:ind w:right="0" w:firstLine="640" w:firstLineChars="200"/>
        <w:jc w:val="both"/>
        <w:textAlignment w:val="auto"/>
        <w:rPr>
          <w:rFonts w:hint="eastAsia" w:ascii="仿宋" w:hAnsi="仿宋" w:eastAsia="仿宋" w:cs="仿宋"/>
          <w:i w:val="0"/>
          <w:iCs w:val="0"/>
          <w:caps w:val="0"/>
          <w:color w:val="333333"/>
          <w:spacing w:val="0"/>
          <w:sz w:val="32"/>
          <w:szCs w:val="32"/>
          <w:shd w:val="clear" w:color="auto" w:fill="FFFFFF"/>
          <w:lang w:eastAsia="zh-CN"/>
        </w:rPr>
      </w:pPr>
      <w:r>
        <w:rPr>
          <w:rFonts w:hint="eastAsia" w:ascii="仿宋" w:hAnsi="仿宋" w:eastAsia="仿宋" w:cs="仿宋"/>
          <w:i w:val="0"/>
          <w:iCs w:val="0"/>
          <w:caps w:val="0"/>
          <w:color w:val="333333"/>
          <w:spacing w:val="0"/>
          <w:sz w:val="32"/>
          <w:szCs w:val="32"/>
          <w:shd w:val="clear" w:color="auto" w:fill="FFFFFF"/>
        </w:rPr>
        <w:t>拟派项目经理须具备建筑工程专业二级及以上注册建造师资格，须具备有效的安全生产考核合格证书，在本单位缴纳养老保险且无在建项目（提供无在建承诺）；在“陕西省建筑市场监管与诚信信息发布平台”可查；无行贿犯罪档案查询（以中国裁判文书网为准），不得为“信用中国”网站（www.creditchina.gov.cn）中被列入失信被执行人名单、重大税收违法案件当事人名单</w:t>
      </w:r>
      <w:r>
        <w:rPr>
          <w:rFonts w:hint="eastAsia" w:ascii="仿宋" w:hAnsi="仿宋" w:eastAsia="仿宋" w:cs="仿宋"/>
          <w:i w:val="0"/>
          <w:iCs w:val="0"/>
          <w:caps w:val="0"/>
          <w:color w:val="333333"/>
          <w:spacing w:val="0"/>
          <w:sz w:val="32"/>
          <w:szCs w:val="32"/>
          <w:shd w:val="clear" w:color="auto" w:fill="FFFFFF"/>
          <w:lang w:eastAsia="zh-CN"/>
        </w:rPr>
        <w:t>。</w:t>
      </w:r>
      <w:bookmarkStart w:id="0" w:name="_Toc217446081"/>
      <w:bookmarkStart w:id="1" w:name="_Toc12207"/>
      <w:bookmarkStart w:id="2" w:name="_Toc2008"/>
      <w:bookmarkStart w:id="3" w:name="_Toc529715257"/>
      <w:bookmarkStart w:id="4" w:name="_Toc27215"/>
      <w:bookmarkStart w:id="5" w:name="_Toc311"/>
    </w:p>
    <w:bookmarkEnd w:id="0"/>
    <w:bookmarkEnd w:id="1"/>
    <w:bookmarkEnd w:id="2"/>
    <w:bookmarkEnd w:id="3"/>
    <w:bookmarkEnd w:id="4"/>
    <w:bookmarkEnd w:id="5"/>
    <w:p w14:paraId="434CFF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hZDM1ZDVmMDU0ZWFlZDMwMzQyMzU3YjU2M2ZmYzkifQ=="/>
  </w:docVars>
  <w:rsids>
    <w:rsidRoot w:val="00000000"/>
    <w:rsid w:val="418107B6"/>
    <w:rsid w:val="4776683A"/>
    <w:rsid w:val="516228B6"/>
    <w:rsid w:val="51BD5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79</Words>
  <Characters>85</Characters>
  <Lines>0</Lines>
  <Paragraphs>0</Paragraphs>
  <TotalTime>0</TotalTime>
  <ScaleCrop>false</ScaleCrop>
  <LinksUpToDate>false</LinksUpToDate>
  <CharactersWithSpaces>85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2026-07-14T07:28:00Z</dcterms:created>
  <dc:creator>dell</dc:creator>
  <cp:lastModifiedBy>采姑娘的小蘑菇</cp:lastModifiedBy>
  <dcterms:modified xsi:type="dcterms:W3CDTF">2026-07-29T07:27:12Z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898A2D602E1942E3ADCAF785866F1DA8_12</vt:lpwstr>
  </property>
</Properties>
</file>