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95E64">
      <w:pPr>
        <w:pStyle w:val="4"/>
        <w:widowControl/>
        <w:snapToGrid w:val="0"/>
        <w:spacing w:beforeAutospacing="0" w:afterAutospacing="0" w:line="360" w:lineRule="auto"/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附件：</w:t>
      </w:r>
    </w:p>
    <w:p w14:paraId="22D23A81">
      <w:pPr>
        <w:ind w:firstLine="480" w:firstLineChars="200"/>
        <w:jc w:val="center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分项报价表</w:t>
      </w:r>
    </w:p>
    <w:p w14:paraId="05B64F23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</w:p>
    <w:p w14:paraId="0666354C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        </w:t>
      </w:r>
    </w:p>
    <w:tbl>
      <w:tblPr>
        <w:tblStyle w:val="2"/>
        <w:tblW w:w="851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1"/>
        <w:gridCol w:w="1628"/>
        <w:gridCol w:w="1241"/>
        <w:gridCol w:w="1049"/>
        <w:gridCol w:w="888"/>
        <w:gridCol w:w="991"/>
        <w:gridCol w:w="1005"/>
        <w:gridCol w:w="1111"/>
      </w:tblGrid>
      <w:tr w14:paraId="1523FF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F2A9498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582FAB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F3735E">
            <w:pPr>
              <w:spacing w:line="0" w:lineRule="atLeast"/>
              <w:jc w:val="center"/>
              <w:rPr>
                <w:rFonts w:hint="default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8DCD1"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cap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eastAsia="zh-CN"/>
              </w:rPr>
              <w:t>生产厂家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996CD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B0066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0485F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CE659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96EFE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B98C8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E8BB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LED显示屏</w:t>
            </w:r>
          </w:p>
          <w:p w14:paraId="79238F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FC452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771C6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74EB6A">
            <w:pPr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BA430B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78D686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74F09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8F7A0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3C05D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46F9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拼接服务器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34447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1E4CB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38C93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2B165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EE369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7DC04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8C27E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75AD5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7CF5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接收卡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4543D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3927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E727F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64CEF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3E823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95ACC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F78F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349C2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C33D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专业播控软件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3C1DB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81EF3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432B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F6826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A814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4A7DD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42B1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A87F8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7C24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成品排线及网线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37D41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06DE4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15160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9447A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CDE42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AE871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D49F4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E135D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B6E9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07BAF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34A5D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515E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E52D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37F80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0854F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09286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44698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0641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屏体内电源线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D35EC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C422B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F8623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44B23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83BC6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C0AB9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8840E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77F3C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BE5D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智能配电柜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5762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A9BE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15591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E61A6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DB20A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0500D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2EDE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39411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CE41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主电缆线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ED3AB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B2D24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E17AE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65B2F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C44AF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DA4B5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CC4C7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905E2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B72F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主网线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B798C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E1553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4E59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AA43B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39FA2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B30E0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584C9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97D08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53B4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多媒体地插盒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0F3B2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E551D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EAF7A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122BF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F3261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69A4F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C533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0B780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A152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钢结构及四周包边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E2C43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19BE8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33B8E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31ED4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34145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54304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0B94E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EADD1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938D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屏体安装调试服务费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5BFF1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D0AA8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7AE29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93498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24B81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A60E2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50881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ABC3C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2299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综合布线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C496A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4354F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2F698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F6823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FEA6F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BCB5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DD34B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B10CA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3000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双8寸线性阵列音箱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F5ACA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D752F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3D5B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2DEE1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5F9FC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54223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68879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D0F2D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29F3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单18寸次低音箱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124C3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9C74C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9BE7B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8E1FE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8E1B0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210D1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E76B9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BF5BB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E08F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田字架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325FC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F7041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9FC5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ED4C8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23EA6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97941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2F55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D1A06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71A5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线阵功放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9909D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FB4BB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43C93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DB58E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DF501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161B2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44722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37943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5306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次低功放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180A4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2935B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F9836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4982B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A14F6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507A2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EC625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3B0B5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2526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音频矩阵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29014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94AF7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C29A0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981F0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B1446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64101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50F82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99794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C6FD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18路数字调音台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35936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52137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B9505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C577D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3AFC3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E5F1A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3C93A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778C4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2167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一拖二真分集无线头戴话筒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5629A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F3835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006C7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88F17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92285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F1D81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AE7C91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F037A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D7FC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一拖四无线话筒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1E00F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D3A0A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2FC55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91FF8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CD2E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E8D13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459E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FB992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DB1C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反馈抑制器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2EF40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EC98A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93DED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377E4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7D189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554B6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30EBF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5C3DC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D8A8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UHF天线分配器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41840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E4DA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43EF7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ABBF4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AAC52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7E573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58FC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18964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E2BE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E5DBA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33742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981D6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E8B04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E4219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7DEF6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A1EBA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56E48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054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话筒支架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29340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CC133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D775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8DE1C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EBD71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A1D20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EC8ED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E4CA5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CD01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54颗LED铸铝PAR灯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6A41E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EB424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812A3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5E768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7EB3B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54AF3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FC510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1E9F1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1CF0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260W摇头光束灯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3693F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7F8B9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08D9B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78C6D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0DC32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2448E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36ED6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8439D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9E93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信号放大器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F829C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1628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EEBDF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3667D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8A89F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A08BB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B59A6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F8D49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8C3A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机柜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8EF1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0FB97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A3FFF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4EB9A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02531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502F8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26AC8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4EB0E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D426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施工及线材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34D63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B1A0B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A6191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F5BDD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3941F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12484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5270D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F47D6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1F47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运动地板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0875E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BB1E2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7F049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042F3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78D57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FDA89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5D4A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6B4DA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912E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舞台地面拆除重建施工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C4B41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456064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5F8FA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854D3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3A2AB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EEDC6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724F4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8CC36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DC38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铝合金角扣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44C5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0C24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80765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1A66D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481B1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FBFEB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B7ABD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D9CE1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89BC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演讲台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088B0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E554F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3D1196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366AB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E6B22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F0FFE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47D0B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1ECC0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D02E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折叠椅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115BE9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54E20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31D10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49A86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90E12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E195A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48AD9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40BB5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5F9F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操作台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43DAD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C8BC8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92504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80B08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3BA27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ACF22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2DD78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443E7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9C8E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实训研讨桌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4FB78F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797F23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58524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6653D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2AF2E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3AA9E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7B5C4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5635D1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696E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研讨椅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874D1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53568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930D5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3F3A9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7FC0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8B8EA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992BA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00E59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E1FE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A99C47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6CB0B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9F5E35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B0FBC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AF441D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87F65C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6718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A90BE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C8BA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三人位沙发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E8F26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9042A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84AC1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BE0752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0B937E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D4B84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FD4C2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71748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9846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双人位沙发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E4EE9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457A11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F286FB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7FC3A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4A1A00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00FA08">
            <w:pPr>
              <w:spacing w:line="0" w:lineRule="atLeast"/>
              <w:jc w:val="center"/>
              <w:rPr>
                <w:rFonts w:hint="eastAsia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C53D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6" w:hRule="atLeast"/>
          <w:jc w:val="center"/>
        </w:trPr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5CD8F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44</w:t>
            </w:r>
          </w:p>
        </w:tc>
        <w:tc>
          <w:tcPr>
            <w:tcW w:w="16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3456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茶几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9F098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27A57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06EBA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B57D1B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B31CA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FBAA6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E726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3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2271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37363541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791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0DA13">
            <w:pPr>
              <w:adjustRightInd w:val="0"/>
              <w:snapToGrid w:val="0"/>
              <w:spacing w:line="0" w:lineRule="atLeast"/>
              <w:jc w:val="left"/>
              <w:rPr>
                <w:rFonts w:hint="default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eastAsia" w:ascii="宋体" w:hAnsi="宋体" w:cs="Times New Roman"/>
                <w:caps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</w:t>
            </w:r>
          </w:p>
          <w:p w14:paraId="273A5D25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cs="Times New Roman"/>
                <w:caps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</w:t>
            </w:r>
          </w:p>
        </w:tc>
      </w:tr>
    </w:tbl>
    <w:p w14:paraId="024A8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说明：</w:t>
      </w:r>
    </w:p>
    <w:p w14:paraId="79E4B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1.所有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响应报价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均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含税，且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用人民币表示，单位为元，精确到小数点后两位；</w:t>
      </w:r>
    </w:p>
    <w:p w14:paraId="1EB1B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该表中包含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响应报价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金额一致。</w:t>
      </w:r>
    </w:p>
    <w:p w14:paraId="53C0F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7D734EF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7A2856B2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57B2D82B"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60549"/>
    <w:rsid w:val="27C6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2026-06-05T08:50:00Z</dcterms:created>
  <dc:creator>秋落</dc:creator>
  <cp:lastModifiedBy>秋落</cp:lastModifiedBy>
  <dcterms:modified xsi:type="dcterms:W3CDTF">2026-06-05T08:50:55Z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B28C6C0D175B418DB5484E96F7AC2E60_11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