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6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zh-CN"/>
        </w:rPr>
        <w:t>近年业绩的有关证明材料</w:t>
      </w:r>
    </w:p>
    <w:tbl>
      <w:tblPr>
        <w:tblStyle w:val="9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</w:p>
    <w:p w14:paraId="0909B9F3">
      <w:pPr>
        <w:bidi w:val="0"/>
        <w:spacing w:line="360" w:lineRule="auto"/>
        <w:ind w:firstLine="3360" w:firstLineChars="1400"/>
        <w:jc w:val="left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4AF2A8BC">
      <w:pPr>
        <w:bidi w:val="0"/>
        <w:spacing w:line="360" w:lineRule="auto"/>
        <w:jc w:val="left"/>
        <w:rPr>
          <w:rFonts w:hint="eastAsia" w:ascii="仿宋" w:hAnsi="仿宋" w:eastAsia="仿宋" w:cs="仿宋"/>
          <w:highlight w:val="none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9348F">
                          <w:pPr>
                            <w:pStyle w:val="8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9348F">
                    <w:pPr>
                      <w:pStyle w:val="8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95263"/>
    <w:rsid w:val="17E57C18"/>
    <w:rsid w:val="6304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230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2026-05-20T07:11:00Z</dcterms:created>
  <dc:creator>Administrator</dc:creator>
  <cp:lastModifiedBy>陕西笃信招标有限公司</cp:lastModifiedBy>
  <dcterms:modified xsi:type="dcterms:W3CDTF">2026-05-20T07:19:27Z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eyJoZGlkIjoiMTIzYjBkMDE0MDUwZWU1MDYzY2M0YTJiMmIyMWQyNDYiLCJ1c2VySWQiOiI5MTQ3Njg1NjkifQ==</vt:lpwstr>
  </property>
  <property fmtid="{D5CDD505-2E9C-101B-9397-08002B2CF9AE}" pid="4" name="ICV">
    <vt:lpwstr>5EA70DB5D9B44468A87835CEB195E79D_13</vt:lpwstr>
  </property>
</Properties>
</file>