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版本号：SXZHZC2026-GK01620260520001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公安经开分局警务辅助人员服装采购项目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SXZHZC2026-GK016</w:t>
      </w:r>
      <w:r>
        <w:br/>
      </w:r>
      <w:r>
        <w:br/>
      </w:r>
      <w:r>
        <w:br/>
      </w:r>
    </w:p>
    <w:p>
      <w:pPr>
        <w:pStyle w:val="null3"/>
        <w:jc w:val="center"/>
        <w:outlineLvl w:val="2"/>
      </w:pPr>
      <w:r>
        <w:rPr>
          <w:rFonts w:ascii="仿宋_GB2312" w:hAnsi="仿宋_GB2312" w:cs="仿宋_GB2312" w:eastAsia="仿宋_GB2312"/>
          <w:sz w:val="28"/>
          <w:b/>
        </w:rPr>
        <w:t>西安市公安局经济技术开发区分局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西安市公安局经济技术开发区分局</w:t>
      </w:r>
      <w:r>
        <w:rPr>
          <w:rFonts w:ascii="仿宋_GB2312" w:hAnsi="仿宋_GB2312" w:cs="仿宋_GB2312" w:eastAsia="仿宋_GB2312"/>
        </w:rPr>
        <w:t>委托，拟对</w:t>
      </w:r>
      <w:r>
        <w:rPr>
          <w:rFonts w:ascii="仿宋_GB2312" w:hAnsi="仿宋_GB2312" w:cs="仿宋_GB2312" w:eastAsia="仿宋_GB2312"/>
        </w:rPr>
        <w:t>公安经开分局警务辅助人员服装采购项目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SXZHZC2026-GK016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公安经开分局警务辅助人员服装采购项目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公安经开分局警务辅助人员服装采购项目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采购包1（公安经开分局警务辅助人员服装采购项目）：属于专门面向中小企业采购。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西安市公安局经济技术开发区分局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文景路132号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029-86757365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采购包1：1,171,920.00元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西安市公安局经济技术开发区分局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西安市公安局经济技术开发区分局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西安市公安局经济技术开发区分局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公安经开分局警务辅助人员服装采购项目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1,171,920.00</w:t>
      </w:r>
    </w:p>
    <w:p>
      <w:pPr>
        <w:pStyle w:val="null3"/>
      </w:pPr>
      <w:r>
        <w:rPr>
          <w:rFonts w:ascii="仿宋_GB2312" w:hAnsi="仿宋_GB2312" w:cs="仿宋_GB2312" w:eastAsia="仿宋_GB2312"/>
        </w:rPr>
        <w:t>采购包最高限价（元）: 1,171,920.00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公安经开分局警务服装人员服装采购项目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1,171,920.00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标的名称：公安经开分局警务服装人员服装采购项目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5"/>
              <w:gridCol w:w="183"/>
              <w:gridCol w:w="1694"/>
              <w:gridCol w:w="166"/>
              <w:gridCol w:w="153"/>
              <w:gridCol w:w="200"/>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设备详细参数及性能指标</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常服</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一、面料标准：</w:t>
                  </w:r>
                  <w:r>
                    <w:br/>
                  </w:r>
                  <w:r>
                    <w:rPr>
                      <w:rFonts w:ascii="仿宋_GB2312" w:hAnsi="仿宋_GB2312" w:cs="仿宋_GB2312" w:eastAsia="仿宋_GB2312"/>
                      <w:sz w:val="24"/>
                      <w:color w:val="000000"/>
                    </w:rPr>
                    <w:t>《辅警服装材料</w:t>
                  </w:r>
                  <w:r>
                    <w:rPr>
                      <w:rFonts w:ascii="仿宋_GB2312" w:hAnsi="仿宋_GB2312" w:cs="仿宋_GB2312" w:eastAsia="仿宋_GB2312"/>
                      <w:sz w:val="24"/>
                      <w:color w:val="000000"/>
                    </w:rPr>
                    <w:t>涤粘仿毛哔叽》</w:t>
                  </w:r>
                  <w:r>
                    <w:br/>
                  </w:r>
                  <w:r>
                    <w:rPr>
                      <w:rFonts w:ascii="仿宋_GB2312" w:hAnsi="仿宋_GB2312" w:cs="仿宋_GB2312" w:eastAsia="仿宋_GB2312"/>
                      <w:sz w:val="24"/>
                      <w:color w:val="000000"/>
                    </w:rPr>
                    <w:t>面料名称：涤粘仿毛哔叽</w:t>
                  </w:r>
                  <w:r>
                    <w:br/>
                  </w:r>
                  <w:r>
                    <w:rPr>
                      <w:rFonts w:ascii="仿宋_GB2312" w:hAnsi="仿宋_GB2312" w:cs="仿宋_GB2312" w:eastAsia="仿宋_GB2312"/>
                      <w:sz w:val="24"/>
                      <w:color w:val="000000"/>
                    </w:rPr>
                    <w:t>1、单位面积质量:230g/㎡±15；</w:t>
                  </w:r>
                  <w:r>
                    <w:br/>
                  </w:r>
                  <w:r>
                    <w:rPr>
                      <w:rFonts w:ascii="仿宋_GB2312" w:hAnsi="仿宋_GB2312" w:cs="仿宋_GB2312" w:eastAsia="仿宋_GB2312"/>
                      <w:sz w:val="24"/>
                      <w:color w:val="000000"/>
                    </w:rPr>
                    <w:t>▲2、甲醛含量：≤75mg/kg；</w:t>
                  </w:r>
                  <w:r>
                    <w:br/>
                  </w:r>
                  <w:r>
                    <w:rPr>
                      <w:rFonts w:ascii="仿宋_GB2312" w:hAnsi="仿宋_GB2312" w:cs="仿宋_GB2312" w:eastAsia="仿宋_GB2312"/>
                      <w:sz w:val="24"/>
                      <w:color w:val="000000"/>
                    </w:rPr>
                    <w:t>3、pH值：4.0~8.5；</w:t>
                  </w:r>
                  <w:r>
                    <w:br/>
                  </w:r>
                  <w:r>
                    <w:rPr>
                      <w:rFonts w:ascii="仿宋_GB2312" w:hAnsi="仿宋_GB2312" w:cs="仿宋_GB2312" w:eastAsia="仿宋_GB2312"/>
                      <w:sz w:val="24"/>
                      <w:color w:val="000000"/>
                    </w:rPr>
                    <w:t>4、纤维含量：涤纶80%±5%粘胶20%±5%;</w:t>
                  </w:r>
                  <w:r>
                    <w:br/>
                  </w:r>
                  <w:r>
                    <w:rPr>
                      <w:rFonts w:ascii="仿宋_GB2312" w:hAnsi="仿宋_GB2312" w:cs="仿宋_GB2312" w:eastAsia="仿宋_GB2312"/>
                      <w:sz w:val="24"/>
                      <w:color w:val="000000"/>
                    </w:rPr>
                    <w:t>5、密度（根/10cm）：380±15，纬向330±15；</w:t>
                  </w:r>
                  <w:r>
                    <w:br/>
                  </w:r>
                  <w:r>
                    <w:rPr>
                      <w:rFonts w:ascii="仿宋_GB2312" w:hAnsi="仿宋_GB2312" w:cs="仿宋_GB2312" w:eastAsia="仿宋_GB2312"/>
                      <w:sz w:val="24"/>
                      <w:color w:val="000000"/>
                    </w:rPr>
                    <w:t>▲6、断裂强力（N）：经向≥900，纬向≥700；</w:t>
                  </w:r>
                  <w:r>
                    <w:br/>
                  </w:r>
                  <w:r>
                    <w:rPr>
                      <w:rFonts w:ascii="仿宋_GB2312" w:hAnsi="仿宋_GB2312" w:cs="仿宋_GB2312" w:eastAsia="仿宋_GB2312"/>
                      <w:sz w:val="24"/>
                      <w:color w:val="000000"/>
                    </w:rPr>
                    <w:t>7、水洗尺寸变化率（%）：经向-1.5~+1.0，纬向-1.5~+1.0；</w:t>
                  </w:r>
                  <w:r>
                    <w:br/>
                  </w:r>
                  <w:r>
                    <w:rPr>
                      <w:rFonts w:ascii="仿宋_GB2312" w:hAnsi="仿宋_GB2312" w:cs="仿宋_GB2312" w:eastAsia="仿宋_GB2312"/>
                      <w:sz w:val="24"/>
                      <w:color w:val="000000"/>
                    </w:rPr>
                    <w:t>8、起毛起球：≥4级；</w:t>
                  </w:r>
                  <w:r>
                    <w:br/>
                  </w:r>
                  <w:r>
                    <w:rPr>
                      <w:rFonts w:ascii="仿宋_GB2312" w:hAnsi="仿宋_GB2312" w:cs="仿宋_GB2312" w:eastAsia="仿宋_GB2312"/>
                      <w:sz w:val="24"/>
                      <w:color w:val="000000"/>
                    </w:rPr>
                    <w:t>9、摩擦电荷面密度（μC/m）²：洗涤10次后≤4；</w:t>
                  </w:r>
                  <w:r>
                    <w:br/>
                  </w:r>
                  <w:r>
                    <w:rPr>
                      <w:rFonts w:ascii="仿宋_GB2312" w:hAnsi="仿宋_GB2312" w:cs="仿宋_GB2312" w:eastAsia="仿宋_GB2312"/>
                      <w:sz w:val="24"/>
                      <w:color w:val="000000"/>
                    </w:rPr>
                    <w:t>10、总折痕回复角（度）：洗前≥230；</w:t>
                  </w:r>
                  <w:r>
                    <w:br/>
                  </w:r>
                  <w:r>
                    <w:rPr>
                      <w:rFonts w:ascii="仿宋_GB2312" w:hAnsi="仿宋_GB2312" w:cs="仿宋_GB2312" w:eastAsia="仿宋_GB2312"/>
                      <w:sz w:val="24"/>
                      <w:color w:val="000000"/>
                    </w:rPr>
                    <w:t>11、耐光色牢度：≥5级；</w:t>
                  </w:r>
                  <w:r>
                    <w:br/>
                  </w:r>
                  <w:r>
                    <w:rPr>
                      <w:rFonts w:ascii="仿宋_GB2312" w:hAnsi="仿宋_GB2312" w:cs="仿宋_GB2312" w:eastAsia="仿宋_GB2312"/>
                      <w:sz w:val="24"/>
                      <w:color w:val="000000"/>
                    </w:rPr>
                    <w:t>12、耐皂洗色牢度：变色≥4，沾色≥3-4；</w:t>
                  </w:r>
                  <w:r>
                    <w:br/>
                  </w:r>
                  <w:r>
                    <w:rPr>
                      <w:rFonts w:ascii="仿宋_GB2312" w:hAnsi="仿宋_GB2312" w:cs="仿宋_GB2312" w:eastAsia="仿宋_GB2312"/>
                      <w:sz w:val="24"/>
                      <w:color w:val="000000"/>
                    </w:rPr>
                    <w:t>13、耐摩擦色牢度：干摩≥3-4，湿摩≥2-3；</w:t>
                  </w:r>
                  <w:r>
                    <w:br/>
                  </w:r>
                  <w:r>
                    <w:rPr>
                      <w:rFonts w:ascii="仿宋_GB2312" w:hAnsi="仿宋_GB2312" w:cs="仿宋_GB2312" w:eastAsia="仿宋_GB2312"/>
                      <w:sz w:val="24"/>
                      <w:color w:val="000000"/>
                    </w:rPr>
                    <w:t>14、耐汗渍色牢度：变色≥4-5，沾色≥4；</w:t>
                  </w:r>
                  <w:r>
                    <w:br/>
                  </w:r>
                  <w:r>
                    <w:rPr>
                      <w:rFonts w:ascii="仿宋_GB2312" w:hAnsi="仿宋_GB2312" w:cs="仿宋_GB2312" w:eastAsia="仿宋_GB2312"/>
                      <w:sz w:val="24"/>
                      <w:color w:val="000000"/>
                    </w:rPr>
                    <w:t>15、耐热压色牢度：干压变色≥4-5，潮压沾色≥4；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内穿衬衣</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1、执行标准：《辅警服装 内穿衬衣》。</w:t>
                  </w:r>
                  <w:r>
                    <w:br/>
                  </w:r>
                  <w:r>
                    <w:rPr>
                      <w:rFonts w:ascii="仿宋_GB2312" w:hAnsi="仿宋_GB2312" w:cs="仿宋_GB2312" w:eastAsia="仿宋_GB2312"/>
                      <w:sz w:val="24"/>
                      <w:color w:val="000000"/>
                    </w:rPr>
                    <w:t>2、成衣颜色：浅蓝色。</w:t>
                  </w:r>
                  <w:r>
                    <w:br/>
                  </w:r>
                  <w:r>
                    <w:rPr>
                      <w:rFonts w:ascii="仿宋_GB2312" w:hAnsi="仿宋_GB2312" w:cs="仿宋_GB2312" w:eastAsia="仿宋_GB2312"/>
                      <w:sz w:val="24"/>
                      <w:color w:val="000000"/>
                    </w:rPr>
                    <w:t>3、主面料：棉涤斜纹布，棉60%±5%，涤纶40%±5%。</w:t>
                  </w:r>
                  <w:r>
                    <w:br/>
                  </w:r>
                  <w:r>
                    <w:rPr>
                      <w:rFonts w:ascii="仿宋_GB2312" w:hAnsi="仿宋_GB2312" w:cs="仿宋_GB2312" w:eastAsia="仿宋_GB2312"/>
                      <w:sz w:val="24"/>
                      <w:color w:val="000000"/>
                    </w:rPr>
                    <w:t>4、成衣水洗尺寸变化率：≥-1.5%。</w:t>
                  </w:r>
                  <w:r>
                    <w:br/>
                  </w:r>
                  <w:r>
                    <w:rPr>
                      <w:rFonts w:ascii="仿宋_GB2312" w:hAnsi="仿宋_GB2312" w:cs="仿宋_GB2312" w:eastAsia="仿宋_GB2312"/>
                      <w:sz w:val="24"/>
                      <w:color w:val="000000"/>
                    </w:rPr>
                    <w:t>5、成衣甲醛含量：≤75mg/kg。</w:t>
                  </w:r>
                  <w:r>
                    <w:br/>
                  </w:r>
                  <w:r>
                    <w:rPr>
                      <w:rFonts w:ascii="仿宋_GB2312" w:hAnsi="仿宋_GB2312" w:cs="仿宋_GB2312" w:eastAsia="仿宋_GB2312"/>
                      <w:sz w:val="24"/>
                      <w:color w:val="000000"/>
                    </w:rPr>
                    <w:t>6、成衣PH值：4.0-8.5。</w:t>
                  </w:r>
                  <w:r>
                    <w:br/>
                  </w:r>
                  <w:r>
                    <w:rPr>
                      <w:rFonts w:ascii="仿宋_GB2312" w:hAnsi="仿宋_GB2312" w:cs="仿宋_GB2312" w:eastAsia="仿宋_GB2312"/>
                      <w:sz w:val="24"/>
                      <w:color w:val="000000"/>
                    </w:rPr>
                    <w:t>7、主面料单位面积克重（g/m²）：130±10。</w:t>
                  </w:r>
                  <w:r>
                    <w:br/>
                  </w:r>
                  <w:r>
                    <w:rPr>
                      <w:rFonts w:ascii="仿宋_GB2312" w:hAnsi="仿宋_GB2312" w:cs="仿宋_GB2312" w:eastAsia="仿宋_GB2312"/>
                      <w:sz w:val="24"/>
                      <w:color w:val="000000"/>
                    </w:rPr>
                    <w:t>8、主面料密度（根/10cm):经向：630±15、纬向：355±15。</w:t>
                  </w:r>
                  <w:r>
                    <w:br/>
                  </w:r>
                  <w:r>
                    <w:rPr>
                      <w:rFonts w:ascii="仿宋_GB2312" w:hAnsi="仿宋_GB2312" w:cs="仿宋_GB2312" w:eastAsia="仿宋_GB2312"/>
                      <w:sz w:val="24"/>
                      <w:color w:val="000000"/>
                    </w:rPr>
                    <w:t>9、主面料断裂强力（N）：经向：≥650、纬向：≥350。</w:t>
                  </w:r>
                  <w:r>
                    <w:br/>
                  </w:r>
                  <w:r>
                    <w:rPr>
                      <w:rFonts w:ascii="仿宋_GB2312" w:hAnsi="仿宋_GB2312" w:cs="仿宋_GB2312" w:eastAsia="仿宋_GB2312"/>
                      <w:sz w:val="24"/>
                      <w:color w:val="000000"/>
                    </w:rPr>
                    <w:t>10、主面料起毛起球（级）：≥4。</w:t>
                  </w:r>
                  <w:r>
                    <w:br/>
                  </w:r>
                  <w:r>
                    <w:rPr>
                      <w:rFonts w:ascii="仿宋_GB2312" w:hAnsi="仿宋_GB2312" w:cs="仿宋_GB2312" w:eastAsia="仿宋_GB2312"/>
                      <w:sz w:val="24"/>
                      <w:color w:val="000000"/>
                    </w:rPr>
                    <w:t>11、主面料耐光色牢度（级）：≥5。</w:t>
                  </w:r>
                  <w:r>
                    <w:br/>
                  </w:r>
                  <w:r>
                    <w:rPr>
                      <w:rFonts w:ascii="仿宋_GB2312" w:hAnsi="仿宋_GB2312" w:cs="仿宋_GB2312" w:eastAsia="仿宋_GB2312"/>
                      <w:sz w:val="24"/>
                      <w:color w:val="000000"/>
                    </w:rPr>
                    <w:t>12、主面料耐皂洗色牢度（级）：变色≥4、沾色≥4。</w:t>
                  </w:r>
                  <w:r>
                    <w:br/>
                  </w:r>
                  <w:r>
                    <w:rPr>
                      <w:rFonts w:ascii="仿宋_GB2312" w:hAnsi="仿宋_GB2312" w:cs="仿宋_GB2312" w:eastAsia="仿宋_GB2312"/>
                      <w:sz w:val="24"/>
                      <w:color w:val="000000"/>
                    </w:rPr>
                    <w:t>13、主面料耐摩擦色牢度（级）：干摩≥4、湿摩≥4。</w:t>
                  </w:r>
                  <w:r>
                    <w:br/>
                  </w:r>
                  <w:r>
                    <w:rPr>
                      <w:rFonts w:ascii="仿宋_GB2312" w:hAnsi="仿宋_GB2312" w:cs="仿宋_GB2312" w:eastAsia="仿宋_GB2312"/>
                      <w:sz w:val="24"/>
                      <w:color w:val="000000"/>
                    </w:rPr>
                    <w:t>14、主面料耐汗渍色牢度（级）：变色≥4、沾色≥4。</w:t>
                  </w:r>
                  <w:r>
                    <w:br/>
                  </w:r>
                  <w:r>
                    <w:rPr>
                      <w:rFonts w:ascii="仿宋_GB2312" w:hAnsi="仿宋_GB2312" w:cs="仿宋_GB2312" w:eastAsia="仿宋_GB2312"/>
                      <w:sz w:val="24"/>
                      <w:color w:val="000000"/>
                    </w:rPr>
                    <w:t>15、主面料耐热压色牢度（级）：干压变色≥4、潮压沾色≥4。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卷檐帽</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1、执行标准：《辅警帽 卷檐帽》。</w:t>
                  </w:r>
                  <w:r>
                    <w:br/>
                  </w:r>
                  <w:r>
                    <w:rPr>
                      <w:rFonts w:ascii="仿宋_GB2312" w:hAnsi="仿宋_GB2312" w:cs="仿宋_GB2312" w:eastAsia="仿宋_GB2312"/>
                      <w:sz w:val="24"/>
                      <w:color w:val="000000"/>
                    </w:rPr>
                    <w:t>2、成衣颜色：藏蓝色。</w:t>
                  </w:r>
                  <w:r>
                    <w:br/>
                  </w:r>
                  <w:r>
                    <w:rPr>
                      <w:rFonts w:ascii="仿宋_GB2312" w:hAnsi="仿宋_GB2312" w:cs="仿宋_GB2312" w:eastAsia="仿宋_GB2312"/>
                      <w:sz w:val="24"/>
                      <w:color w:val="000000"/>
                    </w:rPr>
                    <w:t>3、主面料：涤粘仿毛哔叽，涤纶80%，粘胶20%。</w:t>
                  </w:r>
                  <w:r>
                    <w:br/>
                  </w:r>
                  <w:r>
                    <w:rPr>
                      <w:rFonts w:ascii="仿宋_GB2312" w:hAnsi="仿宋_GB2312" w:cs="仿宋_GB2312" w:eastAsia="仿宋_GB2312"/>
                      <w:sz w:val="24"/>
                      <w:color w:val="000000"/>
                    </w:rPr>
                    <w:t>4、洗涤后外观质量：按要求洗涤后，外观形状与挺括度无明显变化，缝制线路基本平服。</w:t>
                  </w:r>
                  <w:r>
                    <w:br/>
                  </w:r>
                  <w:r>
                    <w:rPr>
                      <w:rFonts w:ascii="仿宋_GB2312" w:hAnsi="仿宋_GB2312" w:cs="仿宋_GB2312" w:eastAsia="仿宋_GB2312"/>
                      <w:sz w:val="24"/>
                      <w:color w:val="000000"/>
                    </w:rPr>
                    <w:t>5、成品甲醛含量：≤75mg/kg。</w:t>
                  </w:r>
                  <w:r>
                    <w:br/>
                  </w:r>
                  <w:r>
                    <w:rPr>
                      <w:rFonts w:ascii="仿宋_GB2312" w:hAnsi="仿宋_GB2312" w:cs="仿宋_GB2312" w:eastAsia="仿宋_GB2312"/>
                      <w:sz w:val="24"/>
                      <w:color w:val="000000"/>
                    </w:rPr>
                    <w:t>6、成品PH值：4.0-8.5。</w:t>
                  </w:r>
                  <w:r>
                    <w:br/>
                  </w:r>
                  <w:r>
                    <w:rPr>
                      <w:rFonts w:ascii="仿宋_GB2312" w:hAnsi="仿宋_GB2312" w:cs="仿宋_GB2312" w:eastAsia="仿宋_GB2312"/>
                      <w:sz w:val="24"/>
                      <w:color w:val="000000"/>
                    </w:rPr>
                    <w:t>7、主面料单位面积克重（g/m²）：230±15。</w:t>
                  </w:r>
                  <w:r>
                    <w:br/>
                  </w:r>
                  <w:r>
                    <w:rPr>
                      <w:rFonts w:ascii="仿宋_GB2312" w:hAnsi="仿宋_GB2312" w:cs="仿宋_GB2312" w:eastAsia="仿宋_GB2312"/>
                      <w:sz w:val="24"/>
                      <w:color w:val="000000"/>
                    </w:rPr>
                    <w:t>8、主面料密度（根/10cm):经向：380±15、纬向：330±15。</w:t>
                  </w:r>
                  <w:r>
                    <w:br/>
                  </w:r>
                  <w:r>
                    <w:rPr>
                      <w:rFonts w:ascii="仿宋_GB2312" w:hAnsi="仿宋_GB2312" w:cs="仿宋_GB2312" w:eastAsia="仿宋_GB2312"/>
                      <w:sz w:val="24"/>
                      <w:color w:val="000000"/>
                    </w:rPr>
                    <w:t>9、主面料断裂强力（N）：经向：≥900、纬向：≥700。</w:t>
                  </w:r>
                  <w:r>
                    <w:br/>
                  </w:r>
                  <w:r>
                    <w:rPr>
                      <w:rFonts w:ascii="仿宋_GB2312" w:hAnsi="仿宋_GB2312" w:cs="仿宋_GB2312" w:eastAsia="仿宋_GB2312"/>
                      <w:sz w:val="24"/>
                      <w:color w:val="000000"/>
                    </w:rPr>
                    <w:t>10、主面料起毛起球（级）：≥4。</w:t>
                  </w:r>
                  <w:r>
                    <w:br/>
                  </w:r>
                  <w:r>
                    <w:rPr>
                      <w:rFonts w:ascii="仿宋_GB2312" w:hAnsi="仿宋_GB2312" w:cs="仿宋_GB2312" w:eastAsia="仿宋_GB2312"/>
                      <w:sz w:val="24"/>
                      <w:color w:val="000000"/>
                    </w:rPr>
                    <w:t>11、主面料耐光色牢度（级）：≥5。</w:t>
                  </w:r>
                  <w:r>
                    <w:br/>
                  </w:r>
                  <w:r>
                    <w:rPr>
                      <w:rFonts w:ascii="仿宋_GB2312" w:hAnsi="仿宋_GB2312" w:cs="仿宋_GB2312" w:eastAsia="仿宋_GB2312"/>
                      <w:sz w:val="24"/>
                      <w:color w:val="000000"/>
                    </w:rPr>
                    <w:t>12、主面料耐皂洗色牢度（级）：变色≥4、沾色≥3-4。</w:t>
                  </w:r>
                  <w:r>
                    <w:br/>
                  </w:r>
                  <w:r>
                    <w:rPr>
                      <w:rFonts w:ascii="仿宋_GB2312" w:hAnsi="仿宋_GB2312" w:cs="仿宋_GB2312" w:eastAsia="仿宋_GB2312"/>
                      <w:sz w:val="24"/>
                      <w:color w:val="000000"/>
                    </w:rPr>
                    <w:t>13、主面料耐摩擦色牢度（级）：干摩≥3-4、湿摩≥2-3。</w:t>
                  </w:r>
                  <w:r>
                    <w:br/>
                  </w:r>
                  <w:r>
                    <w:rPr>
                      <w:rFonts w:ascii="仿宋_GB2312" w:hAnsi="仿宋_GB2312" w:cs="仿宋_GB2312" w:eastAsia="仿宋_GB2312"/>
                      <w:sz w:val="24"/>
                      <w:color w:val="000000"/>
                    </w:rPr>
                    <w:t>14、主面料耐汗渍色牢度（级）：变色≥4-5、沾色≥4。</w:t>
                  </w:r>
                  <w:r>
                    <w:br/>
                  </w:r>
                  <w:r>
                    <w:rPr>
                      <w:rFonts w:ascii="仿宋_GB2312" w:hAnsi="仿宋_GB2312" w:cs="仿宋_GB2312" w:eastAsia="仿宋_GB2312"/>
                      <w:sz w:val="24"/>
                      <w:color w:val="000000"/>
                    </w:rPr>
                    <w:t>15、主面料耐热压色牢度（级）：干压变色≥4-5、潮压沾色≥4。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单皮鞋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1、执行标准：《辅警鞋 女单皮鞋》。</w:t>
                  </w:r>
                  <w:r>
                    <w:br/>
                  </w:r>
                  <w:r>
                    <w:rPr>
                      <w:rFonts w:ascii="仿宋_GB2312" w:hAnsi="仿宋_GB2312" w:cs="仿宋_GB2312" w:eastAsia="仿宋_GB2312"/>
                      <w:sz w:val="24"/>
                      <w:color w:val="000000"/>
                    </w:rPr>
                    <w:t>2、女单皮鞋采用胶粘工艺成型，帮面为内鞋耳、系带式结构，鞋口为软口。女单皮鞋帮面为黑色全粒面黄牛帮面革，衬里为浅黄色鞋里革与浅黄色超细纤维透气革，内底为麻纤维板，外底为橡胶成型底。</w:t>
                  </w:r>
                  <w:r>
                    <w:br/>
                  </w:r>
                  <w:r>
                    <w:rPr>
                      <w:rFonts w:ascii="仿宋_GB2312" w:hAnsi="仿宋_GB2312" w:cs="仿宋_GB2312" w:eastAsia="仿宋_GB2312"/>
                      <w:sz w:val="24"/>
                      <w:color w:val="000000"/>
                    </w:rPr>
                    <w:t>3、黑色全粒面黄牛帮面革厚度1.2mm-1.5mm。</w:t>
                  </w:r>
                  <w:r>
                    <w:br/>
                  </w:r>
                  <w:r>
                    <w:rPr>
                      <w:rFonts w:ascii="仿宋_GB2312" w:hAnsi="仿宋_GB2312" w:cs="仿宋_GB2312" w:eastAsia="仿宋_GB2312"/>
                      <w:sz w:val="24"/>
                      <w:color w:val="000000"/>
                    </w:rPr>
                    <w:t>4、耐折性能：折后裂口长度应小于或等于6.5mm。折后外底无新裂纹，帮面不应出现裂浆、裂面，帮底不应出现开胶。</w:t>
                  </w:r>
                  <w:r>
                    <w:br/>
                  </w:r>
                  <w:r>
                    <w:rPr>
                      <w:rFonts w:ascii="仿宋_GB2312" w:hAnsi="仿宋_GB2312" w:cs="仿宋_GB2312" w:eastAsia="仿宋_GB2312"/>
                      <w:sz w:val="24"/>
                      <w:color w:val="000000"/>
                    </w:rPr>
                    <w:t>5、耐磨性能：外底磨痕长度应小于或等于8.0mm。</w:t>
                  </w:r>
                  <w:r>
                    <w:br/>
                  </w:r>
                  <w:r>
                    <w:rPr>
                      <w:rFonts w:ascii="仿宋_GB2312" w:hAnsi="仿宋_GB2312" w:cs="仿宋_GB2312" w:eastAsia="仿宋_GB2312"/>
                      <w:sz w:val="24"/>
                      <w:color w:val="000000"/>
                    </w:rPr>
                    <w:t>6、帮底剥离强度应大于或等于70N/cm。</w:t>
                  </w:r>
                  <w:r>
                    <w:br/>
                  </w:r>
                  <w:r>
                    <w:rPr>
                      <w:rFonts w:ascii="仿宋_GB2312" w:hAnsi="仿宋_GB2312" w:cs="仿宋_GB2312" w:eastAsia="仿宋_GB2312"/>
                      <w:sz w:val="24"/>
                      <w:color w:val="000000"/>
                    </w:rPr>
                    <w:t>7、硬度：橡胶外底硬度(邵尔A)前掌应为60度~65度，后跟应为75度~80度。</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帽徽（金属）</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金属帽徽》。</w:t>
                  </w:r>
                  <w:r>
                    <w:br/>
                  </w:r>
                  <w:r>
                    <w:rPr>
                      <w:rFonts w:ascii="仿宋_GB2312" w:hAnsi="仿宋_GB2312" w:cs="仿宋_GB2312" w:eastAsia="仿宋_GB2312"/>
                      <w:sz w:val="24"/>
                      <w:color w:val="000000"/>
                    </w:rPr>
                    <w:t>2、帽徽正面图案由五星光芒衬托的中华人民共和国国徽、长城、盾牌、松枝叶及带有“辅”“警”和“AUXILIARY POLICE”字样的飘带组成。帽徽结构由微体、螺钉和螺母构成。盾牌与光芒五星和国徽及长城之间、飘带文字与飘带边框之间为镂空结构。在徽体背面盾牌两侧边沿，铸有两个定位针。</w:t>
                  </w:r>
                  <w:r>
                    <w:br/>
                  </w:r>
                  <w:r>
                    <w:rPr>
                      <w:rFonts w:ascii="仿宋_GB2312" w:hAnsi="仿宋_GB2312" w:cs="仿宋_GB2312" w:eastAsia="仿宋_GB2312"/>
                      <w:sz w:val="24"/>
                      <w:color w:val="000000"/>
                    </w:rPr>
                    <w:t>3、帽徽颜色为光亮银白色（铬色）。</w:t>
                  </w:r>
                  <w:r>
                    <w:br/>
                  </w:r>
                  <w:r>
                    <w:rPr>
                      <w:rFonts w:ascii="仿宋_GB2312" w:hAnsi="仿宋_GB2312" w:cs="仿宋_GB2312" w:eastAsia="仿宋_GB2312"/>
                      <w:sz w:val="24"/>
                      <w:color w:val="000000"/>
                    </w:rPr>
                    <w:t>4、(铬+镍)镀层厚度（μm）：≥5。</w:t>
                  </w:r>
                  <w:r>
                    <w:br/>
                  </w:r>
                  <w:r>
                    <w:rPr>
                      <w:rFonts w:ascii="仿宋_GB2312" w:hAnsi="仿宋_GB2312" w:cs="仿宋_GB2312" w:eastAsia="仿宋_GB2312"/>
                      <w:sz w:val="24"/>
                      <w:color w:val="000000"/>
                    </w:rPr>
                    <w:t>5、耐盐雾腐蚀：48h 表面无腐蚀。</w:t>
                  </w:r>
                  <w:r>
                    <w:br/>
                  </w:r>
                  <w:r>
                    <w:rPr>
                      <w:rFonts w:ascii="仿宋_GB2312" w:hAnsi="仿宋_GB2312" w:cs="仿宋_GB2312" w:eastAsia="仿宋_GB2312"/>
                      <w:sz w:val="24"/>
                      <w:color w:val="000000"/>
                    </w:rPr>
                    <w:t>6、螺钉抗拉强力（N）：加力至300N未损坏。</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领花（金属）</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金属领花》。</w:t>
                  </w:r>
                  <w:r>
                    <w:br/>
                  </w:r>
                  <w:r>
                    <w:rPr>
                      <w:rFonts w:ascii="仿宋_GB2312" w:hAnsi="仿宋_GB2312" w:cs="仿宋_GB2312" w:eastAsia="仿宋_GB2312"/>
                      <w:sz w:val="24"/>
                      <w:color w:val="000000"/>
                    </w:rPr>
                    <w:t>2、领花正面图案由五角星、盾牌、橄榄枝及结带组成；领花结构由领花体、两组螺钉和螺母构成。领花体为镂空结构。</w:t>
                  </w:r>
                  <w:r>
                    <w:br/>
                  </w:r>
                  <w:r>
                    <w:rPr>
                      <w:rFonts w:ascii="仿宋_GB2312" w:hAnsi="仿宋_GB2312" w:cs="仿宋_GB2312" w:eastAsia="仿宋_GB2312"/>
                      <w:sz w:val="24"/>
                      <w:color w:val="000000"/>
                    </w:rPr>
                    <w:t>3、领花颜色为光亮银白色（铬色）。</w:t>
                  </w:r>
                  <w:r>
                    <w:br/>
                  </w:r>
                  <w:r>
                    <w:rPr>
                      <w:rFonts w:ascii="仿宋_GB2312" w:hAnsi="仿宋_GB2312" w:cs="仿宋_GB2312" w:eastAsia="仿宋_GB2312"/>
                      <w:sz w:val="24"/>
                      <w:color w:val="000000"/>
                    </w:rPr>
                    <w:t>4、领花体为锌合金压铸成型；螺钉与领花体的结合采用旋铆固定。铆合凸起部分不应高出领花体基准面；经去毛刺、抛光、铆合、酸洗、干燥等前处理，表面电镀铜、电镀镍、电镀装饰铬处理；螺母直纹滚花。</w:t>
                  </w:r>
                  <w:r>
                    <w:br/>
                  </w:r>
                  <w:r>
                    <w:rPr>
                      <w:rFonts w:ascii="仿宋_GB2312" w:hAnsi="仿宋_GB2312" w:cs="仿宋_GB2312" w:eastAsia="仿宋_GB2312"/>
                      <w:sz w:val="24"/>
                      <w:color w:val="000000"/>
                    </w:rPr>
                    <w:t>5、(铬+镍)镀层厚度（μm）：≥5.</w:t>
                  </w:r>
                  <w:r>
                    <w:br/>
                  </w:r>
                  <w:r>
                    <w:rPr>
                      <w:rFonts w:ascii="仿宋_GB2312" w:hAnsi="仿宋_GB2312" w:cs="仿宋_GB2312" w:eastAsia="仿宋_GB2312"/>
                      <w:sz w:val="24"/>
                      <w:color w:val="000000"/>
                    </w:rPr>
                    <w:t>6、耐盐雾腐蚀：48h 表面无腐蚀。</w:t>
                  </w:r>
                  <w:r>
                    <w:br/>
                  </w:r>
                  <w:r>
                    <w:rPr>
                      <w:rFonts w:ascii="仿宋_GB2312" w:hAnsi="仿宋_GB2312" w:cs="仿宋_GB2312" w:eastAsia="仿宋_GB2312"/>
                      <w:sz w:val="24"/>
                      <w:color w:val="000000"/>
                    </w:rPr>
                    <w:t>7、螺钉抗拉强力（N）：加力至100N未损坏。</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胸徽（金属）</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金属胸徽》。</w:t>
                  </w:r>
                  <w:r>
                    <w:br/>
                  </w:r>
                  <w:r>
                    <w:rPr>
                      <w:rFonts w:ascii="仿宋_GB2312" w:hAnsi="仿宋_GB2312" w:cs="仿宋_GB2312" w:eastAsia="仿宋_GB2312"/>
                      <w:sz w:val="24"/>
                      <w:color w:val="000000"/>
                    </w:rPr>
                    <w:t>2、胸微结构由胸微体和两组锁扣构成。锁扣由锁扣体和锁扣钉构成。</w:t>
                  </w:r>
                  <w:r>
                    <w:br/>
                  </w:r>
                  <w:r>
                    <w:rPr>
                      <w:rFonts w:ascii="仿宋_GB2312" w:hAnsi="仿宋_GB2312" w:cs="仿宋_GB2312" w:eastAsia="仿宋_GB2312"/>
                      <w:sz w:val="24"/>
                      <w:color w:val="000000"/>
                    </w:rPr>
                    <w:t>3、胸微体颜色为光亮银白色(铬色)；文字图案颜色为白色；底色为蓝色；锁扣体为黑色。</w:t>
                  </w:r>
                  <w:r>
                    <w:br/>
                  </w:r>
                  <w:r>
                    <w:rPr>
                      <w:rFonts w:ascii="仿宋_GB2312" w:hAnsi="仿宋_GB2312" w:cs="仿宋_GB2312" w:eastAsia="仿宋_GB2312"/>
                      <w:sz w:val="24"/>
                      <w:color w:val="000000"/>
                    </w:rPr>
                    <w:t>4、胸微体为锌合金材质。</w:t>
                  </w:r>
                  <w:r>
                    <w:br/>
                  </w:r>
                  <w:r>
                    <w:rPr>
                      <w:rFonts w:ascii="仿宋_GB2312" w:hAnsi="仿宋_GB2312" w:cs="仿宋_GB2312" w:eastAsia="仿宋_GB2312"/>
                      <w:sz w:val="24"/>
                      <w:color w:val="000000"/>
                    </w:rPr>
                    <w:t>5、(铬+镍)镀层厚度（μm）：≥5。</w:t>
                  </w:r>
                  <w:r>
                    <w:br/>
                  </w:r>
                  <w:r>
                    <w:rPr>
                      <w:rFonts w:ascii="仿宋_GB2312" w:hAnsi="仿宋_GB2312" w:cs="仿宋_GB2312" w:eastAsia="仿宋_GB2312"/>
                      <w:sz w:val="24"/>
                      <w:color w:val="000000"/>
                    </w:rPr>
                    <w:t>6、耐盐雾腐蚀：48h 表面无腐蚀、牌面无变化。</w:t>
                  </w:r>
                  <w:r>
                    <w:br/>
                  </w:r>
                  <w:r>
                    <w:rPr>
                      <w:rFonts w:ascii="仿宋_GB2312" w:hAnsi="仿宋_GB2312" w:cs="仿宋_GB2312" w:eastAsia="仿宋_GB2312"/>
                      <w:sz w:val="24"/>
                      <w:color w:val="000000"/>
                    </w:rPr>
                    <w:t>7、锁扣抗拉强力（N）：加力至100N未损坏。</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号牌（金属）</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金属号牌》。</w:t>
                  </w:r>
                  <w:r>
                    <w:br/>
                  </w:r>
                  <w:r>
                    <w:rPr>
                      <w:rFonts w:ascii="仿宋_GB2312" w:hAnsi="仿宋_GB2312" w:cs="仿宋_GB2312" w:eastAsia="仿宋_GB2312"/>
                      <w:sz w:val="24"/>
                      <w:color w:val="000000"/>
                    </w:rPr>
                    <w:t>2、号牌正面图案由中文“辅警”和6位阿拉伯数字组成。号牌结构由号牌体和两组锁扣构成。锁扣由锁扣体和锁扣钉构成。</w:t>
                  </w:r>
                  <w:r>
                    <w:br/>
                  </w:r>
                  <w:r>
                    <w:rPr>
                      <w:rFonts w:ascii="仿宋_GB2312" w:hAnsi="仿宋_GB2312" w:cs="仿宋_GB2312" w:eastAsia="仿宋_GB2312"/>
                      <w:sz w:val="24"/>
                      <w:color w:val="000000"/>
                    </w:rPr>
                    <w:t>3、号牌体颜色为光亮银白色(铬色)；“辅警”和6位阿拉伯数字颜色为白色;底色为蓝色；锁扣体为黑色。</w:t>
                  </w:r>
                  <w:r>
                    <w:br/>
                  </w:r>
                  <w:r>
                    <w:rPr>
                      <w:rFonts w:ascii="仿宋_GB2312" w:hAnsi="仿宋_GB2312" w:cs="仿宋_GB2312" w:eastAsia="仿宋_GB2312"/>
                      <w:sz w:val="24"/>
                      <w:color w:val="000000"/>
                    </w:rPr>
                    <w:t>4、号牌体为锌合金材质。</w:t>
                  </w:r>
                  <w:r>
                    <w:br/>
                  </w:r>
                  <w:r>
                    <w:rPr>
                      <w:rFonts w:ascii="仿宋_GB2312" w:hAnsi="仿宋_GB2312" w:cs="仿宋_GB2312" w:eastAsia="仿宋_GB2312"/>
                      <w:sz w:val="24"/>
                      <w:color w:val="000000"/>
                    </w:rPr>
                    <w:t>5、(铬+镍)镀层厚度（μm）：≥5。</w:t>
                  </w:r>
                  <w:r>
                    <w:br/>
                  </w:r>
                  <w:r>
                    <w:rPr>
                      <w:rFonts w:ascii="仿宋_GB2312" w:hAnsi="仿宋_GB2312" w:cs="仿宋_GB2312" w:eastAsia="仿宋_GB2312"/>
                      <w:sz w:val="24"/>
                      <w:color w:val="000000"/>
                    </w:rPr>
                    <w:t>6、耐盐雾腐蚀：48h 表面无腐蚀、牌面无变化。</w:t>
                  </w:r>
                  <w:r>
                    <w:br/>
                  </w:r>
                  <w:r>
                    <w:rPr>
                      <w:rFonts w:ascii="仿宋_GB2312" w:hAnsi="仿宋_GB2312" w:cs="仿宋_GB2312" w:eastAsia="仿宋_GB2312"/>
                      <w:sz w:val="24"/>
                      <w:color w:val="000000"/>
                    </w:rPr>
                    <w:t>7、锁扣抗拉强力（N）：加力至100N未损坏。</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硬式肩章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硬式肩章》。</w:t>
                  </w:r>
                  <w:r>
                    <w:br/>
                  </w:r>
                  <w:r>
                    <w:rPr>
                      <w:rFonts w:ascii="仿宋_GB2312" w:hAnsi="仿宋_GB2312" w:cs="仿宋_GB2312" w:eastAsia="仿宋_GB2312"/>
                      <w:sz w:val="24"/>
                      <w:color w:val="000000"/>
                    </w:rPr>
                    <w:t>2、硬式肩章为弧形肩章。由硬式肩章板与其上规定位置钉缀的金属辅警衔标识件构成。</w:t>
                  </w:r>
                  <w:r>
                    <w:br/>
                  </w:r>
                  <w:r>
                    <w:rPr>
                      <w:rFonts w:ascii="仿宋_GB2312" w:hAnsi="仿宋_GB2312" w:cs="仿宋_GB2312" w:eastAsia="仿宋_GB2312"/>
                      <w:sz w:val="24"/>
                      <w:color w:val="000000"/>
                    </w:rPr>
                    <w:t>3、硬式肩章板结构由粘胶长丝织带、热熔粘合衬、热熔胶片、塑料衬板、树脂衬、底布和袢带构成。金属辅警衔标识件品种为星徽和人字杠。星徽由五角星、圆圈及三个方向的光芒组成；人字杠是带边的呈 130°的直折条图案。</w:t>
                  </w:r>
                  <w:r>
                    <w:br/>
                  </w:r>
                  <w:r>
                    <w:rPr>
                      <w:rFonts w:ascii="仿宋_GB2312" w:hAnsi="仿宋_GB2312" w:cs="仿宋_GB2312" w:eastAsia="仿宋_GB2312"/>
                      <w:sz w:val="24"/>
                      <w:color w:val="000000"/>
                    </w:rPr>
                    <w:t>4、颜色：硬式肩章版面颜色为蓝色;金属辅警衔标识件颜色为光亮银白色(铬色)；缝纫线面线的颜色与版面颜色相同；底布、袢带和缝纫线底线的颜色为藏蓝色。</w:t>
                  </w:r>
                  <w:r>
                    <w:br/>
                  </w:r>
                  <w:r>
                    <w:rPr>
                      <w:rFonts w:ascii="仿宋_GB2312" w:hAnsi="仿宋_GB2312" w:cs="仿宋_GB2312" w:eastAsia="仿宋_GB2312"/>
                      <w:sz w:val="24"/>
                      <w:color w:val="000000"/>
                    </w:rPr>
                    <w:t>5、硬式肩章版面耐光色牢度（级）：≥5。</w:t>
                  </w:r>
                  <w:r>
                    <w:br/>
                  </w:r>
                  <w:r>
                    <w:rPr>
                      <w:rFonts w:ascii="仿宋_GB2312" w:hAnsi="仿宋_GB2312" w:cs="仿宋_GB2312" w:eastAsia="仿宋_GB2312"/>
                      <w:sz w:val="24"/>
                      <w:color w:val="000000"/>
                    </w:rPr>
                    <w:t>6、硬式肩章版面耐皂洗色牢度（级）：变色≥4、沾色≥3-4。</w:t>
                  </w:r>
                  <w:r>
                    <w:br/>
                  </w:r>
                  <w:r>
                    <w:rPr>
                      <w:rFonts w:ascii="仿宋_GB2312" w:hAnsi="仿宋_GB2312" w:cs="仿宋_GB2312" w:eastAsia="仿宋_GB2312"/>
                      <w:sz w:val="24"/>
                      <w:color w:val="000000"/>
                    </w:rPr>
                    <w:t>7、硬式肩章版面耐摩擦色牢度（级）：干摩≥4、湿摩≥3。</w:t>
                  </w:r>
                  <w:r>
                    <w:br/>
                  </w:r>
                  <w:r>
                    <w:rPr>
                      <w:rFonts w:ascii="仿宋_GB2312" w:hAnsi="仿宋_GB2312" w:cs="仿宋_GB2312" w:eastAsia="仿宋_GB2312"/>
                      <w:sz w:val="24"/>
                      <w:color w:val="000000"/>
                    </w:rPr>
                    <w:t>8、金属辅警警衔标识件(铬+镍)镀层厚度（μm）：≥5。</w:t>
                  </w:r>
                  <w:r>
                    <w:br/>
                  </w:r>
                  <w:r>
                    <w:rPr>
                      <w:rFonts w:ascii="仿宋_GB2312" w:hAnsi="仿宋_GB2312" w:cs="仿宋_GB2312" w:eastAsia="仿宋_GB2312"/>
                      <w:sz w:val="24"/>
                      <w:color w:val="000000"/>
                    </w:rPr>
                    <w:t>9、金属辅警警衔标识件耐盐雾腐蚀：48h 表面无腐蚀。</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领带</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领带》。</w:t>
                  </w:r>
                  <w:r>
                    <w:br/>
                  </w:r>
                  <w:r>
                    <w:rPr>
                      <w:rFonts w:ascii="仿宋_GB2312" w:hAnsi="仿宋_GB2312" w:cs="仿宋_GB2312" w:eastAsia="仿宋_GB2312"/>
                      <w:sz w:val="24"/>
                      <w:color w:val="000000"/>
                    </w:rPr>
                    <w:t>2、颜色：领带颜色为藏蓝色；机织提花辅警徽标图案颜色为浅于领带面料颜色的蓝色。</w:t>
                  </w:r>
                  <w:r>
                    <w:br/>
                  </w:r>
                  <w:r>
                    <w:rPr>
                      <w:rFonts w:ascii="仿宋_GB2312" w:hAnsi="仿宋_GB2312" w:cs="仿宋_GB2312" w:eastAsia="仿宋_GB2312"/>
                      <w:sz w:val="24"/>
                      <w:color w:val="000000"/>
                    </w:rPr>
                    <w:t>3、拉链拉头锁紧力应不小于 20 N。</w:t>
                  </w:r>
                  <w:r>
                    <w:br/>
                  </w:r>
                  <w:r>
                    <w:rPr>
                      <w:rFonts w:ascii="仿宋_GB2312" w:hAnsi="仿宋_GB2312" w:cs="仿宋_GB2312" w:eastAsia="仿宋_GB2312"/>
                      <w:sz w:val="24"/>
                      <w:color w:val="000000"/>
                    </w:rPr>
                    <w:t>4、保险扣拉脱力(F):15 N≤F≤25 N。</w:t>
                  </w:r>
                  <w:r>
                    <w:br/>
                  </w:r>
                  <w:r>
                    <w:rPr>
                      <w:rFonts w:ascii="仿宋_GB2312" w:hAnsi="仿宋_GB2312" w:cs="仿宋_GB2312" w:eastAsia="仿宋_GB2312"/>
                      <w:sz w:val="24"/>
                      <w:color w:val="000000"/>
                    </w:rPr>
                    <w:t>5、耐光色牢度（级）：≥5</w:t>
                  </w:r>
                  <w:r>
                    <w:br/>
                  </w:r>
                  <w:r>
                    <w:rPr>
                      <w:rFonts w:ascii="仿宋_GB2312" w:hAnsi="仿宋_GB2312" w:cs="仿宋_GB2312" w:eastAsia="仿宋_GB2312"/>
                      <w:sz w:val="24"/>
                      <w:color w:val="000000"/>
                    </w:rPr>
                    <w:t>6、耐汗渍色牢度（级）：变色≥3-4、沾色≥3-4。</w:t>
                  </w:r>
                  <w:r>
                    <w:br/>
                  </w:r>
                  <w:r>
                    <w:rPr>
                      <w:rFonts w:ascii="仿宋_GB2312" w:hAnsi="仿宋_GB2312" w:cs="仿宋_GB2312" w:eastAsia="仿宋_GB2312"/>
                      <w:sz w:val="24"/>
                      <w:color w:val="000000"/>
                    </w:rPr>
                    <w:t>7、耐干摩擦色牢度（级）：≥3-4。</w:t>
                  </w:r>
                  <w:r>
                    <w:br/>
                  </w:r>
                  <w:r>
                    <w:rPr>
                      <w:rFonts w:ascii="仿宋_GB2312" w:hAnsi="仿宋_GB2312" w:cs="仿宋_GB2312" w:eastAsia="仿宋_GB2312"/>
                      <w:sz w:val="24"/>
                      <w:color w:val="000000"/>
                    </w:rPr>
                    <w:t>8、耐热压色牢度（级）：≥3-4。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夏执勤服（文职）</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一、面料标准：</w:t>
                  </w:r>
                  <w:r>
                    <w:br/>
                  </w:r>
                  <w:r>
                    <w:rPr>
                      <w:rFonts w:ascii="仿宋_GB2312" w:hAnsi="仿宋_GB2312" w:cs="仿宋_GB2312" w:eastAsia="仿宋_GB2312"/>
                      <w:sz w:val="24"/>
                      <w:color w:val="000000"/>
                    </w:rPr>
                    <w:t>《辅警服装材料</w:t>
                  </w:r>
                  <w:r>
                    <w:rPr>
                      <w:rFonts w:ascii="仿宋_GB2312" w:hAnsi="仿宋_GB2312" w:cs="仿宋_GB2312" w:eastAsia="仿宋_GB2312"/>
                      <w:sz w:val="24"/>
                      <w:color w:val="000000"/>
                    </w:rPr>
                    <w:t>多异聚酯复合纱平纹布》</w:t>
                  </w:r>
                  <w:r>
                    <w:br/>
                  </w:r>
                  <w:r>
                    <w:rPr>
                      <w:rFonts w:ascii="仿宋_GB2312" w:hAnsi="仿宋_GB2312" w:cs="仿宋_GB2312" w:eastAsia="仿宋_GB2312"/>
                      <w:sz w:val="24"/>
                      <w:color w:val="000000"/>
                    </w:rPr>
                    <w:t>面料名称：多异聚酯复合纱平纹布</w:t>
                  </w:r>
                  <w:r>
                    <w:br/>
                  </w:r>
                  <w:r>
                    <w:rPr>
                      <w:rFonts w:ascii="仿宋_GB2312" w:hAnsi="仿宋_GB2312" w:cs="仿宋_GB2312" w:eastAsia="仿宋_GB2312"/>
                      <w:sz w:val="24"/>
                      <w:color w:val="000000"/>
                    </w:rPr>
                    <w:t>1、单位面积质量:160g/㎡±10；</w:t>
                  </w:r>
                  <w:r>
                    <w:br/>
                  </w:r>
                  <w:r>
                    <w:rPr>
                      <w:rFonts w:ascii="仿宋_GB2312" w:hAnsi="仿宋_GB2312" w:cs="仿宋_GB2312" w:eastAsia="仿宋_GB2312"/>
                      <w:sz w:val="24"/>
                      <w:color w:val="000000"/>
                    </w:rPr>
                    <w:t>2、甲醛含量：≤75mg/kg；</w:t>
                  </w:r>
                  <w:r>
                    <w:br/>
                  </w:r>
                  <w:r>
                    <w:rPr>
                      <w:rFonts w:ascii="仿宋_GB2312" w:hAnsi="仿宋_GB2312" w:cs="仿宋_GB2312" w:eastAsia="仿宋_GB2312"/>
                      <w:sz w:val="24"/>
                      <w:color w:val="000000"/>
                    </w:rPr>
                    <w:t>3、pH值：4.0~8.5；</w:t>
                  </w:r>
                  <w:r>
                    <w:br/>
                  </w:r>
                  <w:r>
                    <w:rPr>
                      <w:rFonts w:ascii="仿宋_GB2312" w:hAnsi="仿宋_GB2312" w:cs="仿宋_GB2312" w:eastAsia="仿宋_GB2312"/>
                      <w:sz w:val="24"/>
                      <w:color w:val="000000"/>
                    </w:rPr>
                    <w:t>4、纤维含量：聚酯纤维100%(含碳粉状物);</w:t>
                  </w:r>
                  <w:r>
                    <w:br/>
                  </w:r>
                  <w:r>
                    <w:rPr>
                      <w:rFonts w:ascii="仿宋_GB2312" w:hAnsi="仿宋_GB2312" w:cs="仿宋_GB2312" w:eastAsia="仿宋_GB2312"/>
                      <w:sz w:val="24"/>
                      <w:color w:val="000000"/>
                    </w:rPr>
                    <w:t>5、密度（根/10cm）：经向265±10，纬向215±10；</w:t>
                  </w:r>
                  <w:r>
                    <w:br/>
                  </w:r>
                  <w:r>
                    <w:rPr>
                      <w:rFonts w:ascii="仿宋_GB2312" w:hAnsi="仿宋_GB2312" w:cs="仿宋_GB2312" w:eastAsia="仿宋_GB2312"/>
                      <w:sz w:val="24"/>
                      <w:color w:val="000000"/>
                    </w:rPr>
                    <w:t>6、断裂强力（N）：经向≥700，纬向≥400；</w:t>
                  </w:r>
                  <w:r>
                    <w:br/>
                  </w:r>
                  <w:r>
                    <w:rPr>
                      <w:rFonts w:ascii="仿宋_GB2312" w:hAnsi="仿宋_GB2312" w:cs="仿宋_GB2312" w:eastAsia="仿宋_GB2312"/>
                      <w:sz w:val="24"/>
                      <w:color w:val="000000"/>
                    </w:rPr>
                    <w:t>7、水洗尺寸变化率（%）：经向-1.5~+1.0，纬向-1.5~+1.0；</w:t>
                  </w:r>
                  <w:r>
                    <w:br/>
                  </w:r>
                  <w:r>
                    <w:rPr>
                      <w:rFonts w:ascii="仿宋_GB2312" w:hAnsi="仿宋_GB2312" w:cs="仿宋_GB2312" w:eastAsia="仿宋_GB2312"/>
                      <w:sz w:val="24"/>
                      <w:color w:val="000000"/>
                    </w:rPr>
                    <w:t>8、起毛起球：≥4级；</w:t>
                  </w:r>
                  <w:r>
                    <w:br/>
                  </w:r>
                  <w:r>
                    <w:rPr>
                      <w:rFonts w:ascii="仿宋_GB2312" w:hAnsi="仿宋_GB2312" w:cs="仿宋_GB2312" w:eastAsia="仿宋_GB2312"/>
                      <w:sz w:val="24"/>
                      <w:color w:val="000000"/>
                    </w:rPr>
                    <w:t>9、透气性：≥300mm/s；</w:t>
                  </w:r>
                  <w:r>
                    <w:br/>
                  </w:r>
                  <w:r>
                    <w:rPr>
                      <w:rFonts w:ascii="仿宋_GB2312" w:hAnsi="仿宋_GB2312" w:cs="仿宋_GB2312" w:eastAsia="仿宋_GB2312"/>
                      <w:sz w:val="24"/>
                      <w:color w:val="000000"/>
                    </w:rPr>
                    <w:t>10、防紫外线性能：UPF≥30，T(UVA)AV小于5%；</w:t>
                  </w:r>
                  <w:r>
                    <w:br/>
                  </w:r>
                  <w:r>
                    <w:rPr>
                      <w:rFonts w:ascii="仿宋_GB2312" w:hAnsi="仿宋_GB2312" w:cs="仿宋_GB2312" w:eastAsia="仿宋_GB2312"/>
                      <w:sz w:val="24"/>
                      <w:color w:val="000000"/>
                    </w:rPr>
                    <w:t>11、耐光色牢度：≥5级；</w:t>
                  </w:r>
                  <w:r>
                    <w:br/>
                  </w:r>
                  <w:r>
                    <w:rPr>
                      <w:rFonts w:ascii="仿宋_GB2312" w:hAnsi="仿宋_GB2312" w:cs="仿宋_GB2312" w:eastAsia="仿宋_GB2312"/>
                      <w:sz w:val="24"/>
                      <w:color w:val="000000"/>
                    </w:rPr>
                    <w:t>12、耐光、汗复合色牢度：≥4级；</w:t>
                  </w:r>
                  <w:r>
                    <w:br/>
                  </w:r>
                  <w:r>
                    <w:rPr>
                      <w:rFonts w:ascii="仿宋_GB2312" w:hAnsi="仿宋_GB2312" w:cs="仿宋_GB2312" w:eastAsia="仿宋_GB2312"/>
                      <w:sz w:val="24"/>
                      <w:color w:val="000000"/>
                    </w:rPr>
                    <w:t>13、耐皂洗色牢度：变色≥4-5，沾色≥4-5；</w:t>
                  </w:r>
                  <w:r>
                    <w:br/>
                  </w:r>
                  <w:r>
                    <w:rPr>
                      <w:rFonts w:ascii="仿宋_GB2312" w:hAnsi="仿宋_GB2312" w:cs="仿宋_GB2312" w:eastAsia="仿宋_GB2312"/>
                      <w:sz w:val="24"/>
                      <w:color w:val="000000"/>
                    </w:rPr>
                    <w:t>14、耐摩擦色牢度：干摩≥4，湿摩≥4；</w:t>
                  </w:r>
                  <w:r>
                    <w:br/>
                  </w:r>
                  <w:r>
                    <w:rPr>
                      <w:rFonts w:ascii="仿宋_GB2312" w:hAnsi="仿宋_GB2312" w:cs="仿宋_GB2312" w:eastAsia="仿宋_GB2312"/>
                      <w:sz w:val="24"/>
                      <w:color w:val="000000"/>
                    </w:rPr>
                    <w:t>15、耐汗渍色牢度：变色≥4-5，沾色≥4-5；</w:t>
                  </w:r>
                  <w:r>
                    <w:br/>
                  </w:r>
                  <w:r>
                    <w:rPr>
                      <w:rFonts w:ascii="仿宋_GB2312" w:hAnsi="仿宋_GB2312" w:cs="仿宋_GB2312" w:eastAsia="仿宋_GB2312"/>
                      <w:sz w:val="24"/>
                      <w:color w:val="000000"/>
                    </w:rPr>
                    <w:t>16、耐热压色牢度：变色≥4-5，沾色≥4-5；</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布面执勤作训帽</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1、执行标准：《辅警帽 布面作训帽》。</w:t>
                  </w:r>
                  <w:r>
                    <w:br/>
                  </w:r>
                  <w:r>
                    <w:rPr>
                      <w:rFonts w:ascii="仿宋_GB2312" w:hAnsi="仿宋_GB2312" w:cs="仿宋_GB2312" w:eastAsia="仿宋_GB2312"/>
                      <w:sz w:val="24"/>
                      <w:color w:val="000000"/>
                    </w:rPr>
                    <w:t>2、成衣颜色：藏蓝色。</w:t>
                  </w:r>
                  <w:r>
                    <w:br/>
                  </w:r>
                  <w:r>
                    <w:rPr>
                      <w:rFonts w:ascii="仿宋_GB2312" w:hAnsi="仿宋_GB2312" w:cs="仿宋_GB2312" w:eastAsia="仿宋_GB2312"/>
                      <w:sz w:val="24"/>
                      <w:color w:val="000000"/>
                    </w:rPr>
                    <w:t>3、主面料：聚酯仿毛哔叽。</w:t>
                  </w:r>
                  <w:r>
                    <w:br/>
                  </w:r>
                  <w:r>
                    <w:rPr>
                      <w:rFonts w:ascii="仿宋_GB2312" w:hAnsi="仿宋_GB2312" w:cs="仿宋_GB2312" w:eastAsia="仿宋_GB2312"/>
                      <w:sz w:val="24"/>
                      <w:color w:val="000000"/>
                    </w:rPr>
                    <w:t>4、洗涤后外观质量：按要求洗涤后，外观形状无明显变化，缝制线路基本平服。</w:t>
                  </w:r>
                  <w:r>
                    <w:br/>
                  </w:r>
                  <w:r>
                    <w:rPr>
                      <w:rFonts w:ascii="仿宋_GB2312" w:hAnsi="仿宋_GB2312" w:cs="仿宋_GB2312" w:eastAsia="仿宋_GB2312"/>
                      <w:sz w:val="24"/>
                      <w:color w:val="000000"/>
                    </w:rPr>
                    <w:t>5、成品甲醛含量：≤75mg/kg。</w:t>
                  </w:r>
                  <w:r>
                    <w:br/>
                  </w:r>
                  <w:r>
                    <w:rPr>
                      <w:rFonts w:ascii="仿宋_GB2312" w:hAnsi="仿宋_GB2312" w:cs="仿宋_GB2312" w:eastAsia="仿宋_GB2312"/>
                      <w:sz w:val="24"/>
                      <w:color w:val="000000"/>
                    </w:rPr>
                    <w:t>6、成品PH值：4.0-8.5。</w:t>
                  </w:r>
                  <w:r>
                    <w:br/>
                  </w:r>
                  <w:r>
                    <w:rPr>
                      <w:rFonts w:ascii="仿宋_GB2312" w:hAnsi="仿宋_GB2312" w:cs="仿宋_GB2312" w:eastAsia="仿宋_GB2312"/>
                      <w:sz w:val="24"/>
                      <w:color w:val="000000"/>
                    </w:rPr>
                    <w:t>7、主面料单位面积克重（g/m²）：260±15。</w:t>
                  </w:r>
                  <w:r>
                    <w:br/>
                  </w:r>
                  <w:r>
                    <w:rPr>
                      <w:rFonts w:ascii="仿宋_GB2312" w:hAnsi="仿宋_GB2312" w:cs="仿宋_GB2312" w:eastAsia="仿宋_GB2312"/>
                      <w:sz w:val="24"/>
                      <w:color w:val="000000"/>
                    </w:rPr>
                    <w:t>8、主面料密度（根/10cm):经向：360±15、纬向：270±10。</w:t>
                  </w:r>
                  <w:r>
                    <w:br/>
                  </w:r>
                  <w:r>
                    <w:rPr>
                      <w:rFonts w:ascii="仿宋_GB2312" w:hAnsi="仿宋_GB2312" w:cs="仿宋_GB2312" w:eastAsia="仿宋_GB2312"/>
                      <w:sz w:val="24"/>
                      <w:color w:val="000000"/>
                    </w:rPr>
                    <w:t>9、主面料断裂强力（N）：经向：≥1500、纬向：≥1000。</w:t>
                  </w:r>
                  <w:r>
                    <w:br/>
                  </w:r>
                  <w:r>
                    <w:rPr>
                      <w:rFonts w:ascii="仿宋_GB2312" w:hAnsi="仿宋_GB2312" w:cs="仿宋_GB2312" w:eastAsia="仿宋_GB2312"/>
                      <w:sz w:val="24"/>
                      <w:color w:val="000000"/>
                    </w:rPr>
                    <w:t>10、主面料撕破强力（N）：经向：≥300、纬向：≥150。</w:t>
                  </w:r>
                  <w:r>
                    <w:br/>
                  </w:r>
                  <w:r>
                    <w:rPr>
                      <w:rFonts w:ascii="仿宋_GB2312" w:hAnsi="仿宋_GB2312" w:cs="仿宋_GB2312" w:eastAsia="仿宋_GB2312"/>
                      <w:sz w:val="24"/>
                      <w:color w:val="000000"/>
                    </w:rPr>
                    <w:t>11、主面料耐光色牢度（级）：≥5。</w:t>
                  </w:r>
                  <w:r>
                    <w:br/>
                  </w:r>
                  <w:r>
                    <w:rPr>
                      <w:rFonts w:ascii="仿宋_GB2312" w:hAnsi="仿宋_GB2312" w:cs="仿宋_GB2312" w:eastAsia="仿宋_GB2312"/>
                      <w:sz w:val="24"/>
                      <w:color w:val="000000"/>
                    </w:rPr>
                    <w:t>12、主面料耐皂洗色牢度（级）：变色≥4、沾色≥4。</w:t>
                  </w:r>
                  <w:r>
                    <w:br/>
                  </w:r>
                  <w:r>
                    <w:rPr>
                      <w:rFonts w:ascii="仿宋_GB2312" w:hAnsi="仿宋_GB2312" w:cs="仿宋_GB2312" w:eastAsia="仿宋_GB2312"/>
                      <w:sz w:val="24"/>
                      <w:color w:val="000000"/>
                    </w:rPr>
                    <w:t>13、主面料耐摩擦色牢度（级）：干摩≥3-4、湿摩≥3。</w:t>
                  </w:r>
                  <w:r>
                    <w:br/>
                  </w:r>
                  <w:r>
                    <w:rPr>
                      <w:rFonts w:ascii="仿宋_GB2312" w:hAnsi="仿宋_GB2312" w:cs="仿宋_GB2312" w:eastAsia="仿宋_GB2312"/>
                      <w:sz w:val="24"/>
                      <w:color w:val="000000"/>
                    </w:rPr>
                    <w:t>14、主面料耐汗渍色牢度（级）：变色≥4、沾色≥4。</w:t>
                  </w:r>
                  <w:r>
                    <w:br/>
                  </w:r>
                  <w:r>
                    <w:rPr>
                      <w:rFonts w:ascii="仿宋_GB2312" w:hAnsi="仿宋_GB2312" w:cs="仿宋_GB2312" w:eastAsia="仿宋_GB2312"/>
                      <w:sz w:val="24"/>
                      <w:color w:val="000000"/>
                    </w:rPr>
                    <w:t>15、主面料耐热压色牢度（级）：干压变色≥4、湿压沾色≥4。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网眼执勤作训帽</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1、执行标准：《辅警帽 网眼作训帽》。</w:t>
                  </w:r>
                  <w:r>
                    <w:br/>
                  </w:r>
                  <w:r>
                    <w:rPr>
                      <w:rFonts w:ascii="仿宋_GB2312" w:hAnsi="仿宋_GB2312" w:cs="仿宋_GB2312" w:eastAsia="仿宋_GB2312"/>
                      <w:sz w:val="24"/>
                      <w:color w:val="000000"/>
                    </w:rPr>
                    <w:t>2、成衣颜色：藏蓝色。</w:t>
                  </w:r>
                  <w:r>
                    <w:br/>
                  </w:r>
                  <w:r>
                    <w:rPr>
                      <w:rFonts w:ascii="仿宋_GB2312" w:hAnsi="仿宋_GB2312" w:cs="仿宋_GB2312" w:eastAsia="仿宋_GB2312"/>
                      <w:sz w:val="24"/>
                      <w:color w:val="000000"/>
                    </w:rPr>
                    <w:t>3、主面料：聚酯仿毛华达呢。</w:t>
                  </w:r>
                  <w:r>
                    <w:br/>
                  </w:r>
                  <w:r>
                    <w:rPr>
                      <w:rFonts w:ascii="仿宋_GB2312" w:hAnsi="仿宋_GB2312" w:cs="仿宋_GB2312" w:eastAsia="仿宋_GB2312"/>
                      <w:sz w:val="24"/>
                      <w:color w:val="000000"/>
                    </w:rPr>
                    <w:t>4、洗涤后外观质量：按要求洗涤后，外观形状无明显变化，缝制线路基本平服。</w:t>
                  </w:r>
                  <w:r>
                    <w:br/>
                  </w:r>
                  <w:r>
                    <w:rPr>
                      <w:rFonts w:ascii="仿宋_GB2312" w:hAnsi="仿宋_GB2312" w:cs="仿宋_GB2312" w:eastAsia="仿宋_GB2312"/>
                      <w:sz w:val="24"/>
                      <w:color w:val="000000"/>
                    </w:rPr>
                    <w:t>5、成品甲醛含量：≤75mg/kg。</w:t>
                  </w:r>
                  <w:r>
                    <w:br/>
                  </w:r>
                  <w:r>
                    <w:rPr>
                      <w:rFonts w:ascii="仿宋_GB2312" w:hAnsi="仿宋_GB2312" w:cs="仿宋_GB2312" w:eastAsia="仿宋_GB2312"/>
                      <w:sz w:val="24"/>
                      <w:color w:val="000000"/>
                    </w:rPr>
                    <w:t>6、成品PH值：4.0-8.5。</w:t>
                  </w:r>
                  <w:r>
                    <w:br/>
                  </w:r>
                  <w:r>
                    <w:rPr>
                      <w:rFonts w:ascii="仿宋_GB2312" w:hAnsi="仿宋_GB2312" w:cs="仿宋_GB2312" w:eastAsia="仿宋_GB2312"/>
                      <w:sz w:val="24"/>
                      <w:color w:val="000000"/>
                    </w:rPr>
                    <w:t>7、主面料单位面积克重（g/m²）：175±15。</w:t>
                  </w:r>
                  <w:r>
                    <w:br/>
                  </w:r>
                  <w:r>
                    <w:rPr>
                      <w:rFonts w:ascii="仿宋_GB2312" w:hAnsi="仿宋_GB2312" w:cs="仿宋_GB2312" w:eastAsia="仿宋_GB2312"/>
                      <w:sz w:val="24"/>
                      <w:color w:val="000000"/>
                    </w:rPr>
                    <w:t>8、主面料密度（根/10cm):经向：380±15、纬向：300±10。</w:t>
                  </w:r>
                  <w:r>
                    <w:br/>
                  </w:r>
                  <w:r>
                    <w:rPr>
                      <w:rFonts w:ascii="仿宋_GB2312" w:hAnsi="仿宋_GB2312" w:cs="仿宋_GB2312" w:eastAsia="仿宋_GB2312"/>
                      <w:sz w:val="24"/>
                      <w:color w:val="000000"/>
                    </w:rPr>
                    <w:t>9、主面料断裂强力（N）：经向：≥900、纬向：≥800。</w:t>
                  </w:r>
                  <w:r>
                    <w:br/>
                  </w:r>
                  <w:r>
                    <w:rPr>
                      <w:rFonts w:ascii="仿宋_GB2312" w:hAnsi="仿宋_GB2312" w:cs="仿宋_GB2312" w:eastAsia="仿宋_GB2312"/>
                      <w:sz w:val="24"/>
                      <w:color w:val="000000"/>
                    </w:rPr>
                    <w:t>10、主面料撕破强力（N）：经向：≥120、纬向：≥90。</w:t>
                  </w:r>
                  <w:r>
                    <w:br/>
                  </w:r>
                  <w:r>
                    <w:rPr>
                      <w:rFonts w:ascii="仿宋_GB2312" w:hAnsi="仿宋_GB2312" w:cs="仿宋_GB2312" w:eastAsia="仿宋_GB2312"/>
                      <w:sz w:val="24"/>
                      <w:color w:val="000000"/>
                    </w:rPr>
                    <w:t>11、主面料耐光色牢度（级）：≥5。</w:t>
                  </w:r>
                  <w:r>
                    <w:br/>
                  </w:r>
                  <w:r>
                    <w:rPr>
                      <w:rFonts w:ascii="仿宋_GB2312" w:hAnsi="仿宋_GB2312" w:cs="仿宋_GB2312" w:eastAsia="仿宋_GB2312"/>
                      <w:sz w:val="24"/>
                      <w:color w:val="000000"/>
                    </w:rPr>
                    <w:t>12、主面料耐皂洗色牢度（级）：变色≥4、沾色≥4。</w:t>
                  </w:r>
                  <w:r>
                    <w:br/>
                  </w:r>
                  <w:r>
                    <w:rPr>
                      <w:rFonts w:ascii="仿宋_GB2312" w:hAnsi="仿宋_GB2312" w:cs="仿宋_GB2312" w:eastAsia="仿宋_GB2312"/>
                      <w:sz w:val="24"/>
                      <w:color w:val="000000"/>
                    </w:rPr>
                    <w:t>13、主面料耐摩擦色牢度（级）：干摩≥3-4、湿摩≥3。</w:t>
                  </w:r>
                  <w:r>
                    <w:br/>
                  </w:r>
                  <w:r>
                    <w:rPr>
                      <w:rFonts w:ascii="仿宋_GB2312" w:hAnsi="仿宋_GB2312" w:cs="仿宋_GB2312" w:eastAsia="仿宋_GB2312"/>
                      <w:sz w:val="24"/>
                      <w:color w:val="000000"/>
                    </w:rPr>
                    <w:t>14、主面料耐汗渍色牢度（级）：变色≥4、沾色≥4。</w:t>
                  </w:r>
                  <w:r>
                    <w:br/>
                  </w:r>
                  <w:r>
                    <w:rPr>
                      <w:rFonts w:ascii="仿宋_GB2312" w:hAnsi="仿宋_GB2312" w:cs="仿宋_GB2312" w:eastAsia="仿宋_GB2312"/>
                      <w:sz w:val="24"/>
                      <w:color w:val="000000"/>
                    </w:rPr>
                    <w:t>15、主面料耐热压色牢度（级）：干压变色≥4、潮压沾色≥4。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夏执勤服</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一、面料标准：</w:t>
                  </w:r>
                  <w:r>
                    <w:br/>
                  </w:r>
                  <w:r>
                    <w:rPr>
                      <w:rFonts w:ascii="仿宋_GB2312" w:hAnsi="仿宋_GB2312" w:cs="仿宋_GB2312" w:eastAsia="仿宋_GB2312"/>
                      <w:sz w:val="24"/>
                      <w:color w:val="000000"/>
                    </w:rPr>
                    <w:t>《辅警服装材料</w:t>
                  </w:r>
                  <w:r>
                    <w:rPr>
                      <w:rFonts w:ascii="仿宋_GB2312" w:hAnsi="仿宋_GB2312" w:cs="仿宋_GB2312" w:eastAsia="仿宋_GB2312"/>
                      <w:sz w:val="24"/>
                      <w:color w:val="000000"/>
                    </w:rPr>
                    <w:t>多异聚酯复合纱平纹布》</w:t>
                  </w:r>
                  <w:r>
                    <w:br/>
                  </w:r>
                  <w:r>
                    <w:rPr>
                      <w:rFonts w:ascii="仿宋_GB2312" w:hAnsi="仿宋_GB2312" w:cs="仿宋_GB2312" w:eastAsia="仿宋_GB2312"/>
                      <w:sz w:val="24"/>
                      <w:color w:val="000000"/>
                    </w:rPr>
                    <w:t>面料名称：多异聚酯复合纱平纹布</w:t>
                  </w:r>
                  <w:r>
                    <w:br/>
                  </w:r>
                  <w:r>
                    <w:rPr>
                      <w:rFonts w:ascii="仿宋_GB2312" w:hAnsi="仿宋_GB2312" w:cs="仿宋_GB2312" w:eastAsia="仿宋_GB2312"/>
                      <w:sz w:val="24"/>
                      <w:color w:val="000000"/>
                    </w:rPr>
                    <w:t>1、单位面积质量:160g/㎡±10；</w:t>
                  </w:r>
                  <w:r>
                    <w:br/>
                  </w:r>
                  <w:r>
                    <w:rPr>
                      <w:rFonts w:ascii="仿宋_GB2312" w:hAnsi="仿宋_GB2312" w:cs="仿宋_GB2312" w:eastAsia="仿宋_GB2312"/>
                      <w:sz w:val="24"/>
                      <w:color w:val="000000"/>
                    </w:rPr>
                    <w:t>2、甲醛含量：≤75mg/kg；</w:t>
                  </w:r>
                  <w:r>
                    <w:br/>
                  </w:r>
                  <w:r>
                    <w:rPr>
                      <w:rFonts w:ascii="仿宋_GB2312" w:hAnsi="仿宋_GB2312" w:cs="仿宋_GB2312" w:eastAsia="仿宋_GB2312"/>
                      <w:sz w:val="24"/>
                      <w:color w:val="000000"/>
                    </w:rPr>
                    <w:t>3、pH值：4.0~8.5；</w:t>
                  </w:r>
                  <w:r>
                    <w:br/>
                  </w:r>
                  <w:r>
                    <w:rPr>
                      <w:rFonts w:ascii="仿宋_GB2312" w:hAnsi="仿宋_GB2312" w:cs="仿宋_GB2312" w:eastAsia="仿宋_GB2312"/>
                      <w:sz w:val="24"/>
                      <w:color w:val="000000"/>
                    </w:rPr>
                    <w:t>4、纤维含量：聚酯纤维100%(含碳粉状物）;</w:t>
                  </w:r>
                  <w:r>
                    <w:br/>
                  </w:r>
                  <w:r>
                    <w:rPr>
                      <w:rFonts w:ascii="仿宋_GB2312" w:hAnsi="仿宋_GB2312" w:cs="仿宋_GB2312" w:eastAsia="仿宋_GB2312"/>
                      <w:sz w:val="24"/>
                      <w:color w:val="000000"/>
                    </w:rPr>
                    <w:t>5、密度（根/10cm）：经向265±10，纬向215±10；</w:t>
                  </w:r>
                  <w:r>
                    <w:br/>
                  </w:r>
                  <w:r>
                    <w:rPr>
                      <w:rFonts w:ascii="仿宋_GB2312" w:hAnsi="仿宋_GB2312" w:cs="仿宋_GB2312" w:eastAsia="仿宋_GB2312"/>
                      <w:sz w:val="24"/>
                      <w:color w:val="000000"/>
                    </w:rPr>
                    <w:t>6、断裂强力（N）：经向≥700，纬向≥400；</w:t>
                  </w:r>
                  <w:r>
                    <w:br/>
                  </w:r>
                  <w:r>
                    <w:rPr>
                      <w:rFonts w:ascii="仿宋_GB2312" w:hAnsi="仿宋_GB2312" w:cs="仿宋_GB2312" w:eastAsia="仿宋_GB2312"/>
                      <w:sz w:val="24"/>
                      <w:color w:val="000000"/>
                    </w:rPr>
                    <w:t>7、水洗尺寸变化率（%）：经向-1.5~+1.0，纬向-1.5~+1.0；</w:t>
                  </w:r>
                  <w:r>
                    <w:br/>
                  </w:r>
                  <w:r>
                    <w:rPr>
                      <w:rFonts w:ascii="仿宋_GB2312" w:hAnsi="仿宋_GB2312" w:cs="仿宋_GB2312" w:eastAsia="仿宋_GB2312"/>
                      <w:sz w:val="24"/>
                      <w:color w:val="000000"/>
                    </w:rPr>
                    <w:t>8、起毛起球：≥4级；</w:t>
                  </w:r>
                  <w:r>
                    <w:br/>
                  </w:r>
                  <w:r>
                    <w:rPr>
                      <w:rFonts w:ascii="仿宋_GB2312" w:hAnsi="仿宋_GB2312" w:cs="仿宋_GB2312" w:eastAsia="仿宋_GB2312"/>
                      <w:sz w:val="24"/>
                      <w:color w:val="000000"/>
                    </w:rPr>
                    <w:t>9、透气性：≥300mm/s；</w:t>
                  </w:r>
                  <w:r>
                    <w:br/>
                  </w:r>
                  <w:r>
                    <w:rPr>
                      <w:rFonts w:ascii="仿宋_GB2312" w:hAnsi="仿宋_GB2312" w:cs="仿宋_GB2312" w:eastAsia="仿宋_GB2312"/>
                      <w:sz w:val="24"/>
                      <w:color w:val="000000"/>
                    </w:rPr>
                    <w:t>10、防紫外线性能：UPF≥30，T(UVA)AV小于5%；</w:t>
                  </w:r>
                  <w:r>
                    <w:br/>
                  </w:r>
                  <w:r>
                    <w:rPr>
                      <w:rFonts w:ascii="仿宋_GB2312" w:hAnsi="仿宋_GB2312" w:cs="仿宋_GB2312" w:eastAsia="仿宋_GB2312"/>
                      <w:sz w:val="24"/>
                      <w:color w:val="000000"/>
                    </w:rPr>
                    <w:t>11、耐光色牢度：≥5级；</w:t>
                  </w:r>
                  <w:r>
                    <w:br/>
                  </w:r>
                  <w:r>
                    <w:rPr>
                      <w:rFonts w:ascii="仿宋_GB2312" w:hAnsi="仿宋_GB2312" w:cs="仿宋_GB2312" w:eastAsia="仿宋_GB2312"/>
                      <w:sz w:val="24"/>
                      <w:color w:val="000000"/>
                    </w:rPr>
                    <w:t>12、耐光、汗复合色牢度：≥4级；</w:t>
                  </w:r>
                  <w:r>
                    <w:br/>
                  </w:r>
                  <w:r>
                    <w:rPr>
                      <w:rFonts w:ascii="仿宋_GB2312" w:hAnsi="仿宋_GB2312" w:cs="仿宋_GB2312" w:eastAsia="仿宋_GB2312"/>
                      <w:sz w:val="24"/>
                      <w:color w:val="000000"/>
                    </w:rPr>
                    <w:t>13、耐皂洗色牢度：变色≥4-5，沾色≥4-5；</w:t>
                  </w:r>
                  <w:r>
                    <w:br/>
                  </w:r>
                  <w:r>
                    <w:rPr>
                      <w:rFonts w:ascii="仿宋_GB2312" w:hAnsi="仿宋_GB2312" w:cs="仿宋_GB2312" w:eastAsia="仿宋_GB2312"/>
                      <w:sz w:val="24"/>
                      <w:color w:val="000000"/>
                    </w:rPr>
                    <w:t>14、耐摩擦色牢度：干摩≥4，湿摩≥4；</w:t>
                  </w:r>
                  <w:r>
                    <w:br/>
                  </w:r>
                  <w:r>
                    <w:rPr>
                      <w:rFonts w:ascii="仿宋_GB2312" w:hAnsi="仿宋_GB2312" w:cs="仿宋_GB2312" w:eastAsia="仿宋_GB2312"/>
                      <w:sz w:val="24"/>
                      <w:color w:val="000000"/>
                    </w:rPr>
                    <w:t>15、耐汗渍色牢度：变色≥4-5，沾色≥4-5；</w:t>
                  </w:r>
                  <w:r>
                    <w:br/>
                  </w:r>
                  <w:r>
                    <w:rPr>
                      <w:rFonts w:ascii="仿宋_GB2312" w:hAnsi="仿宋_GB2312" w:cs="仿宋_GB2312" w:eastAsia="仿宋_GB2312"/>
                      <w:sz w:val="24"/>
                      <w:color w:val="000000"/>
                    </w:rPr>
                    <w:t>16、耐热压色牢度：变色≥4-5，沾色≥4-5；</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1760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夏单裤</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一、面料标准：</w:t>
                  </w:r>
                  <w:r>
                    <w:br/>
                  </w:r>
                  <w:r>
                    <w:rPr>
                      <w:rFonts w:ascii="仿宋_GB2312" w:hAnsi="仿宋_GB2312" w:cs="仿宋_GB2312" w:eastAsia="仿宋_GB2312"/>
                      <w:sz w:val="24"/>
                      <w:color w:val="000000"/>
                    </w:rPr>
                    <w:t>《辅警服装材料</w:t>
                  </w:r>
                  <w:r>
                    <w:rPr>
                      <w:rFonts w:ascii="仿宋_GB2312" w:hAnsi="仿宋_GB2312" w:cs="仿宋_GB2312" w:eastAsia="仿宋_GB2312"/>
                      <w:sz w:val="24"/>
                      <w:color w:val="000000"/>
                    </w:rPr>
                    <w:t>复合聚酯四面弹力平纹布》</w:t>
                  </w:r>
                  <w:r>
                    <w:br/>
                  </w:r>
                  <w:r>
                    <w:rPr>
                      <w:rFonts w:ascii="仿宋_GB2312" w:hAnsi="仿宋_GB2312" w:cs="仿宋_GB2312" w:eastAsia="仿宋_GB2312"/>
                      <w:sz w:val="24"/>
                      <w:color w:val="000000"/>
                    </w:rPr>
                    <w:t>面料名称：复合聚酯四面弹力平纹布</w:t>
                  </w:r>
                  <w:r>
                    <w:br/>
                  </w:r>
                  <w:r>
                    <w:rPr>
                      <w:rFonts w:ascii="仿宋_GB2312" w:hAnsi="仿宋_GB2312" w:cs="仿宋_GB2312" w:eastAsia="仿宋_GB2312"/>
                      <w:sz w:val="24"/>
                      <w:color w:val="000000"/>
                    </w:rPr>
                    <w:t>▲1、单位面积质量:150g/㎡±10；</w:t>
                  </w:r>
                  <w:r>
                    <w:br/>
                  </w:r>
                  <w:r>
                    <w:rPr>
                      <w:rFonts w:ascii="仿宋_GB2312" w:hAnsi="仿宋_GB2312" w:cs="仿宋_GB2312" w:eastAsia="仿宋_GB2312"/>
                      <w:sz w:val="24"/>
                      <w:color w:val="000000"/>
                    </w:rPr>
                    <w:t>2、甲醛含量：≤75mg/kg；</w:t>
                  </w:r>
                  <w:r>
                    <w:br/>
                  </w:r>
                  <w:r>
                    <w:rPr>
                      <w:rFonts w:ascii="仿宋_GB2312" w:hAnsi="仿宋_GB2312" w:cs="仿宋_GB2312" w:eastAsia="仿宋_GB2312"/>
                      <w:sz w:val="24"/>
                      <w:color w:val="000000"/>
                    </w:rPr>
                    <w:t>3、pH值：4.0~8.5；</w:t>
                  </w:r>
                  <w:r>
                    <w:br/>
                  </w:r>
                  <w:r>
                    <w:rPr>
                      <w:rFonts w:ascii="仿宋_GB2312" w:hAnsi="仿宋_GB2312" w:cs="仿宋_GB2312" w:eastAsia="仿宋_GB2312"/>
                      <w:sz w:val="24"/>
                      <w:color w:val="000000"/>
                    </w:rPr>
                    <w:t>4、纤维含量（%）：复合聚酯弹性纤维85±5，莱赛尔18±5;</w:t>
                  </w:r>
                  <w:r>
                    <w:br/>
                  </w:r>
                  <w:r>
                    <w:rPr>
                      <w:rFonts w:ascii="仿宋_GB2312" w:hAnsi="仿宋_GB2312" w:cs="仿宋_GB2312" w:eastAsia="仿宋_GB2312"/>
                      <w:sz w:val="24"/>
                      <w:color w:val="000000"/>
                    </w:rPr>
                    <w:t>▲5、密度（根/10cm）：经向345±10，纬向260±15；</w:t>
                  </w:r>
                  <w:r>
                    <w:br/>
                  </w:r>
                  <w:r>
                    <w:rPr>
                      <w:rFonts w:ascii="仿宋_GB2312" w:hAnsi="仿宋_GB2312" w:cs="仿宋_GB2312" w:eastAsia="仿宋_GB2312"/>
                      <w:sz w:val="24"/>
                      <w:color w:val="000000"/>
                    </w:rPr>
                    <w:t>▲6、断裂强力（N）：经向≥700，纬向≥300；</w:t>
                  </w:r>
                  <w:r>
                    <w:br/>
                  </w:r>
                  <w:r>
                    <w:rPr>
                      <w:rFonts w:ascii="仿宋_GB2312" w:hAnsi="仿宋_GB2312" w:cs="仿宋_GB2312" w:eastAsia="仿宋_GB2312"/>
                      <w:sz w:val="24"/>
                      <w:color w:val="000000"/>
                    </w:rPr>
                    <w:t>▲7、水洗尺寸变化率（%）：经向-2.0~+1.0，纬向-2.0~+1.0；</w:t>
                  </w:r>
                  <w:r>
                    <w:br/>
                  </w:r>
                  <w:r>
                    <w:rPr>
                      <w:rFonts w:ascii="仿宋_GB2312" w:hAnsi="仿宋_GB2312" w:cs="仿宋_GB2312" w:eastAsia="仿宋_GB2312"/>
                      <w:sz w:val="24"/>
                      <w:color w:val="000000"/>
                    </w:rPr>
                    <w:t>▲8、起毛起球：≥4级；</w:t>
                  </w:r>
                  <w:r>
                    <w:br/>
                  </w:r>
                  <w:r>
                    <w:rPr>
                      <w:rFonts w:ascii="仿宋_GB2312" w:hAnsi="仿宋_GB2312" w:cs="仿宋_GB2312" w:eastAsia="仿宋_GB2312"/>
                      <w:sz w:val="24"/>
                      <w:color w:val="000000"/>
                    </w:rPr>
                    <w:t>▲9、定力伸长率（%）：经向≥10，纬向≥12；</w:t>
                  </w:r>
                  <w:r>
                    <w:br/>
                  </w:r>
                  <w:r>
                    <w:rPr>
                      <w:rFonts w:ascii="仿宋_GB2312" w:hAnsi="仿宋_GB2312" w:cs="仿宋_GB2312" w:eastAsia="仿宋_GB2312"/>
                      <w:sz w:val="24"/>
                      <w:color w:val="000000"/>
                    </w:rPr>
                    <w:t>10、定力弹性回复率（%）：经向≥85，纬向≥85；</w:t>
                  </w:r>
                  <w:r>
                    <w:br/>
                  </w:r>
                  <w:r>
                    <w:rPr>
                      <w:rFonts w:ascii="仿宋_GB2312" w:hAnsi="仿宋_GB2312" w:cs="仿宋_GB2312" w:eastAsia="仿宋_GB2312"/>
                      <w:sz w:val="24"/>
                      <w:color w:val="000000"/>
                    </w:rPr>
                    <w:t>11、耐光色牢度：≥5级；</w:t>
                  </w:r>
                  <w:r>
                    <w:br/>
                  </w:r>
                  <w:r>
                    <w:rPr>
                      <w:rFonts w:ascii="仿宋_GB2312" w:hAnsi="仿宋_GB2312" w:cs="仿宋_GB2312" w:eastAsia="仿宋_GB2312"/>
                      <w:sz w:val="24"/>
                      <w:color w:val="000000"/>
                    </w:rPr>
                    <w:t>12、耐光、汗复合色牢度：酸变色≥4，碱变色≥4；</w:t>
                  </w:r>
                  <w:r>
                    <w:br/>
                  </w:r>
                  <w:r>
                    <w:rPr>
                      <w:rFonts w:ascii="仿宋_GB2312" w:hAnsi="仿宋_GB2312" w:cs="仿宋_GB2312" w:eastAsia="仿宋_GB2312"/>
                      <w:sz w:val="24"/>
                      <w:color w:val="000000"/>
                    </w:rPr>
                    <w:t>13、耐皂洗色牢度：变色≥4，沾色≥3；</w:t>
                  </w:r>
                  <w:r>
                    <w:br/>
                  </w:r>
                  <w:r>
                    <w:rPr>
                      <w:rFonts w:ascii="仿宋_GB2312" w:hAnsi="仿宋_GB2312" w:cs="仿宋_GB2312" w:eastAsia="仿宋_GB2312"/>
                      <w:sz w:val="24"/>
                      <w:color w:val="000000"/>
                    </w:rPr>
                    <w:t>14、耐摩擦色牢度：干摩≥4，湿摩≥3；</w:t>
                  </w:r>
                  <w:r>
                    <w:br/>
                  </w:r>
                  <w:r>
                    <w:rPr>
                      <w:rFonts w:ascii="仿宋_GB2312" w:hAnsi="仿宋_GB2312" w:cs="仿宋_GB2312" w:eastAsia="仿宋_GB2312"/>
                      <w:sz w:val="24"/>
                      <w:color w:val="000000"/>
                    </w:rPr>
                    <w:t>15、耐汗渍色牢度：变色≥4，沾色≥4；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1880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作训鞋</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1、执行标准：《辅警鞋 作训鞋》。</w:t>
                  </w:r>
                  <w:r>
                    <w:br/>
                  </w:r>
                  <w:r>
                    <w:rPr>
                      <w:rFonts w:ascii="仿宋_GB2312" w:hAnsi="仿宋_GB2312" w:cs="仿宋_GB2312" w:eastAsia="仿宋_GB2312"/>
                      <w:sz w:val="24"/>
                      <w:color w:val="000000"/>
                    </w:rPr>
                    <w:t>2、作训鞋男女结构样式相同，采用胶粘工艺成型，为运动系带式，颜色为黑色。鞋底前端采用另加车线作法。</w:t>
                  </w:r>
                  <w:r>
                    <w:br/>
                  </w:r>
                  <w:r>
                    <w:rPr>
                      <w:rFonts w:ascii="仿宋_GB2312" w:hAnsi="仿宋_GB2312" w:cs="仿宋_GB2312" w:eastAsia="仿宋_GB2312"/>
                      <w:sz w:val="24"/>
                      <w:color w:val="000000"/>
                    </w:rPr>
                    <w:t>3、前帮布面、鞋舌、统口面采用黑色面布。</w:t>
                  </w:r>
                  <w:r>
                    <w:br/>
                  </w:r>
                  <w:r>
                    <w:rPr>
                      <w:rFonts w:ascii="仿宋_GB2312" w:hAnsi="仿宋_GB2312" w:cs="仿宋_GB2312" w:eastAsia="仿宋_GB2312"/>
                      <w:sz w:val="24"/>
                      <w:color w:val="000000"/>
                    </w:rPr>
                    <w:t>4、耐折性能：折后鞋底无裂纹出现，曲折部位无开胶，帮面无龟裂，辅料无开裂脱落。</w:t>
                  </w:r>
                  <w:r>
                    <w:br/>
                  </w:r>
                  <w:r>
                    <w:rPr>
                      <w:rFonts w:ascii="仿宋_GB2312" w:hAnsi="仿宋_GB2312" w:cs="仿宋_GB2312" w:eastAsia="仿宋_GB2312"/>
                      <w:sz w:val="24"/>
                      <w:color w:val="000000"/>
                    </w:rPr>
                    <w:t>5、耐磨性能：橡胶外底磨痕长度应小于或等于7.0mm。</w:t>
                  </w:r>
                  <w:r>
                    <w:br/>
                  </w:r>
                  <w:r>
                    <w:rPr>
                      <w:rFonts w:ascii="仿宋_GB2312" w:hAnsi="仿宋_GB2312" w:cs="仿宋_GB2312" w:eastAsia="仿宋_GB2312"/>
                      <w:sz w:val="24"/>
                      <w:color w:val="000000"/>
                    </w:rPr>
                    <w:t>6、硬度：橡胶外底硬度(邵尔A)为60度~66度，中底硬度(邵尔C)为52度~58度。</w:t>
                  </w:r>
                  <w:r>
                    <w:br/>
                  </w:r>
                  <w:r>
                    <w:rPr>
                      <w:rFonts w:ascii="仿宋_GB2312" w:hAnsi="仿宋_GB2312" w:cs="仿宋_GB2312" w:eastAsia="仿宋_GB2312"/>
                      <w:sz w:val="24"/>
                      <w:color w:val="000000"/>
                    </w:rPr>
                    <w:t>7、防滑性能：动摩擦系数应大于或等于0.30。</w:t>
                  </w:r>
                  <w:r>
                    <w:br/>
                  </w:r>
                  <w:r>
                    <w:rPr>
                      <w:rFonts w:ascii="仿宋_GB2312" w:hAnsi="仿宋_GB2312" w:cs="仿宋_GB2312" w:eastAsia="仿宋_GB2312"/>
                      <w:sz w:val="24"/>
                      <w:color w:val="000000"/>
                    </w:rPr>
                    <w:t>8、湿热老化后感观质量：试验后成品鞋不应出现变色、变形、裂浆、裂面、开胶、断线、喷霜等缺陷。</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软式肩章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软式肩章》。</w:t>
                  </w:r>
                  <w:r>
                    <w:br/>
                  </w:r>
                  <w:r>
                    <w:rPr>
                      <w:rFonts w:ascii="仿宋_GB2312" w:hAnsi="仿宋_GB2312" w:cs="仿宋_GB2312" w:eastAsia="仿宋_GB2312"/>
                      <w:sz w:val="24"/>
                      <w:color w:val="000000"/>
                    </w:rPr>
                    <w:t>2、软式肩章为穿袢式弧形肩章。软式肩章的辅警衔图案，由版面上规定位置丝织提花的辅警衔标识图案构成。</w:t>
                  </w:r>
                  <w:r>
                    <w:br/>
                  </w:r>
                  <w:r>
                    <w:rPr>
                      <w:rFonts w:ascii="仿宋_GB2312" w:hAnsi="仿宋_GB2312" w:cs="仿宋_GB2312" w:eastAsia="仿宋_GB2312"/>
                      <w:sz w:val="24"/>
                      <w:color w:val="000000"/>
                    </w:rPr>
                    <w:t>3、软式肩章由涤纶低弹丝提花机织布、热熔粘合衬、热熔胶片、塑料衬板、树脂衬、底布、穿袢、四件子母扣构成。辅警衔标识花纹图案构成要素为星徽和人字杠，组合成不同辅警衔。星徽由五角星、圆圈及三个方向的光芒组成；人字杠是带边的呈 130°的直折条图案。</w:t>
                  </w:r>
                  <w:r>
                    <w:br/>
                  </w:r>
                  <w:r>
                    <w:rPr>
                      <w:rFonts w:ascii="仿宋_GB2312" w:hAnsi="仿宋_GB2312" w:cs="仿宋_GB2312" w:eastAsia="仿宋_GB2312"/>
                      <w:sz w:val="24"/>
                      <w:color w:val="000000"/>
                    </w:rPr>
                    <w:t>4、颜色：软式肩章版面颜色为蓝色；版面提花辅警衔标识图案颜色为丝织荧光漂白色；缝纫线面线的颜色与版面颜色相同；底布、穿袢和缝纫线底线的颜色为藏蓝色。</w:t>
                  </w:r>
                  <w:r>
                    <w:br/>
                  </w:r>
                  <w:r>
                    <w:rPr>
                      <w:rFonts w:ascii="仿宋_GB2312" w:hAnsi="仿宋_GB2312" w:cs="仿宋_GB2312" w:eastAsia="仿宋_GB2312"/>
                      <w:sz w:val="24"/>
                      <w:color w:val="000000"/>
                    </w:rPr>
                    <w:t>5、耐光色牢度（级）：≥5。</w:t>
                  </w:r>
                  <w:r>
                    <w:br/>
                  </w:r>
                  <w:r>
                    <w:rPr>
                      <w:rFonts w:ascii="仿宋_GB2312" w:hAnsi="仿宋_GB2312" w:cs="仿宋_GB2312" w:eastAsia="仿宋_GB2312"/>
                      <w:sz w:val="24"/>
                      <w:color w:val="000000"/>
                    </w:rPr>
                    <w:t>6、耐皂洗色牢度（级）：变色≥4、沾色≥4。</w:t>
                  </w:r>
                  <w:r>
                    <w:br/>
                  </w:r>
                  <w:r>
                    <w:rPr>
                      <w:rFonts w:ascii="仿宋_GB2312" w:hAnsi="仿宋_GB2312" w:cs="仿宋_GB2312" w:eastAsia="仿宋_GB2312"/>
                      <w:sz w:val="24"/>
                      <w:color w:val="000000"/>
                    </w:rPr>
                    <w:t>7、耐摩擦色牢度（级）：干摩≥3-4、湿摩≥3。</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1880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胸徽（丝织）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丝织胸徽》。</w:t>
                  </w:r>
                  <w:r>
                    <w:br/>
                  </w:r>
                  <w:r>
                    <w:rPr>
                      <w:rFonts w:ascii="仿宋_GB2312" w:hAnsi="仿宋_GB2312" w:cs="仿宋_GB2312" w:eastAsia="仿宋_GB2312"/>
                      <w:sz w:val="24"/>
                      <w:color w:val="000000"/>
                    </w:rPr>
                    <w:t>2、丝织胸微正面图案由部门名称或地区名称字样、五角星和橄榄枝组成。</w:t>
                  </w:r>
                  <w:r>
                    <w:br/>
                  </w:r>
                  <w:r>
                    <w:rPr>
                      <w:rFonts w:ascii="仿宋_GB2312" w:hAnsi="仿宋_GB2312" w:cs="仿宋_GB2312" w:eastAsia="仿宋_GB2312"/>
                      <w:sz w:val="24"/>
                      <w:color w:val="000000"/>
                    </w:rPr>
                    <w:t>3、丝织胸微由丝织版面、无纺粘合衬、粘扣带钩面、锁边线构成。</w:t>
                  </w:r>
                  <w:r>
                    <w:br/>
                  </w:r>
                  <w:r>
                    <w:rPr>
                      <w:rFonts w:ascii="仿宋_GB2312" w:hAnsi="仿宋_GB2312" w:cs="仿宋_GB2312" w:eastAsia="仿宋_GB2312"/>
                      <w:sz w:val="24"/>
                      <w:color w:val="000000"/>
                    </w:rPr>
                    <w:t>4、颜色：部门名称或地区名称字样、五角星和橄榄枝为荧光漂白色;底色和锁边线颜色为蓝色;粘扣带钩面为黑色(粘扣带圈面颜色与服装颜色相同)。</w:t>
                  </w:r>
                  <w:r>
                    <w:br/>
                  </w:r>
                  <w:r>
                    <w:rPr>
                      <w:rFonts w:ascii="仿宋_GB2312" w:hAnsi="仿宋_GB2312" w:cs="仿宋_GB2312" w:eastAsia="仿宋_GB2312"/>
                      <w:sz w:val="24"/>
                      <w:color w:val="000000"/>
                    </w:rPr>
                    <w:t>5、耐光色牢度（级）：≥5。</w:t>
                  </w:r>
                  <w:r>
                    <w:br/>
                  </w:r>
                  <w:r>
                    <w:rPr>
                      <w:rFonts w:ascii="仿宋_GB2312" w:hAnsi="仿宋_GB2312" w:cs="仿宋_GB2312" w:eastAsia="仿宋_GB2312"/>
                      <w:sz w:val="24"/>
                      <w:color w:val="000000"/>
                    </w:rPr>
                    <w:t>6、耐皂洗色牢度（级）：变色≥4、沾色≥4。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1880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号牌（丝织）</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丝织号牌》。</w:t>
                  </w:r>
                  <w:r>
                    <w:br/>
                  </w:r>
                  <w:r>
                    <w:rPr>
                      <w:rFonts w:ascii="仿宋_GB2312" w:hAnsi="仿宋_GB2312" w:cs="仿宋_GB2312" w:eastAsia="仿宋_GB2312"/>
                      <w:sz w:val="24"/>
                      <w:color w:val="000000"/>
                    </w:rPr>
                    <w:t>2、丝织号牌正面图案由中文“辅警”和6位阿拉伯数字组成。</w:t>
                  </w:r>
                  <w:r>
                    <w:br/>
                  </w:r>
                  <w:r>
                    <w:rPr>
                      <w:rFonts w:ascii="仿宋_GB2312" w:hAnsi="仿宋_GB2312" w:cs="仿宋_GB2312" w:eastAsia="仿宋_GB2312"/>
                      <w:sz w:val="24"/>
                      <w:color w:val="000000"/>
                    </w:rPr>
                    <w:t>3、丝织号牌由丝织版面、无纺粘合衬、粘扣带钩面、锁边线构成。</w:t>
                  </w:r>
                  <w:r>
                    <w:br/>
                  </w:r>
                  <w:r>
                    <w:rPr>
                      <w:rFonts w:ascii="仿宋_GB2312" w:hAnsi="仿宋_GB2312" w:cs="仿宋_GB2312" w:eastAsia="仿宋_GB2312"/>
                      <w:sz w:val="24"/>
                      <w:color w:val="000000"/>
                    </w:rPr>
                    <w:t>4、颜色：文字数字为荧光漂白色:号牌底色和锁边线颜色为蓝色:粘扣带钩面为黑色(粘扣带圈面颜色与服装颜色相同)。</w:t>
                  </w:r>
                  <w:r>
                    <w:br/>
                  </w:r>
                  <w:r>
                    <w:rPr>
                      <w:rFonts w:ascii="仿宋_GB2312" w:hAnsi="仿宋_GB2312" w:cs="仿宋_GB2312" w:eastAsia="仿宋_GB2312"/>
                      <w:sz w:val="24"/>
                      <w:color w:val="000000"/>
                    </w:rPr>
                    <w:t>5、耐光色牢度（级）：≥5。</w:t>
                  </w:r>
                  <w:r>
                    <w:br/>
                  </w:r>
                  <w:r>
                    <w:rPr>
                      <w:rFonts w:ascii="仿宋_GB2312" w:hAnsi="仿宋_GB2312" w:cs="仿宋_GB2312" w:eastAsia="仿宋_GB2312"/>
                      <w:sz w:val="24"/>
                      <w:color w:val="000000"/>
                    </w:rPr>
                    <w:t>6、耐皂洗色牢度（级）：变色≥4、沾色≥4。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1880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臂章</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臂章》。</w:t>
                  </w:r>
                  <w:r>
                    <w:br/>
                  </w:r>
                  <w:r>
                    <w:rPr>
                      <w:rFonts w:ascii="仿宋_GB2312" w:hAnsi="仿宋_GB2312" w:cs="仿宋_GB2312" w:eastAsia="仿宋_GB2312"/>
                      <w:sz w:val="24"/>
                      <w:color w:val="000000"/>
                    </w:rPr>
                    <w:t>2、臂章正面图案由“中华人民共和国”、“AUXILIARY POLICE”、“辅警”、五角星、长城及外环、“公安”和橄榄枝构成。</w:t>
                  </w:r>
                  <w:r>
                    <w:br/>
                  </w:r>
                  <w:r>
                    <w:rPr>
                      <w:rFonts w:ascii="仿宋_GB2312" w:hAnsi="仿宋_GB2312" w:cs="仿宋_GB2312" w:eastAsia="仿宋_GB2312"/>
                      <w:sz w:val="24"/>
                      <w:color w:val="000000"/>
                    </w:rPr>
                    <w:t>3、臂章的结构由丝织版面、无纺粘合衬、锁边线构成。</w:t>
                  </w:r>
                  <w:r>
                    <w:br/>
                  </w:r>
                  <w:r>
                    <w:rPr>
                      <w:rFonts w:ascii="仿宋_GB2312" w:hAnsi="仿宋_GB2312" w:cs="仿宋_GB2312" w:eastAsia="仿宋_GB2312"/>
                      <w:sz w:val="24"/>
                      <w:color w:val="000000"/>
                    </w:rPr>
                    <w:t>4、颜色：“中华人民共和国”、五角星、长城浅色为橘黄色。“辅警”、“AUXILIARY POLICE”、长城外框为荧光漂白色。五角星边框为天蓝色。 长城深色为土黄色。版面底色、“公安”为蓝色。“公安”底色、橄榄枝、锁边线为灰色。</w:t>
                  </w:r>
                  <w:r>
                    <w:br/>
                  </w:r>
                  <w:r>
                    <w:rPr>
                      <w:rFonts w:ascii="仿宋_GB2312" w:hAnsi="仿宋_GB2312" w:cs="仿宋_GB2312" w:eastAsia="仿宋_GB2312"/>
                      <w:sz w:val="24"/>
                      <w:color w:val="000000"/>
                    </w:rPr>
                    <w:t>5、耐光色牢度（级）：≥5。</w:t>
                  </w:r>
                  <w:r>
                    <w:br/>
                  </w:r>
                  <w:r>
                    <w:rPr>
                      <w:rFonts w:ascii="仿宋_GB2312" w:hAnsi="仿宋_GB2312" w:cs="仿宋_GB2312" w:eastAsia="仿宋_GB2312"/>
                      <w:sz w:val="24"/>
                      <w:color w:val="000000"/>
                    </w:rPr>
                    <w:t>6、耐皂洗色牢度（级）：变色≥3、沾色≥3-4。</w:t>
                  </w:r>
                  <w:r>
                    <w:br/>
                  </w:r>
                  <w:r>
                    <w:rPr>
                      <w:rFonts w:ascii="仿宋_GB2312" w:hAnsi="仿宋_GB2312" w:cs="仿宋_GB2312" w:eastAsia="仿宋_GB2312"/>
                      <w:sz w:val="24"/>
                      <w:color w:val="000000"/>
                    </w:rPr>
                    <w:t>7、耐摩擦色牢度（级）：干摩≥3、湿摩≥2。</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1880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内腰带</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内腰带》。</w:t>
                  </w:r>
                  <w:r>
                    <w:br/>
                  </w:r>
                  <w:r>
                    <w:rPr>
                      <w:rFonts w:ascii="仿宋_GB2312" w:hAnsi="仿宋_GB2312" w:cs="仿宋_GB2312" w:eastAsia="仿宋_GB2312"/>
                      <w:sz w:val="24"/>
                      <w:color w:val="000000"/>
                    </w:rPr>
                    <w:t>2、内腰带由钎扣与双层粘合单线缝制的双面贴膜皮革带体组合而成。通过钎扣上磁性调节压舌与带体上的带齿，调节腰带位置。</w:t>
                  </w:r>
                  <w:r>
                    <w:br/>
                  </w:r>
                  <w:r>
                    <w:rPr>
                      <w:rFonts w:ascii="仿宋_GB2312" w:hAnsi="仿宋_GB2312" w:cs="仿宋_GB2312" w:eastAsia="仿宋_GB2312"/>
                      <w:sz w:val="24"/>
                      <w:color w:val="000000"/>
                    </w:rPr>
                    <w:t>3、钎扣主体为锌合金；带体采用一级，双层黑色移膜牛皮革；</w:t>
                  </w:r>
                  <w:r>
                    <w:br/>
                  </w:r>
                  <w:r>
                    <w:rPr>
                      <w:rFonts w:ascii="仿宋_GB2312" w:hAnsi="仿宋_GB2312" w:cs="仿宋_GB2312" w:eastAsia="仿宋_GB2312"/>
                      <w:sz w:val="24"/>
                      <w:color w:val="000000"/>
                    </w:rPr>
                    <w:t>4、颜色：钎扣颜色为亚光银白色（镍色），带体颜色为黑色。</w:t>
                  </w:r>
                  <w:r>
                    <w:br/>
                  </w:r>
                  <w:r>
                    <w:rPr>
                      <w:rFonts w:ascii="仿宋_GB2312" w:hAnsi="仿宋_GB2312" w:cs="仿宋_GB2312" w:eastAsia="仿宋_GB2312"/>
                      <w:sz w:val="24"/>
                      <w:color w:val="000000"/>
                    </w:rPr>
                    <w:t>5、钎扣镍镀层厚度（μm）：≥6。</w:t>
                  </w:r>
                  <w:r>
                    <w:br/>
                  </w:r>
                  <w:r>
                    <w:rPr>
                      <w:rFonts w:ascii="仿宋_GB2312" w:hAnsi="仿宋_GB2312" w:cs="仿宋_GB2312" w:eastAsia="仿宋_GB2312"/>
                      <w:sz w:val="24"/>
                      <w:color w:val="000000"/>
                    </w:rPr>
                    <w:t>6、钎扣耐盐雾腐蚀：48h 表面无腐蚀。</w:t>
                  </w:r>
                  <w:r>
                    <w:br/>
                  </w:r>
                  <w:r>
                    <w:rPr>
                      <w:rFonts w:ascii="仿宋_GB2312" w:hAnsi="仿宋_GB2312" w:cs="仿宋_GB2312" w:eastAsia="仿宋_GB2312"/>
                      <w:sz w:val="24"/>
                      <w:color w:val="000000"/>
                    </w:rPr>
                    <w:t>7、钎扣与带体结合力（N）：≥400。</w:t>
                  </w:r>
                  <w:r>
                    <w:br/>
                  </w:r>
                  <w:r>
                    <w:rPr>
                      <w:rFonts w:ascii="仿宋_GB2312" w:hAnsi="仿宋_GB2312" w:cs="仿宋_GB2312" w:eastAsia="仿宋_GB2312"/>
                      <w:sz w:val="24"/>
                      <w:color w:val="000000"/>
                    </w:rPr>
                    <w:t>8、带体拉伸强力（N）：≥600。</w:t>
                  </w:r>
                  <w:r>
                    <w:br/>
                  </w:r>
                  <w:r>
                    <w:rPr>
                      <w:rFonts w:ascii="仿宋_GB2312" w:hAnsi="仿宋_GB2312" w:cs="仿宋_GB2312" w:eastAsia="仿宋_GB2312"/>
                      <w:sz w:val="24"/>
                      <w:color w:val="000000"/>
                    </w:rPr>
                    <w:t>9、带体粘合剥离强力（N）：≥60。</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执勤腰带</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1、执行标准：《辅警服饰 执勤腰带》。</w:t>
                  </w:r>
                  <w:r>
                    <w:br/>
                  </w:r>
                  <w:r>
                    <w:rPr>
                      <w:rFonts w:ascii="仿宋_GB2312" w:hAnsi="仿宋_GB2312" w:cs="仿宋_GB2312" w:eastAsia="仿宋_GB2312"/>
                      <w:sz w:val="24"/>
                      <w:color w:val="000000"/>
                    </w:rPr>
                    <w:t>2、执勤腰带的结构由钎扣（压铸锌合金）、带体、带箍组成。钎扣由插扣头、插扣座组成。插扣座正面有按键,浮雕图案标识为警徽,警徽图案应符合 GA 244的规定，下方侧面有保险开关，底面由插扣座底板通过螺钉结合固定。钎扣插合后，保险开关向插扣座尾端推动可锁定钎扣插合状态；向插扣座开口端推动可解除锁定，按下按键打开钎扣。</w:t>
                  </w:r>
                  <w:r>
                    <w:br/>
                  </w:r>
                  <w:r>
                    <w:rPr>
                      <w:rFonts w:ascii="仿宋_GB2312" w:hAnsi="仿宋_GB2312" w:cs="仿宋_GB2312" w:eastAsia="仿宋_GB2312"/>
                      <w:sz w:val="24"/>
                      <w:color w:val="000000"/>
                    </w:rPr>
                    <w:t>3、带体为高弹力机织带；</w:t>
                  </w:r>
                  <w:r>
                    <w:br/>
                  </w:r>
                  <w:r>
                    <w:rPr>
                      <w:rFonts w:ascii="仿宋_GB2312" w:hAnsi="仿宋_GB2312" w:cs="仿宋_GB2312" w:eastAsia="仿宋_GB2312"/>
                      <w:sz w:val="24"/>
                      <w:color w:val="000000"/>
                    </w:rPr>
                    <w:t>4、颜色：钎扣颜色为哑光黑色，带体、带箍及缝纫线为黑色。</w:t>
                  </w:r>
                  <w:r>
                    <w:br/>
                  </w:r>
                  <w:r>
                    <w:rPr>
                      <w:rFonts w:ascii="仿宋_GB2312" w:hAnsi="仿宋_GB2312" w:cs="仿宋_GB2312" w:eastAsia="仿宋_GB2312"/>
                      <w:sz w:val="24"/>
                      <w:color w:val="000000"/>
                    </w:rPr>
                    <w:t>5、钎扣铜镀层厚度（μm）：≥10。</w:t>
                  </w:r>
                  <w:r>
                    <w:br/>
                  </w:r>
                  <w:r>
                    <w:rPr>
                      <w:rFonts w:ascii="仿宋_GB2312" w:hAnsi="仿宋_GB2312" w:cs="仿宋_GB2312" w:eastAsia="仿宋_GB2312"/>
                      <w:sz w:val="24"/>
                      <w:color w:val="000000"/>
                    </w:rPr>
                    <w:t>6、钎扣镀镍+黑铬层厚度（μm）：≥8。</w:t>
                  </w:r>
                  <w:r>
                    <w:br/>
                  </w:r>
                  <w:r>
                    <w:rPr>
                      <w:rFonts w:ascii="仿宋_GB2312" w:hAnsi="仿宋_GB2312" w:cs="仿宋_GB2312" w:eastAsia="仿宋_GB2312"/>
                      <w:sz w:val="24"/>
                      <w:color w:val="000000"/>
                    </w:rPr>
                    <w:t>7、钎扣耐盐雾腐蚀：48h 表面无腐蚀。</w:t>
                  </w:r>
                  <w:r>
                    <w:br/>
                  </w:r>
                  <w:r>
                    <w:rPr>
                      <w:rFonts w:ascii="仿宋_GB2312" w:hAnsi="仿宋_GB2312" w:cs="仿宋_GB2312" w:eastAsia="仿宋_GB2312"/>
                      <w:sz w:val="24"/>
                      <w:color w:val="000000"/>
                    </w:rPr>
                    <w:t>8、带体与钎扣结合力（N）：≥170。</w:t>
                  </w:r>
                  <w:r>
                    <w:br/>
                  </w:r>
                  <w:r>
                    <w:rPr>
                      <w:rFonts w:ascii="仿宋_GB2312" w:hAnsi="仿宋_GB2312" w:cs="仿宋_GB2312" w:eastAsia="仿宋_GB2312"/>
                      <w:sz w:val="24"/>
                      <w:color w:val="000000"/>
                    </w:rPr>
                    <w:t>9、保险开关、按键耐用性：3000 次后能正常使用。</w:t>
                  </w:r>
                  <w:r>
                    <w:br/>
                  </w:r>
                  <w:r>
                    <w:rPr>
                      <w:rFonts w:ascii="仿宋_GB2312" w:hAnsi="仿宋_GB2312" w:cs="仿宋_GB2312" w:eastAsia="仿宋_GB2312"/>
                      <w:sz w:val="24"/>
                      <w:color w:val="000000"/>
                    </w:rPr>
                    <w:t>10、带体耐光色牢度（级）：≥5。</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880</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春秋执勤服（勤务款）</w:t>
                  </w:r>
                  <w:r>
                    <w:rPr>
                      <w:rFonts w:ascii="仿宋_GB2312" w:hAnsi="仿宋_GB2312" w:cs="仿宋_GB2312" w:eastAsia="仿宋_GB2312"/>
                      <w:sz w:val="24"/>
                      <w:color w:val="000000"/>
                    </w:rPr>
                    <w:t>/春秋作训服</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一、面料标准：</w:t>
                  </w:r>
                  <w:r>
                    <w:br/>
                  </w:r>
                  <w:r>
                    <w:rPr>
                      <w:rFonts w:ascii="仿宋_GB2312" w:hAnsi="仿宋_GB2312" w:cs="仿宋_GB2312" w:eastAsia="仿宋_GB2312"/>
                      <w:sz w:val="24"/>
                      <w:color w:val="000000"/>
                    </w:rPr>
                    <w:t>《辅警服装材料</w:t>
                  </w:r>
                  <w:r>
                    <w:rPr>
                      <w:rFonts w:ascii="仿宋_GB2312" w:hAnsi="仿宋_GB2312" w:cs="仿宋_GB2312" w:eastAsia="仿宋_GB2312"/>
                      <w:sz w:val="24"/>
                      <w:color w:val="000000"/>
                    </w:rPr>
                    <w:t>棉涤纬弹斜纹布》</w:t>
                  </w:r>
                  <w:r>
                    <w:br/>
                  </w:r>
                  <w:r>
                    <w:rPr>
                      <w:rFonts w:ascii="仿宋_GB2312" w:hAnsi="仿宋_GB2312" w:cs="仿宋_GB2312" w:eastAsia="仿宋_GB2312"/>
                      <w:sz w:val="24"/>
                      <w:color w:val="000000"/>
                    </w:rPr>
                    <w:t>面料名称：棉涤纬弹加厚斜纹布</w:t>
                  </w:r>
                  <w:r>
                    <w:br/>
                  </w:r>
                  <w:r>
                    <w:rPr>
                      <w:rFonts w:ascii="仿宋_GB2312" w:hAnsi="仿宋_GB2312" w:cs="仿宋_GB2312" w:eastAsia="仿宋_GB2312"/>
                      <w:sz w:val="24"/>
                      <w:color w:val="000000"/>
                    </w:rPr>
                    <w:t>1、单位面积质量:240g/㎡±10；</w:t>
                  </w:r>
                  <w:r>
                    <w:br/>
                  </w:r>
                  <w:r>
                    <w:rPr>
                      <w:rFonts w:ascii="仿宋_GB2312" w:hAnsi="仿宋_GB2312" w:cs="仿宋_GB2312" w:eastAsia="仿宋_GB2312"/>
                      <w:sz w:val="24"/>
                      <w:color w:val="000000"/>
                    </w:rPr>
                    <w:t>2、甲醛含量：≤75mg/kg；</w:t>
                  </w:r>
                  <w:r>
                    <w:br/>
                  </w:r>
                  <w:r>
                    <w:rPr>
                      <w:rFonts w:ascii="仿宋_GB2312" w:hAnsi="仿宋_GB2312" w:cs="仿宋_GB2312" w:eastAsia="仿宋_GB2312"/>
                      <w:sz w:val="24"/>
                      <w:color w:val="000000"/>
                    </w:rPr>
                    <w:t>3、pH值：4.0~8.5；</w:t>
                  </w:r>
                  <w:r>
                    <w:br/>
                  </w:r>
                  <w:r>
                    <w:rPr>
                      <w:rFonts w:ascii="仿宋_GB2312" w:hAnsi="仿宋_GB2312" w:cs="仿宋_GB2312" w:eastAsia="仿宋_GB2312"/>
                      <w:sz w:val="24"/>
                      <w:color w:val="000000"/>
                    </w:rPr>
                    <w:t>4、纤维含量：棉≥54%;</w:t>
                  </w:r>
                  <w:r>
                    <w:br/>
                  </w:r>
                  <w:r>
                    <w:rPr>
                      <w:rFonts w:ascii="仿宋_GB2312" w:hAnsi="仿宋_GB2312" w:cs="仿宋_GB2312" w:eastAsia="仿宋_GB2312"/>
                      <w:sz w:val="24"/>
                      <w:color w:val="000000"/>
                    </w:rPr>
                    <w:t>5、密度（根/10cm）：经向340±20，纬向240±20；</w:t>
                  </w:r>
                  <w:r>
                    <w:br/>
                  </w:r>
                  <w:r>
                    <w:rPr>
                      <w:rFonts w:ascii="仿宋_GB2312" w:hAnsi="仿宋_GB2312" w:cs="仿宋_GB2312" w:eastAsia="仿宋_GB2312"/>
                      <w:sz w:val="24"/>
                      <w:color w:val="000000"/>
                    </w:rPr>
                    <w:t>6、断裂强力（N）：经向≥750，纬向≥650；</w:t>
                  </w:r>
                  <w:r>
                    <w:br/>
                  </w:r>
                  <w:r>
                    <w:rPr>
                      <w:rFonts w:ascii="仿宋_GB2312" w:hAnsi="仿宋_GB2312" w:cs="仿宋_GB2312" w:eastAsia="仿宋_GB2312"/>
                      <w:sz w:val="24"/>
                      <w:color w:val="000000"/>
                    </w:rPr>
                    <w:t>7、水洗尺寸变化率（%）：经向-2.0~+1.0，纬向-2.0~+1.0；</w:t>
                  </w:r>
                  <w:r>
                    <w:br/>
                  </w:r>
                  <w:r>
                    <w:rPr>
                      <w:rFonts w:ascii="仿宋_GB2312" w:hAnsi="仿宋_GB2312" w:cs="仿宋_GB2312" w:eastAsia="仿宋_GB2312"/>
                      <w:sz w:val="24"/>
                      <w:color w:val="000000"/>
                    </w:rPr>
                    <w:t>8、起毛起球：≥4级；</w:t>
                  </w:r>
                  <w:r>
                    <w:br/>
                  </w:r>
                  <w:r>
                    <w:rPr>
                      <w:rFonts w:ascii="仿宋_GB2312" w:hAnsi="仿宋_GB2312" w:cs="仿宋_GB2312" w:eastAsia="仿宋_GB2312"/>
                      <w:sz w:val="24"/>
                      <w:color w:val="000000"/>
                    </w:rPr>
                    <w:t>9、全幅宽：≥1.42m；</w:t>
                  </w:r>
                  <w:r>
                    <w:br/>
                  </w:r>
                  <w:r>
                    <w:rPr>
                      <w:rFonts w:ascii="仿宋_GB2312" w:hAnsi="仿宋_GB2312" w:cs="仿宋_GB2312" w:eastAsia="仿宋_GB2312"/>
                      <w:sz w:val="24"/>
                      <w:color w:val="000000"/>
                    </w:rPr>
                    <w:t>10、撕破强力（N）：经向≥20，纬向≥40；</w:t>
                  </w:r>
                  <w:r>
                    <w:br/>
                  </w:r>
                  <w:r>
                    <w:rPr>
                      <w:rFonts w:ascii="仿宋_GB2312" w:hAnsi="仿宋_GB2312" w:cs="仿宋_GB2312" w:eastAsia="仿宋_GB2312"/>
                      <w:sz w:val="24"/>
                      <w:color w:val="000000"/>
                    </w:rPr>
                    <w:t>11、耐光色牢度：≥5级；</w:t>
                  </w:r>
                  <w:r>
                    <w:br/>
                  </w:r>
                  <w:r>
                    <w:rPr>
                      <w:rFonts w:ascii="仿宋_GB2312" w:hAnsi="仿宋_GB2312" w:cs="仿宋_GB2312" w:eastAsia="仿宋_GB2312"/>
                      <w:sz w:val="24"/>
                      <w:color w:val="000000"/>
                    </w:rPr>
                    <w:t>12、耐皂洗色牢度：变色≥4，沾色≥3-4；</w:t>
                  </w:r>
                  <w:r>
                    <w:br/>
                  </w:r>
                  <w:r>
                    <w:rPr>
                      <w:rFonts w:ascii="仿宋_GB2312" w:hAnsi="仿宋_GB2312" w:cs="仿宋_GB2312" w:eastAsia="仿宋_GB2312"/>
                      <w:sz w:val="24"/>
                      <w:color w:val="000000"/>
                    </w:rPr>
                    <w:t>13、耐摩擦色牢度：干摩≥3-4，湿摩≥3；</w:t>
                  </w:r>
                  <w:r>
                    <w:br/>
                  </w:r>
                  <w:r>
                    <w:rPr>
                      <w:rFonts w:ascii="仿宋_GB2312" w:hAnsi="仿宋_GB2312" w:cs="仿宋_GB2312" w:eastAsia="仿宋_GB2312"/>
                      <w:sz w:val="24"/>
                      <w:color w:val="000000"/>
                    </w:rPr>
                    <w:t>14、耐刷洗色牢度：变色≥3；</w:t>
                  </w:r>
                  <w:r>
                    <w:br/>
                  </w:r>
                  <w:r>
                    <w:rPr>
                      <w:rFonts w:ascii="仿宋_GB2312" w:hAnsi="仿宋_GB2312" w:cs="仿宋_GB2312" w:eastAsia="仿宋_GB2312"/>
                      <w:sz w:val="24"/>
                      <w:color w:val="000000"/>
                    </w:rPr>
                    <w:t>15、耐热压色牢度：干压变色≥4，潮压沾色≥3-4；</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冬执勤服（勤务款）</w:t>
                  </w:r>
                  <w:r>
                    <w:rPr>
                      <w:rFonts w:ascii="仿宋_GB2312" w:hAnsi="仿宋_GB2312" w:cs="仿宋_GB2312" w:eastAsia="仿宋_GB2312"/>
                      <w:sz w:val="24"/>
                      <w:color w:val="000000"/>
                    </w:rPr>
                    <w:t>/冬作训服（核心产品）</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面料标准：</w:t>
                  </w:r>
                  <w:r>
                    <w:br/>
                  </w:r>
                  <w:r>
                    <w:rPr>
                      <w:rFonts w:ascii="仿宋_GB2312" w:hAnsi="仿宋_GB2312" w:cs="仿宋_GB2312" w:eastAsia="仿宋_GB2312"/>
                      <w:sz w:val="24"/>
                      <w:color w:val="000000"/>
                    </w:rPr>
                    <w:t>《辅警服装材料</w:t>
                  </w:r>
                  <w:r>
                    <w:rPr>
                      <w:rFonts w:ascii="仿宋_GB2312" w:hAnsi="仿宋_GB2312" w:cs="仿宋_GB2312" w:eastAsia="仿宋_GB2312"/>
                      <w:sz w:val="24"/>
                      <w:color w:val="000000"/>
                    </w:rPr>
                    <w:t>棉涤纬弹加厚斜纹布》</w:t>
                  </w:r>
                  <w:r>
                    <w:br/>
                  </w:r>
                  <w:r>
                    <w:rPr>
                      <w:rFonts w:ascii="仿宋_GB2312" w:hAnsi="仿宋_GB2312" w:cs="仿宋_GB2312" w:eastAsia="仿宋_GB2312"/>
                      <w:sz w:val="24"/>
                      <w:color w:val="000000"/>
                    </w:rPr>
                    <w:t>面料名称：棉涤纬弹加厚斜纹布</w:t>
                  </w:r>
                  <w:r>
                    <w:br/>
                  </w:r>
                  <w:r>
                    <w:rPr>
                      <w:rFonts w:ascii="仿宋_GB2312" w:hAnsi="仿宋_GB2312" w:cs="仿宋_GB2312" w:eastAsia="仿宋_GB2312"/>
                      <w:sz w:val="24"/>
                      <w:color w:val="000000"/>
                    </w:rPr>
                    <w:t>1、单位面积质量:240g/㎡±10；</w:t>
                  </w:r>
                  <w:r>
                    <w:br/>
                  </w:r>
                  <w:r>
                    <w:rPr>
                      <w:rFonts w:ascii="仿宋_GB2312" w:hAnsi="仿宋_GB2312" w:cs="仿宋_GB2312" w:eastAsia="仿宋_GB2312"/>
                      <w:sz w:val="24"/>
                      <w:color w:val="000000"/>
                    </w:rPr>
                    <w:t>▲2、甲醛含量：≤75mg/kg；</w:t>
                  </w:r>
                  <w:r>
                    <w:br/>
                  </w:r>
                  <w:r>
                    <w:rPr>
                      <w:rFonts w:ascii="仿宋_GB2312" w:hAnsi="仿宋_GB2312" w:cs="仿宋_GB2312" w:eastAsia="仿宋_GB2312"/>
                      <w:sz w:val="24"/>
                      <w:color w:val="000000"/>
                    </w:rPr>
                    <w:t>3、pH值：4.0~8.5；</w:t>
                  </w:r>
                  <w:r>
                    <w:br/>
                  </w:r>
                  <w:r>
                    <w:rPr>
                      <w:rFonts w:ascii="仿宋_GB2312" w:hAnsi="仿宋_GB2312" w:cs="仿宋_GB2312" w:eastAsia="仿宋_GB2312"/>
                      <w:sz w:val="24"/>
                      <w:color w:val="000000"/>
                    </w:rPr>
                    <w:t>4、纤维含量：棉≥54%;</w:t>
                  </w:r>
                  <w:r>
                    <w:br/>
                  </w:r>
                  <w:r>
                    <w:rPr>
                      <w:rFonts w:ascii="仿宋_GB2312" w:hAnsi="仿宋_GB2312" w:cs="仿宋_GB2312" w:eastAsia="仿宋_GB2312"/>
                      <w:sz w:val="24"/>
                      <w:color w:val="000000"/>
                    </w:rPr>
                    <w:t>5、密度（根/10cm）：经向340±20，纬向240±20；</w:t>
                  </w:r>
                  <w:r>
                    <w:br/>
                  </w:r>
                  <w:r>
                    <w:rPr>
                      <w:rFonts w:ascii="仿宋_GB2312" w:hAnsi="仿宋_GB2312" w:cs="仿宋_GB2312" w:eastAsia="仿宋_GB2312"/>
                      <w:sz w:val="24"/>
                      <w:color w:val="000000"/>
                    </w:rPr>
                    <w:t>▲6、断裂强力（N）：经向≥750，纬向≥650；</w:t>
                  </w:r>
                  <w:r>
                    <w:br/>
                  </w:r>
                  <w:r>
                    <w:rPr>
                      <w:rFonts w:ascii="仿宋_GB2312" w:hAnsi="仿宋_GB2312" w:cs="仿宋_GB2312" w:eastAsia="仿宋_GB2312"/>
                      <w:sz w:val="24"/>
                      <w:color w:val="000000"/>
                    </w:rPr>
                    <w:t>7、水洗尺寸变化率（%）：经向-2.0~+1.0，纬向-2.0~+1.0；</w:t>
                  </w:r>
                  <w:r>
                    <w:br/>
                  </w:r>
                  <w:r>
                    <w:rPr>
                      <w:rFonts w:ascii="仿宋_GB2312" w:hAnsi="仿宋_GB2312" w:cs="仿宋_GB2312" w:eastAsia="仿宋_GB2312"/>
                      <w:sz w:val="24"/>
                      <w:color w:val="000000"/>
                    </w:rPr>
                    <w:t>▲8、起毛起球：≥4级；</w:t>
                  </w:r>
                  <w:r>
                    <w:br/>
                  </w:r>
                  <w:r>
                    <w:rPr>
                      <w:rFonts w:ascii="仿宋_GB2312" w:hAnsi="仿宋_GB2312" w:cs="仿宋_GB2312" w:eastAsia="仿宋_GB2312"/>
                      <w:sz w:val="24"/>
                      <w:color w:val="000000"/>
                    </w:rPr>
                    <w:t>9、全幅宽：≥1.42m；</w:t>
                  </w:r>
                  <w:r>
                    <w:br/>
                  </w:r>
                  <w:r>
                    <w:rPr>
                      <w:rFonts w:ascii="仿宋_GB2312" w:hAnsi="仿宋_GB2312" w:cs="仿宋_GB2312" w:eastAsia="仿宋_GB2312"/>
                      <w:sz w:val="24"/>
                      <w:color w:val="000000"/>
                    </w:rPr>
                    <w:t>▲10、撕破强力（N）：经向≥20，纬向≥40；</w:t>
                  </w:r>
                  <w:r>
                    <w:br/>
                  </w:r>
                  <w:r>
                    <w:rPr>
                      <w:rFonts w:ascii="仿宋_GB2312" w:hAnsi="仿宋_GB2312" w:cs="仿宋_GB2312" w:eastAsia="仿宋_GB2312"/>
                      <w:sz w:val="24"/>
                      <w:color w:val="000000"/>
                    </w:rPr>
                    <w:t>▲11、耐光色牢度：≥5级；</w:t>
                  </w:r>
                  <w:r>
                    <w:br/>
                  </w:r>
                  <w:r>
                    <w:rPr>
                      <w:rFonts w:ascii="仿宋_GB2312" w:hAnsi="仿宋_GB2312" w:cs="仿宋_GB2312" w:eastAsia="仿宋_GB2312"/>
                      <w:sz w:val="24"/>
                      <w:color w:val="000000"/>
                    </w:rPr>
                    <w:t>▲12、耐皂洗色牢度：变色≥4，沾色≥3-4；</w:t>
                  </w:r>
                  <w:r>
                    <w:br/>
                  </w:r>
                  <w:r>
                    <w:rPr>
                      <w:rFonts w:ascii="仿宋_GB2312" w:hAnsi="仿宋_GB2312" w:cs="仿宋_GB2312" w:eastAsia="仿宋_GB2312"/>
                      <w:sz w:val="24"/>
                      <w:color w:val="000000"/>
                    </w:rPr>
                    <w:t>▲13、耐摩擦色牢度：干摩≥3-4，湿摩≥3；</w:t>
                  </w:r>
                  <w:r>
                    <w:br/>
                  </w:r>
                  <w:r>
                    <w:rPr>
                      <w:rFonts w:ascii="仿宋_GB2312" w:hAnsi="仿宋_GB2312" w:cs="仿宋_GB2312" w:eastAsia="仿宋_GB2312"/>
                      <w:sz w:val="24"/>
                      <w:color w:val="000000"/>
                    </w:rPr>
                    <w:t>14、耐刷洗色牢度：变色≥3；</w:t>
                  </w:r>
                  <w:r>
                    <w:br/>
                  </w:r>
                  <w:r>
                    <w:rPr>
                      <w:rFonts w:ascii="仿宋_GB2312" w:hAnsi="仿宋_GB2312" w:cs="仿宋_GB2312" w:eastAsia="仿宋_GB2312"/>
                      <w:sz w:val="24"/>
                      <w:color w:val="000000"/>
                    </w:rPr>
                    <w:t>15、耐热压色牢度：干压变色≥4，潮压沾色≥3-4；</w:t>
                  </w:r>
                </w:p>
                <w:p>
                  <w:pPr>
                    <w:pStyle w:val="null3"/>
                    <w:numPr>
                      <w:ilvl w:val="0"/>
                      <w:numId w:val="2"/>
                    </w:numPr>
                    <w:jc w:val="left"/>
                  </w:pPr>
                  <w:r>
                    <w:rPr>
                      <w:rFonts w:ascii="仿宋_GB2312" w:hAnsi="仿宋_GB2312" w:cs="仿宋_GB2312" w:eastAsia="仿宋_GB2312"/>
                      <w:sz w:val="24"/>
                      <w:color w:val="000000"/>
                    </w:rPr>
                    <w:t>内胆：超细纤维絮片，白色，温区大身、袖子、领面</w:t>
                  </w:r>
                  <w:r>
                    <w:rPr>
                      <w:rFonts w:ascii="仿宋_GB2312" w:hAnsi="仿宋_GB2312" w:cs="仿宋_GB2312" w:eastAsia="仿宋_GB2312"/>
                      <w:sz w:val="24"/>
                      <w:color w:val="000000"/>
                    </w:rPr>
                    <w:t>120g/㎡，寒区大身、袖子、领面150g/㎡。</w:t>
                  </w:r>
                </w:p>
                <w:p>
                  <w:pPr>
                    <w:pStyle w:val="null3"/>
                    <w:jc w:val="left"/>
                  </w:pP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674</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1.供应商在填写中小企业声明函时，应对本章3.3技术要求中所属行业为工业的产品逐项声明，如有漏项或任意一项不满足要求，则不予认定。</w:t>
                  </w:r>
                </w:p>
                <w:p>
                  <w:pPr>
                    <w:pStyle w:val="null3"/>
                    <w:jc w:val="left"/>
                  </w:pPr>
                  <w:r>
                    <w:rPr>
                      <w:rFonts w:ascii="仿宋_GB2312" w:hAnsi="仿宋_GB2312" w:cs="仿宋_GB2312" w:eastAsia="仿宋_GB2312"/>
                      <w:sz w:val="24"/>
                    </w:rPr>
                    <w:t>2.带“▲”项的技术参数投标人除填写技术规格偏离表外还应按要求提供证明材料（例如：检测报告或产品说明书或官网介绍截图等任意一项证明材料）并加盖供应商公章，未提供相关证明材料或提供的证明材料不能证明其满足招标文件要求视为负偏离。</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合同签订后25日历日内完成供货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进度款，辅警服装到达采购人指定地点履约验收合格后，供应商应向采购人开具符合财务、税务规定的等额增值税发票，达到付款条件起30个工作日内，支付合同总金额的60.0%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质量保修范围按照国家相关规定及行业惯例执行。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3.5.2纸质版投标文件要求：中标供应商在领取中标通知书前，须向采购代理机构提供纸质版投标文件3套（1正2副）且提供的投标文件必须与在陕西省政府采购综合管理平台的项目电子化交易系统中提交的电子投标文件内容一致，纸质版投标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投标方案 分项报价表 中小企业声明函 保密承诺书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商务及合同条款偏离表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技术规格偏离表 商务及合同条款偏离表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投标方案 分项报价表 中小企业声明函 保密承诺书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投标人按要求逐项填写技术规格偏离表，产品技术参数明确。评标委员会对带“▲”项技术参数进行评审，符合招标文件要求的得满分，每负偏离一项扣1分。 注：带“▲”项的技术参数投标人除填写技术规格偏离表外还应按要求提供证明材料（例如：检测报告或产品说明书或官网介绍截图等任意一项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评审内容：①整体实施方案；②验收方案；③运输方案；④进度安排及保障措施；⑤重难点分析及解决方案。 评审标准：方案内容专门针对本项目编制，切合本项目实际情况及实施要求，内容与要点相符、每个要点均有展开详细的阐述且能够适用于本项目的得15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生产、供货组织方案</w:t>
            </w:r>
          </w:p>
        </w:tc>
        <w:tc>
          <w:tcPr>
            <w:tcW w:type="dxa" w:w="2492"/>
          </w:tcPr>
          <w:p>
            <w:pPr>
              <w:pStyle w:val="null3"/>
            </w:pPr>
            <w:r>
              <w:rPr>
                <w:rFonts w:ascii="仿宋_GB2312" w:hAnsi="仿宋_GB2312" w:cs="仿宋_GB2312" w:eastAsia="仿宋_GB2312"/>
              </w:rPr>
              <w:t>评审内容：①生产设备齐全且自动化程度高；②服装制作工艺流程；③供货组织方案。 评审标准：方案内容专门针对本项目编制，切合本项目实际情况及实施要求，内容与要点相符、每个要点均有展开详细的阐述且能够适用于本项目的得9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评审内容：①质量管理制度；②设计、工艺、加工、检验能力；③产品供货渠道；④质量保证承诺。 评审标准：方案内容专门针对本项目编制，切合本项目实际情况及实施要求，内容与要点相符、每个要点均有展开详细的阐述且能够适用于本项目的得12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评审内容：①服务保障体系；②售后网点及人员配置；③售后响应时间及措施。 评审标准：方案内容专门针对本项目编制，切合本项目实际情况及实施要求，内容与要点相符、每个要点均有展开详细的阐述且能够适用于本项目的得9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评审内容：①突发应急预案②应急响应承诺。 评审标准：方案内容专门针对本项目编制，切合本项目实际情况及实施要求，内容与要点相符、每个要点均有展开详细的阐述且能够适用于本项目的得4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供应商提供2023年1月1日以来与本项目类似项目业绩，每提供一个业绩得2分，最高得6分。须提供合同复印件复印件加盖公章装订在投标文件中，以签订合同时间为准。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详见附件：商务及合同条款偏离表</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详见附件：保密承诺书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