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71B18">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p>
    <w:p w14:paraId="3F13888D">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lang w:eastAsia="zh-CN"/>
        </w:rPr>
      </w:pPr>
    </w:p>
    <w:p w14:paraId="77C50EE5">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西安</w:t>
      </w:r>
      <w:r>
        <w:rPr>
          <w:rFonts w:hint="eastAsia" w:ascii="仿宋" w:hAnsi="仿宋" w:eastAsia="仿宋" w:cs="仿宋"/>
          <w:sz w:val="24"/>
          <w:szCs w:val="24"/>
          <w:highlight w:val="none"/>
        </w:rPr>
        <w:t>高新区市容环卫绿化综合管理服务项目采购需求</w:t>
      </w:r>
    </w:p>
    <w:p w14:paraId="5A58E1B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为提高西安高新区市容环境养护管理水平，营造良好的投资和人居生活环境，实现品质高新景观最优城区目标，按照高新区管理作业标准,现开展高新区市容环卫绿化综合管理服务项目的采购工作，具体如下：</w:t>
      </w:r>
    </w:p>
    <w:p w14:paraId="255B5744">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一、项目内容</w:t>
      </w:r>
    </w:p>
    <w:p w14:paraId="0B9DF1FF">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（一）市容环境卫生</w:t>
      </w:r>
    </w:p>
    <w:p w14:paraId="7A49A43B">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1、道路清扫保洁服务</w:t>
      </w:r>
    </w:p>
    <w:p w14:paraId="4405A985">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主要为</w:t>
      </w:r>
      <w:r>
        <w:rPr>
          <w:rFonts w:hint="eastAsia" w:ascii="仿宋" w:hAnsi="仿宋" w:eastAsia="仿宋" w:cs="仿宋"/>
          <w:sz w:val="24"/>
          <w:szCs w:val="24"/>
          <w:highlight w:val="none"/>
          <w:lang w:val="en-US" w:eastAsia="zh-CN"/>
        </w:rPr>
        <w:t>146</w:t>
      </w:r>
      <w:r>
        <w:rPr>
          <w:rFonts w:hint="eastAsia" w:ascii="仿宋" w:hAnsi="仿宋" w:eastAsia="仿宋" w:cs="仿宋"/>
          <w:sz w:val="24"/>
          <w:szCs w:val="24"/>
          <w:highlight w:val="none"/>
        </w:rPr>
        <w:t>条</w:t>
      </w:r>
      <w:r>
        <w:rPr>
          <w:rFonts w:hint="eastAsia" w:ascii="仿宋" w:hAnsi="仿宋" w:eastAsia="仿宋" w:cs="仿宋"/>
          <w:sz w:val="24"/>
          <w:szCs w:val="24"/>
          <w:highlight w:val="none"/>
          <w:lang w:eastAsia="zh-CN"/>
        </w:rPr>
        <w:t>（段）</w:t>
      </w:r>
      <w:r>
        <w:rPr>
          <w:rFonts w:hint="eastAsia" w:ascii="仿宋" w:hAnsi="仿宋" w:eastAsia="仿宋" w:cs="仿宋"/>
          <w:sz w:val="24"/>
          <w:szCs w:val="24"/>
          <w:highlight w:val="none"/>
        </w:rPr>
        <w:t>道路共计</w:t>
      </w:r>
      <w:r>
        <w:rPr>
          <w:rFonts w:hint="eastAsia" w:ascii="仿宋" w:hAnsi="仿宋" w:eastAsia="仿宋" w:cs="仿宋"/>
          <w:sz w:val="24"/>
          <w:szCs w:val="24"/>
          <w:highlight w:val="none"/>
          <w:lang w:val="en-US" w:eastAsia="zh-CN"/>
        </w:rPr>
        <w:t>9073038㎡</w:t>
      </w:r>
      <w:r>
        <w:rPr>
          <w:rFonts w:hint="eastAsia" w:ascii="仿宋" w:hAnsi="仿宋" w:eastAsia="仿宋" w:cs="仿宋"/>
          <w:sz w:val="24"/>
          <w:szCs w:val="24"/>
          <w:highlight w:val="none"/>
        </w:rPr>
        <w:t xml:space="preserve"> 的道路清扫保洁、绿地及隔离带白色垃圾捡拾保洁，城市家具及市政设施巡查、擦洗，野广告清理，扫雪除冰，道路扬尘治理、泥饼抛洒清理，保洁队伍维稳安全管理，保洁员社会保险办理，辖区舆情上报处理等工作。</w:t>
      </w:r>
    </w:p>
    <w:p w14:paraId="2E54BC0C">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2、高新区生活垃圾清运服务</w:t>
      </w:r>
      <w:bookmarkStart w:id="2" w:name="_GoBack"/>
      <w:bookmarkEnd w:id="2"/>
    </w:p>
    <w:p w14:paraId="475AC75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高新区全区域内（含各街办管理公共区域）生活垃圾进行有序分类收集、转运、压缩、运送至市级指定末端处置场所。</w:t>
      </w:r>
    </w:p>
    <w:p w14:paraId="18DDDE6B">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直管公厕管理养护服务</w:t>
      </w:r>
    </w:p>
    <w:p w14:paraId="295EF6A7">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主要为</w:t>
      </w:r>
      <w:r>
        <w:rPr>
          <w:rFonts w:hint="eastAsia" w:ascii="仿宋" w:hAnsi="仿宋" w:eastAsia="仿宋" w:cs="仿宋"/>
          <w:sz w:val="24"/>
          <w:szCs w:val="24"/>
          <w:highlight w:val="none"/>
        </w:rPr>
        <w:t>55座公厕日常管理养护服务。包含管理人员工资、</w:t>
      </w:r>
      <w:r>
        <w:rPr>
          <w:rFonts w:hint="eastAsia" w:ascii="仿宋" w:hAnsi="仿宋" w:eastAsia="仿宋" w:cs="仿宋"/>
          <w:sz w:val="24"/>
          <w:szCs w:val="24"/>
          <w:highlight w:val="none"/>
          <w:lang w:val="en-US" w:eastAsia="zh-CN"/>
        </w:rPr>
        <w:t>根据人社部门相关规定购买各项保险</w:t>
      </w:r>
      <w:r>
        <w:rPr>
          <w:rFonts w:hint="eastAsia" w:ascii="仿宋" w:hAnsi="仿宋" w:eastAsia="仿宋" w:cs="仿宋"/>
          <w:sz w:val="24"/>
          <w:szCs w:val="24"/>
          <w:highlight w:val="none"/>
        </w:rPr>
        <w:t>、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r>
        <w:rPr>
          <w:rFonts w:hint="eastAsia" w:ascii="仿宋" w:hAnsi="仿宋" w:eastAsia="仿宋" w:cs="仿宋"/>
          <w:sz w:val="24"/>
          <w:szCs w:val="24"/>
          <w:highlight w:val="none"/>
          <w:lang w:val="en-US" w:eastAsia="zh-CN"/>
        </w:rPr>
        <w:t xml:space="preserve">  </w:t>
      </w:r>
    </w:p>
    <w:p w14:paraId="1507A730">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（二）道路绿化</w:t>
      </w:r>
    </w:p>
    <w:p w14:paraId="1602EC8C">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绿化养护管理服务主要为</w:t>
      </w:r>
      <w:r>
        <w:rPr>
          <w:rFonts w:hint="eastAsia" w:ascii="仿宋" w:hAnsi="仿宋" w:eastAsia="仿宋" w:cs="仿宋"/>
          <w:sz w:val="24"/>
          <w:szCs w:val="24"/>
          <w:highlight w:val="none"/>
          <w:lang w:val="en-US" w:eastAsia="zh-CN"/>
        </w:rPr>
        <w:t>160</w:t>
      </w:r>
      <w:r>
        <w:rPr>
          <w:rFonts w:hint="eastAsia" w:ascii="仿宋" w:hAnsi="仿宋" w:eastAsia="仿宋" w:cs="仿宋"/>
          <w:sz w:val="24"/>
          <w:szCs w:val="24"/>
          <w:highlight w:val="none"/>
        </w:rPr>
        <w:t>条道路路段</w:t>
      </w:r>
      <w:r>
        <w:rPr>
          <w:rFonts w:hint="eastAsia" w:ascii="仿宋" w:hAnsi="仿宋" w:eastAsia="仿宋" w:cs="仿宋"/>
          <w:sz w:val="24"/>
          <w:szCs w:val="24"/>
          <w:highlight w:val="none"/>
          <w:lang w:val="en-US" w:eastAsia="zh-CN"/>
        </w:rPr>
        <w:t>及侧绿带</w:t>
      </w:r>
      <w:r>
        <w:rPr>
          <w:rFonts w:hint="eastAsia" w:ascii="仿宋" w:hAnsi="仿宋" w:eastAsia="仿宋" w:cs="仿宋"/>
          <w:sz w:val="24"/>
          <w:szCs w:val="24"/>
          <w:highlight w:val="none"/>
        </w:rPr>
        <w:t>，共计</w:t>
      </w:r>
      <w:r>
        <w:rPr>
          <w:rFonts w:hint="eastAsia" w:ascii="仿宋" w:hAnsi="仿宋" w:eastAsia="仿宋" w:cs="仿宋"/>
          <w:sz w:val="24"/>
          <w:szCs w:val="24"/>
          <w:highlight w:val="none"/>
          <w:lang w:val="en-US" w:eastAsia="zh-CN"/>
        </w:rPr>
        <w:t>453.9997</w:t>
      </w:r>
      <w:r>
        <w:rPr>
          <w:rFonts w:hint="eastAsia" w:ascii="仿宋" w:hAnsi="仿宋" w:eastAsia="仿宋" w:cs="仿宋"/>
          <w:sz w:val="24"/>
          <w:szCs w:val="24"/>
          <w:highlight w:val="none"/>
        </w:rPr>
        <w:t>万平方米，主要服务内容为道路红线范围内绿地及绿化植物的养护和管理、园林小品、景观灯、园路、座椅等设施的清洁及维护、辖区舆情上报处理等工作。</w:t>
      </w:r>
    </w:p>
    <w:p w14:paraId="242DAF7D">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二、服务标准及考核办法</w:t>
      </w:r>
    </w:p>
    <w:p w14:paraId="75CC52C9">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市容环境卫生管理条例》《高新区绿化养护管理标准》《西安市城市园林绿化植物修剪技术规程》、《中华人民共和国农药管理条例》《中华人民共和国城市容貌标准》等执行，考核按照《西安高新区城市道路清扫保洁质量标准及考核办法》《西安高新区城市绿地管理养护考核办法》（2025修订版）执行。</w:t>
      </w:r>
    </w:p>
    <w:p w14:paraId="604D0E61">
      <w:pPr>
        <w:keepNext w:val="0"/>
        <w:keepLines w:val="0"/>
        <w:pageBreakBefore w:val="0"/>
        <w:wordWrap/>
        <w:overflowPunct/>
        <w:topLinePunct w:val="0"/>
        <w:bidi w:val="0"/>
        <w:spacing w:line="460" w:lineRule="exact"/>
        <w:ind w:firstLine="600" w:firstLineChars="2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三、项目服务期</w:t>
      </w:r>
    </w:p>
    <w:p w14:paraId="299B9CDF">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一年，年度考核合格者，在双方自愿、合同内容不变的情况下可以进行续签，续签不超过2次。</w:t>
      </w:r>
    </w:p>
    <w:p w14:paraId="508F40F2">
      <w:pPr>
        <w:keepNext w:val="0"/>
        <w:keepLines w:val="0"/>
        <w:pageBreakBefore w:val="0"/>
        <w:widowControl w:val="0"/>
        <w:kinsoku/>
        <w:wordWrap/>
        <w:overflowPunct/>
        <w:topLinePunct w:val="0"/>
        <w:autoSpaceDE/>
        <w:autoSpaceDN/>
        <w:bidi w:val="0"/>
        <w:adjustRightInd/>
        <w:snapToGrid/>
        <w:spacing w:line="460" w:lineRule="exact"/>
        <w:ind w:firstLine="600" w:firstLineChars="250"/>
        <w:jc w:val="left"/>
        <w:textAlignment w:val="auto"/>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四、项目预算及标段划分</w:t>
      </w:r>
    </w:p>
    <w:p w14:paraId="11C7D18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市容环卫绿化综合管理服务预算1</w:t>
      </w:r>
      <w:r>
        <w:rPr>
          <w:rFonts w:hint="eastAsia" w:ascii="仿宋" w:hAnsi="仿宋" w:eastAsia="仿宋" w:cs="仿宋"/>
          <w:sz w:val="24"/>
          <w:szCs w:val="24"/>
          <w:highlight w:val="none"/>
          <w:lang w:val="en-US" w:eastAsia="zh-CN"/>
        </w:rPr>
        <w:t>10459288.40</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87759304.00</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22699984.4</w:t>
      </w:r>
      <w:r>
        <w:rPr>
          <w:rFonts w:hint="eastAsia" w:ascii="仿宋" w:hAnsi="仿宋" w:eastAsia="仿宋" w:cs="仿宋"/>
          <w:sz w:val="24"/>
          <w:szCs w:val="24"/>
          <w:highlight w:val="none"/>
        </w:rPr>
        <w:t>元），为了便于按区域集中管理，同时通过充分竞争的方式提升管理水平，按照区域划分，将项目分为2个标段，其中A标段预算</w:t>
      </w:r>
      <w:r>
        <w:rPr>
          <w:rFonts w:hint="eastAsia" w:ascii="仿宋" w:hAnsi="仿宋" w:eastAsia="仿宋" w:cs="仿宋"/>
          <w:sz w:val="24"/>
          <w:szCs w:val="24"/>
          <w:highlight w:val="none"/>
          <w:lang w:val="en-US" w:eastAsia="zh-CN"/>
        </w:rPr>
        <w:t>61484800.00</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49022549.5</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12462250.5</w:t>
      </w:r>
      <w:r>
        <w:rPr>
          <w:rFonts w:hint="eastAsia" w:ascii="仿宋" w:hAnsi="仿宋" w:eastAsia="仿宋" w:cs="仿宋"/>
          <w:sz w:val="24"/>
          <w:szCs w:val="24"/>
          <w:highlight w:val="none"/>
        </w:rPr>
        <w:t>元）；B标段预算</w:t>
      </w:r>
      <w:r>
        <w:rPr>
          <w:rFonts w:hint="eastAsia" w:ascii="仿宋" w:hAnsi="仿宋" w:eastAsia="仿宋" w:cs="仿宋"/>
          <w:sz w:val="24"/>
          <w:szCs w:val="24"/>
          <w:highlight w:val="none"/>
          <w:lang w:val="en-US" w:eastAsia="zh-CN"/>
        </w:rPr>
        <w:t>48974488.4</w:t>
      </w:r>
      <w:r>
        <w:rPr>
          <w:rFonts w:hint="eastAsia" w:ascii="仿宋" w:hAnsi="仿宋" w:eastAsia="仿宋" w:cs="仿宋"/>
          <w:sz w:val="24"/>
          <w:szCs w:val="24"/>
          <w:highlight w:val="none"/>
        </w:rPr>
        <w:t>元（环卫</w:t>
      </w:r>
      <w:r>
        <w:rPr>
          <w:rFonts w:hint="eastAsia" w:ascii="仿宋" w:hAnsi="仿宋" w:eastAsia="仿宋" w:cs="仿宋"/>
          <w:sz w:val="24"/>
          <w:szCs w:val="24"/>
          <w:highlight w:val="none"/>
          <w:lang w:val="en-US" w:eastAsia="zh-CN"/>
        </w:rPr>
        <w:t>38736754.5</w:t>
      </w:r>
      <w:r>
        <w:rPr>
          <w:rFonts w:hint="eastAsia" w:ascii="仿宋" w:hAnsi="仿宋" w:eastAsia="仿宋" w:cs="仿宋"/>
          <w:sz w:val="24"/>
          <w:szCs w:val="24"/>
          <w:highlight w:val="none"/>
        </w:rPr>
        <w:t>元，绿化</w:t>
      </w:r>
      <w:r>
        <w:rPr>
          <w:rFonts w:hint="eastAsia" w:ascii="仿宋" w:hAnsi="仿宋" w:eastAsia="仿宋" w:cs="仿宋"/>
          <w:sz w:val="24"/>
          <w:szCs w:val="24"/>
          <w:highlight w:val="none"/>
          <w:lang w:val="en-US" w:eastAsia="zh-CN"/>
        </w:rPr>
        <w:t>10237733.9</w:t>
      </w:r>
      <w:r>
        <w:rPr>
          <w:rFonts w:hint="eastAsia" w:ascii="仿宋" w:hAnsi="仿宋" w:eastAsia="仿宋" w:cs="仿宋"/>
          <w:sz w:val="24"/>
          <w:szCs w:val="24"/>
          <w:highlight w:val="none"/>
        </w:rPr>
        <w:t>元）。</w:t>
      </w:r>
    </w:p>
    <w:p w14:paraId="45650695">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五、其他要求:</w:t>
      </w:r>
    </w:p>
    <w:p w14:paraId="5008C18E">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1、相关人员因薪酬、福利、社会保险、伤病等无法工作引起的一切纠纷，在工作期间引发的纠纷及劳动工作中的安全事故及所产生的经济损失均有中标人承担，与采购人无关。</w:t>
      </w:r>
    </w:p>
    <w:p w14:paraId="6F89893F">
      <w:pPr>
        <w:keepNext w:val="0"/>
        <w:keepLines w:val="0"/>
        <w:pageBreakBefore w:val="0"/>
        <w:widowControl/>
        <w:kinsoku/>
        <w:wordWrap/>
        <w:overflowPunct/>
        <w:topLinePunct w:val="0"/>
        <w:autoSpaceDE/>
        <w:autoSpaceDN/>
        <w:bidi w:val="0"/>
        <w:adjustRightInd/>
        <w:snapToGrid/>
        <w:spacing w:line="460" w:lineRule="exact"/>
        <w:ind w:left="0" w:leftChars="0" w:firstLine="638" w:firstLineChars="266"/>
        <w:jc w:val="left"/>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2、行政许可类或准入类人员上岗前须取得相关证书，否则不予上岗，所造成的损失由中标人自行承担。</w:t>
      </w:r>
    </w:p>
    <w:p w14:paraId="69575FA5">
      <w:pPr>
        <w:keepNext w:val="0"/>
        <w:keepLines w:val="0"/>
        <w:pageBreakBefore w:val="0"/>
        <w:kinsoku/>
        <w:wordWrap/>
        <w:overflowPunct/>
        <w:topLinePunct w:val="0"/>
        <w:autoSpaceDE/>
        <w:autoSpaceDN/>
        <w:bidi w:val="0"/>
        <w:adjustRightInd/>
        <w:snapToGrid/>
        <w:spacing w:line="460" w:lineRule="exact"/>
        <w:ind w:firstLine="480" w:firstLineChars="200"/>
        <w:jc w:val="left"/>
        <w:outlineLvl w:val="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A标段：</w:t>
      </w:r>
    </w:p>
    <w:p w14:paraId="7554995E">
      <w:pPr>
        <w:keepNext w:val="0"/>
        <w:keepLines w:val="0"/>
        <w:pageBreakBefore w:val="0"/>
        <w:kinsoku/>
        <w:wordWrap/>
        <w:overflowPunct/>
        <w:topLinePunct w:val="0"/>
        <w:autoSpaceDE/>
        <w:autoSpaceDN/>
        <w:bidi w:val="0"/>
        <w:adjustRightInd/>
        <w:snapToGrid/>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（一）项目内容</w:t>
      </w:r>
    </w:p>
    <w:p w14:paraId="3EAADA98">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1、道路清扫保洁服务</w:t>
      </w:r>
    </w:p>
    <w:p w14:paraId="2AE8356E">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主要为1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条道路共计</w:t>
      </w:r>
      <w:r>
        <w:rPr>
          <w:rFonts w:hint="eastAsia" w:ascii="仿宋" w:hAnsi="仿宋" w:eastAsia="仿宋" w:cs="仿宋"/>
          <w:sz w:val="24"/>
          <w:szCs w:val="24"/>
          <w:highlight w:val="none"/>
          <w:lang w:val="en-US" w:eastAsia="zh-CN"/>
        </w:rPr>
        <w:t>4500572.12</w:t>
      </w:r>
      <w:r>
        <w:rPr>
          <w:rFonts w:hint="eastAsia" w:ascii="仿宋" w:hAnsi="仿宋" w:eastAsia="仿宋" w:cs="仿宋"/>
          <w:sz w:val="24"/>
          <w:szCs w:val="24"/>
          <w:highlight w:val="none"/>
        </w:rPr>
        <w:t>㎡的道路清扫保洁、绿地及隔离带白色垃圾捡拾保洁，城市家具及市政设施巡查、擦洗，野广告清理，扫雪除冰，道路扬尘治理、泥饼抛洒清理，保洁队伍维稳安全管理，保洁员社会保险办理，辖区舆情上报处理等工作。（承包区域道路详单见西安高新区直管道路清扫保洁明细表（</w:t>
      </w:r>
      <w:r>
        <w:rPr>
          <w:rFonts w:hint="eastAsia" w:ascii="仿宋" w:hAnsi="仿宋" w:eastAsia="仿宋" w:cs="仿宋"/>
          <w:sz w:val="24"/>
          <w:szCs w:val="24"/>
          <w:highlight w:val="none"/>
          <w:lang w:val="en-US" w:eastAsia="zh-CN"/>
        </w:rPr>
        <w:t>A</w:t>
      </w:r>
      <w:r>
        <w:rPr>
          <w:rFonts w:hint="eastAsia" w:ascii="仿宋" w:hAnsi="仿宋" w:eastAsia="仿宋" w:cs="仿宋"/>
          <w:sz w:val="24"/>
          <w:szCs w:val="24"/>
          <w:highlight w:val="none"/>
        </w:rPr>
        <w:t>标段））</w:t>
      </w:r>
    </w:p>
    <w:p w14:paraId="2B3C51C0">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2、高新区生活垃圾清运服务</w:t>
      </w:r>
    </w:p>
    <w:p w14:paraId="23506873">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高新区全区域内</w:t>
      </w:r>
      <w:bookmarkStart w:id="0" w:name="OLE_LINK1"/>
      <w:bookmarkStart w:id="1" w:name="OLE_LINK2"/>
      <w:r>
        <w:rPr>
          <w:rFonts w:hint="eastAsia" w:ascii="仿宋" w:hAnsi="仿宋" w:eastAsia="仿宋" w:cs="仿宋"/>
          <w:sz w:val="24"/>
          <w:szCs w:val="24"/>
          <w:highlight w:val="none"/>
        </w:rPr>
        <w:t>（含各街办管理公共区域）</w:t>
      </w:r>
      <w:bookmarkEnd w:id="0"/>
      <w:bookmarkEnd w:id="1"/>
      <w:r>
        <w:rPr>
          <w:rFonts w:hint="eastAsia" w:ascii="仿宋" w:hAnsi="仿宋" w:eastAsia="仿宋" w:cs="仿宋"/>
          <w:sz w:val="24"/>
          <w:szCs w:val="24"/>
          <w:highlight w:val="none"/>
        </w:rPr>
        <w:t>生活垃圾进行有序分类收集、转运、压缩、运送至市级指定末端处置场所。</w:t>
      </w:r>
    </w:p>
    <w:p w14:paraId="3954DA32">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3、直管公厕及驿站管理养护服务</w:t>
      </w:r>
    </w:p>
    <w:p w14:paraId="0C004DAF">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座公厕日常管理养护服务。包含管理人员工资、社会劳动保险、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承包区域公厕详单见</w:t>
      </w:r>
      <w:r>
        <w:rPr>
          <w:rFonts w:hint="eastAsia" w:ascii="仿宋" w:hAnsi="仿宋" w:eastAsia="仿宋" w:cs="仿宋"/>
          <w:sz w:val="24"/>
          <w:szCs w:val="24"/>
          <w:highlight w:val="none"/>
          <w:lang w:val="en-US" w:eastAsia="zh-CN"/>
        </w:rPr>
        <w:t>西安高新区直管公厕明细表（A标段）</w:t>
      </w:r>
      <w:r>
        <w:rPr>
          <w:rFonts w:hint="eastAsia" w:ascii="仿宋" w:hAnsi="仿宋" w:eastAsia="仿宋" w:cs="仿宋"/>
          <w:sz w:val="24"/>
          <w:szCs w:val="24"/>
          <w:highlight w:val="none"/>
        </w:rPr>
        <w:t>）</w:t>
      </w:r>
    </w:p>
    <w:p w14:paraId="79CD8B56">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4、主要为</w:t>
      </w:r>
      <w:r>
        <w:rPr>
          <w:rFonts w:hint="eastAsia" w:ascii="仿宋" w:hAnsi="仿宋" w:eastAsia="仿宋" w:cs="仿宋"/>
          <w:sz w:val="24"/>
          <w:szCs w:val="24"/>
          <w:highlight w:val="none"/>
          <w:lang w:val="en-US" w:eastAsia="zh-CN"/>
        </w:rPr>
        <w:t>29</w:t>
      </w:r>
      <w:r>
        <w:rPr>
          <w:rFonts w:hint="eastAsia" w:ascii="仿宋" w:hAnsi="仿宋" w:eastAsia="仿宋" w:cs="仿宋"/>
          <w:sz w:val="24"/>
          <w:szCs w:val="24"/>
          <w:highlight w:val="none"/>
        </w:rPr>
        <w:t>条道路共计</w:t>
      </w:r>
      <w:r>
        <w:rPr>
          <w:rFonts w:hint="eastAsia" w:ascii="仿宋" w:hAnsi="仿宋" w:eastAsia="仿宋" w:cs="仿宋"/>
          <w:sz w:val="24"/>
          <w:szCs w:val="24"/>
          <w:highlight w:val="none"/>
          <w:lang w:val="en-US" w:eastAsia="zh-CN"/>
        </w:rPr>
        <w:t>2526719.68</w:t>
      </w:r>
      <w:r>
        <w:rPr>
          <w:rFonts w:hint="eastAsia" w:ascii="仿宋" w:hAnsi="仿宋" w:eastAsia="仿宋" w:cs="仿宋"/>
          <w:sz w:val="24"/>
          <w:szCs w:val="24"/>
          <w:highlight w:val="none"/>
        </w:rPr>
        <w:t>m</w:t>
      </w:r>
      <w:r>
        <w:rPr>
          <w:rFonts w:hint="eastAsia" w:ascii="仿宋" w:hAnsi="仿宋" w:eastAsia="仿宋" w:cs="仿宋"/>
          <w:sz w:val="24"/>
          <w:szCs w:val="24"/>
          <w:highlight w:val="none"/>
          <w:vertAlign w:val="superscript"/>
        </w:rPr>
        <w:t>2</w:t>
      </w:r>
      <w:r>
        <w:rPr>
          <w:rFonts w:hint="eastAsia" w:ascii="仿宋" w:hAnsi="仿宋" w:eastAsia="仿宋" w:cs="仿宋"/>
          <w:sz w:val="24"/>
          <w:szCs w:val="24"/>
          <w:highlight w:val="none"/>
        </w:rPr>
        <w:t>的绿化养护管理服务，详见道路绿化养护服务范围及费用限价表（A标段）。</w:t>
      </w:r>
    </w:p>
    <w:p w14:paraId="3A9C95C8">
      <w:pPr>
        <w:keepNext w:val="0"/>
        <w:keepLines w:val="0"/>
        <w:pageBreakBefore w:val="0"/>
        <w:wordWrap/>
        <w:overflowPunct/>
        <w:topLinePunct w:val="0"/>
        <w:bidi w:val="0"/>
        <w:spacing w:line="460" w:lineRule="exact"/>
        <w:ind w:firstLine="360" w:firstLineChars="15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（二）主要指标要求</w:t>
      </w:r>
    </w:p>
    <w:p w14:paraId="671BAC85">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1、承包区域的核定清扫保洁工作量的保洁员人数：≥</w:t>
      </w:r>
      <w:r>
        <w:rPr>
          <w:rFonts w:hint="eastAsia" w:ascii="仿宋" w:hAnsi="仿宋" w:eastAsia="仿宋" w:cs="仿宋"/>
          <w:sz w:val="24"/>
          <w:szCs w:val="24"/>
          <w:highlight w:val="none"/>
          <w:lang w:val="en-US" w:eastAsia="zh-CN"/>
        </w:rPr>
        <w:t>308</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eastAsia="zh-CN"/>
        </w:rPr>
        <w:t>全年夜间</w:t>
      </w:r>
      <w:r>
        <w:rPr>
          <w:rFonts w:hint="eastAsia" w:ascii="仿宋" w:hAnsi="仿宋" w:eastAsia="仿宋" w:cs="仿宋"/>
          <w:sz w:val="24"/>
          <w:szCs w:val="24"/>
          <w:highlight w:val="none"/>
          <w:lang w:val="en-US" w:eastAsia="zh-CN"/>
        </w:rPr>
        <w:t>17：00-22：00保洁人员≥77人</w:t>
      </w:r>
      <w:r>
        <w:rPr>
          <w:rFonts w:hint="eastAsia" w:ascii="仿宋" w:hAnsi="仿宋" w:eastAsia="仿宋" w:cs="仿宋"/>
          <w:sz w:val="24"/>
          <w:szCs w:val="24"/>
          <w:highlight w:val="none"/>
        </w:rPr>
        <w:t>）；</w:t>
      </w:r>
    </w:p>
    <w:p w14:paraId="2B672A2F">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2、用于清扫保洁车辆共142辆，其中大中型清扫保洁车辆为73辆（均为双班制作业，含大型纯电动保洁车辆12辆）；小型多功能车辆65辆。</w:t>
      </w:r>
    </w:p>
    <w:p w14:paraId="0373634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3、日处理生活垃圾能力≥300吨/日；按照分类运输、分类处理相关规定，收集、运输、处理至末端处理场所。 </w:t>
      </w:r>
    </w:p>
    <w:p w14:paraId="2DA6029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4、大型垃圾清运车辆为14辆，垃圾末端处理运输距离为：50公里。</w:t>
      </w:r>
    </w:p>
    <w:p w14:paraId="02BCE60C">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5、道路绿化养护服务人员设备最低配置表详见绿化养护服务人员设备最低配置表（A标段）。</w:t>
      </w:r>
    </w:p>
    <w:p w14:paraId="5ED3B28D">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（三）项目预算</w:t>
      </w:r>
    </w:p>
    <w:p w14:paraId="2FF2A747">
      <w:pPr>
        <w:pStyle w:val="4"/>
        <w:keepNext w:val="0"/>
        <w:keepLines w:val="0"/>
        <w:pageBreakBefore w:val="0"/>
        <w:wordWrap/>
        <w:overflowPunct/>
        <w:topLinePunct w:val="0"/>
        <w:bidi w:val="0"/>
        <w:spacing w:line="460" w:lineRule="exact"/>
        <w:ind w:left="0" w:leftChars="0"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总经费</w:t>
      </w:r>
      <w:r>
        <w:rPr>
          <w:rFonts w:hint="eastAsia" w:ascii="仿宋" w:hAnsi="仿宋" w:eastAsia="仿宋" w:cs="仿宋"/>
          <w:b w:val="0"/>
          <w:bCs w:val="0"/>
          <w:sz w:val="24"/>
          <w:szCs w:val="24"/>
          <w:highlight w:val="none"/>
          <w:lang w:val="en-US" w:eastAsia="zh-CN"/>
        </w:rPr>
        <w:t>61484800.00</w:t>
      </w:r>
      <w:r>
        <w:rPr>
          <w:rFonts w:hint="eastAsia" w:ascii="仿宋" w:hAnsi="仿宋" w:eastAsia="仿宋" w:cs="仿宋"/>
          <w:b w:val="0"/>
          <w:bCs w:val="0"/>
          <w:sz w:val="24"/>
          <w:szCs w:val="24"/>
          <w:highlight w:val="none"/>
        </w:rPr>
        <w:t>元。</w:t>
      </w:r>
    </w:p>
    <w:p w14:paraId="3DFCEF7D">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1、道路清扫保洁项目</w:t>
      </w:r>
      <w:r>
        <w:rPr>
          <w:rFonts w:hint="eastAsia" w:ascii="仿宋" w:hAnsi="仿宋" w:eastAsia="仿宋" w:cs="仿宋"/>
          <w:sz w:val="24"/>
          <w:szCs w:val="24"/>
          <w:highlight w:val="none"/>
          <w:lang w:val="en-US" w:eastAsia="zh-CN"/>
        </w:rPr>
        <w:t>33754290.9</w:t>
      </w:r>
      <w:r>
        <w:rPr>
          <w:rFonts w:hint="eastAsia" w:ascii="仿宋" w:hAnsi="仿宋" w:eastAsia="仿宋" w:cs="仿宋"/>
          <w:sz w:val="24"/>
          <w:szCs w:val="24"/>
          <w:highlight w:val="none"/>
        </w:rPr>
        <w:t>元，综合单价限价7.5元/㎡/年。（费用包含：人员工资、社会劳动保险、人身意外保险、劳保福利、周末法定节假日费用、道路范围内无主生活垃圾清运费、夏季降温费及高温补贴、冬季取暖及补助费、劳动工器具及保洁三轮车购置、工服等相关各项费用、设备配置及运营维护；清扫保洁车辆加油、维修、水费、电费、保险、司机工资等一切运行费用，加水点维修及新开户费用，一切因安全事故及人身意外产生的费用）。</w:t>
      </w:r>
    </w:p>
    <w:p w14:paraId="142B774D">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2、公厕养护项目</w:t>
      </w:r>
      <w:r>
        <w:rPr>
          <w:rFonts w:hint="eastAsia" w:ascii="仿宋" w:hAnsi="仿宋" w:eastAsia="仿宋" w:cs="仿宋"/>
          <w:sz w:val="24"/>
          <w:szCs w:val="24"/>
          <w:highlight w:val="none"/>
          <w:lang w:val="en-US" w:eastAsia="zh-CN"/>
        </w:rPr>
        <w:t>4250000</w:t>
      </w:r>
      <w:r>
        <w:rPr>
          <w:rFonts w:hint="eastAsia" w:ascii="仿宋" w:hAnsi="仿宋" w:eastAsia="仿宋" w:cs="仿宋"/>
          <w:sz w:val="24"/>
          <w:szCs w:val="24"/>
          <w:highlight w:val="none"/>
        </w:rPr>
        <w:t>元，养护单价85000元/座/年（费用包含：管理人员工资、社会劳动保险、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p>
    <w:p w14:paraId="2A35028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3、生活垃圾清运服务项目7000000 元，垃圾收转运压缩费用包含：垃圾清运车辆加油、维修、水费、电费、保险、司机工资，生活垃圾末端处置费及日常压缩站运行产生的一切费用，相关工作人员所有工资、社保、福利，一切因安全事故及人身意外产生的费用等。</w:t>
      </w:r>
    </w:p>
    <w:p w14:paraId="3E7AB479">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4、道路绿化养护</w:t>
      </w:r>
      <w:r>
        <w:rPr>
          <w:rFonts w:hint="eastAsia" w:ascii="仿宋" w:hAnsi="仿宋" w:eastAsia="仿宋" w:cs="仿宋"/>
          <w:sz w:val="24"/>
          <w:szCs w:val="24"/>
          <w:highlight w:val="none"/>
          <w:lang w:val="en-US" w:eastAsia="zh-CN"/>
        </w:rPr>
        <w:t>11157728.3</w:t>
      </w:r>
      <w:r>
        <w:rPr>
          <w:rFonts w:hint="eastAsia" w:ascii="仿宋" w:hAnsi="仿宋" w:eastAsia="仿宋" w:cs="仿宋"/>
          <w:sz w:val="24"/>
          <w:szCs w:val="24"/>
          <w:highlight w:val="none"/>
        </w:rPr>
        <w:t>元。服务费用包括：人工费（包含但不限于保洁人员、绿化养护人员、各工种维修人员、安保人员等相关工资、社保、保险、福利等）、管理费、机械费、水费（含硬化、绿化保洁冲洗、绿化养护浇灌等产生的全部自来水费或中水水费）、电费（含现已交付正常使用的照明、设备等运行产生的全部电费）、</w:t>
      </w:r>
      <w:r>
        <w:rPr>
          <w:rFonts w:hint="eastAsia" w:ascii="仿宋" w:hAnsi="仿宋" w:eastAsia="仿宋" w:cs="仿宋"/>
          <w:sz w:val="24"/>
          <w:szCs w:val="24"/>
          <w:highlight w:val="none"/>
          <w:lang w:val="en-US" w:eastAsia="zh-CN"/>
        </w:rPr>
        <w:t>附属设施（含景观小品、座椅、护栏、园路、防腐木等）</w:t>
      </w:r>
      <w:r>
        <w:rPr>
          <w:rFonts w:hint="eastAsia" w:ascii="仿宋" w:hAnsi="仿宋" w:eastAsia="仿宋" w:cs="仿宋"/>
          <w:sz w:val="24"/>
          <w:szCs w:val="24"/>
          <w:highlight w:val="none"/>
        </w:rPr>
        <w:t>及设备设施的小型维护维修费、垃圾清运及处理费，农药费、油料费、肥料费、库房租赁费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大树保险</w:t>
      </w:r>
      <w:r>
        <w:rPr>
          <w:rFonts w:hint="eastAsia" w:ascii="仿宋" w:hAnsi="仿宋" w:eastAsia="仿宋" w:cs="仿宋"/>
          <w:sz w:val="24"/>
          <w:szCs w:val="24"/>
          <w:highlight w:val="none"/>
        </w:rPr>
        <w:t>、利润、税金、风险等。详见道路绿化养护服务范围及费用限价表，道路绿化养护服务范围及费用限价表（A标段）。</w:t>
      </w:r>
    </w:p>
    <w:p w14:paraId="042A4F6F">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5、其他费用：</w:t>
      </w:r>
    </w:p>
    <w:p w14:paraId="62C06E61">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（1）环卫应急保障经费</w:t>
      </w:r>
      <w:r>
        <w:rPr>
          <w:rFonts w:hint="eastAsia" w:ascii="仿宋" w:hAnsi="仿宋" w:eastAsia="仿宋" w:cs="仿宋"/>
          <w:sz w:val="24"/>
          <w:szCs w:val="24"/>
          <w:highlight w:val="none"/>
          <w:lang w:val="en-US" w:eastAsia="zh-CN"/>
        </w:rPr>
        <w:t>4018258.6</w:t>
      </w:r>
      <w:r>
        <w:rPr>
          <w:rFonts w:hint="eastAsia" w:ascii="仿宋" w:hAnsi="仿宋" w:eastAsia="仿宋" w:cs="仿宋"/>
          <w:sz w:val="24"/>
          <w:szCs w:val="24"/>
          <w:highlight w:val="none"/>
        </w:rPr>
        <w:t>元（主要用于高新区市容环卫领域应急保障事项：包含大风、大雨后的环境面貌恢复，扫雪除冰保畅，秋冬季落叶集中清扫，重大接待活动保障，新增面积临时保洁，上级交办或重大舆情处理等事项，公共卫生间中修及存在安全隐患的维修，费用据实据实结算</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4F04C822">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（2）绿化应急保障经费</w:t>
      </w:r>
      <w:r>
        <w:rPr>
          <w:rFonts w:hint="eastAsia" w:ascii="仿宋" w:hAnsi="仿宋" w:eastAsia="仿宋" w:cs="仿宋"/>
          <w:sz w:val="24"/>
          <w:szCs w:val="24"/>
          <w:highlight w:val="none"/>
          <w:lang w:val="en-US" w:eastAsia="zh-CN"/>
        </w:rPr>
        <w:t>1304522.2</w:t>
      </w:r>
      <w:r>
        <w:rPr>
          <w:rFonts w:hint="eastAsia" w:ascii="仿宋" w:hAnsi="仿宋" w:eastAsia="仿宋" w:cs="仿宋"/>
          <w:sz w:val="24"/>
          <w:szCs w:val="24"/>
          <w:highlight w:val="none"/>
        </w:rPr>
        <w:t>元，因重大接待和不可预见事故等产生的绿化养护作业频次或范围以外的临时用工、设施设备的抢修、保障安全的设施中修等，费用据实据实结算。</w:t>
      </w:r>
    </w:p>
    <w:p w14:paraId="34DDE14E">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（3）计算方法：服务费按月核算支付。临时用工费用核算按照《陕西省最低工资规定</w:t>
      </w:r>
      <w:r>
        <w:rPr>
          <w:rFonts w:hint="eastAsia" w:ascii="仿宋" w:hAnsi="仿宋" w:eastAsia="仿宋" w:cs="仿宋"/>
          <w:color w:val="auto"/>
          <w:sz w:val="24"/>
          <w:szCs w:val="24"/>
          <w:highlight w:val="none"/>
          <w:lang w:val="en-US" w:eastAsia="zh-CN"/>
        </w:rPr>
        <w:t>(2026)</w:t>
      </w:r>
      <w:r>
        <w:rPr>
          <w:rFonts w:hint="eastAsia" w:ascii="仿宋" w:hAnsi="仿宋" w:eastAsia="仿宋" w:cs="仿宋"/>
          <w:color w:val="auto"/>
          <w:sz w:val="24"/>
          <w:szCs w:val="24"/>
          <w:highlight w:val="none"/>
        </w:rPr>
        <w:t>》非全日制用工的小时最低工资标准一类区</w:t>
      </w:r>
      <w:r>
        <w:rPr>
          <w:rFonts w:hint="eastAsia" w:ascii="仿宋" w:hAnsi="仿宋" w:eastAsia="仿宋" w:cs="仿宋"/>
          <w:color w:val="auto"/>
          <w:sz w:val="24"/>
          <w:szCs w:val="24"/>
          <w:highlight w:val="none"/>
          <w:lang w:val="en-US" w:eastAsia="zh-CN"/>
        </w:rPr>
        <w:t>23</w:t>
      </w:r>
      <w:r>
        <w:rPr>
          <w:rFonts w:hint="eastAsia" w:ascii="仿宋" w:hAnsi="仿宋" w:eastAsia="仿宋" w:cs="仿宋"/>
          <w:color w:val="auto"/>
          <w:sz w:val="24"/>
          <w:szCs w:val="24"/>
          <w:highlight w:val="none"/>
        </w:rPr>
        <w:t>元、二类区</w:t>
      </w:r>
      <w:r>
        <w:rPr>
          <w:rFonts w:hint="eastAsia" w:ascii="仿宋" w:hAnsi="仿宋" w:eastAsia="仿宋" w:cs="仿宋"/>
          <w:color w:val="auto"/>
          <w:sz w:val="24"/>
          <w:szCs w:val="24"/>
          <w:highlight w:val="none"/>
          <w:lang w:val="en-US" w:eastAsia="zh-CN"/>
        </w:rPr>
        <w:t>21.7</w:t>
      </w:r>
      <w:r>
        <w:rPr>
          <w:rFonts w:hint="eastAsia" w:ascii="仿宋" w:hAnsi="仿宋" w:eastAsia="仿宋" w:cs="仿宋"/>
          <w:color w:val="auto"/>
          <w:sz w:val="24"/>
          <w:szCs w:val="24"/>
          <w:highlight w:val="none"/>
        </w:rPr>
        <w:t>元，其中原雁塔、长安行政辖区执行一类标准、原鄠邑行政辖区执行二类标准；涉及公厕/驿站、设施设备维护范围外的中修、抢修等急险工作内容，结算价格确认参照工程定额及同期材料市场价，</w:t>
      </w:r>
      <w:r>
        <w:rPr>
          <w:rFonts w:hint="eastAsia" w:ascii="仿宋" w:hAnsi="仿宋" w:eastAsia="仿宋" w:cs="仿宋"/>
          <w:sz w:val="24"/>
          <w:szCs w:val="24"/>
          <w:highlight w:val="none"/>
        </w:rPr>
        <w:t>人工费参考</w:t>
      </w:r>
      <w:r>
        <w:rPr>
          <w:rFonts w:hint="eastAsia" w:ascii="仿宋" w:hAnsi="仿宋" w:eastAsia="仿宋" w:cs="仿宋"/>
          <w:color w:val="000000" w:themeColor="text1"/>
          <w:sz w:val="24"/>
          <w:szCs w:val="24"/>
          <w:highlight w:val="none"/>
          <w:lang w:val="en-US" w:eastAsia="zh-CN"/>
          <w14:textFill>
            <w14:solidFill>
              <w14:schemeClr w14:val="tx1"/>
            </w14:solidFill>
          </w14:textFill>
        </w:rPr>
        <w:t>陕建管发【2025】10号《陕西省园林绿化工程基价表2025》一类工日单价155元/工日计算</w:t>
      </w:r>
      <w:r>
        <w:rPr>
          <w:rFonts w:hint="eastAsia" w:ascii="仿宋" w:hAnsi="仿宋" w:eastAsia="仿宋" w:cs="仿宋"/>
          <w:sz w:val="24"/>
          <w:szCs w:val="24"/>
          <w:highlight w:val="none"/>
        </w:rPr>
        <w:t>，维修费用经评审审定后计入养护费用结算。苗木补栽</w:t>
      </w:r>
      <w:r>
        <w:rPr>
          <w:rFonts w:hint="eastAsia" w:ascii="仿宋" w:hAnsi="仿宋" w:eastAsia="仿宋" w:cs="仿宋"/>
          <w:sz w:val="24"/>
          <w:szCs w:val="24"/>
          <w:highlight w:val="none"/>
          <w:lang w:val="en-US" w:eastAsia="zh-CN"/>
        </w:rPr>
        <w:t>及常规应急维修</w:t>
      </w:r>
      <w:r>
        <w:rPr>
          <w:rFonts w:hint="eastAsia" w:ascii="仿宋" w:hAnsi="仿宋" w:eastAsia="仿宋" w:cs="仿宋"/>
          <w:sz w:val="24"/>
          <w:szCs w:val="24"/>
          <w:highlight w:val="none"/>
        </w:rPr>
        <w:t>费用按照</w:t>
      </w:r>
      <w:r>
        <w:rPr>
          <w:rFonts w:hint="eastAsia" w:ascii="仿宋" w:hAnsi="仿宋" w:eastAsia="仿宋" w:cs="仿宋"/>
          <w:sz w:val="24"/>
          <w:szCs w:val="24"/>
          <w:highlight w:val="none"/>
          <w:lang w:val="en-US" w:eastAsia="zh-CN"/>
        </w:rPr>
        <w:t>常用应急维修</w:t>
      </w:r>
      <w:r>
        <w:rPr>
          <w:rFonts w:hint="eastAsia" w:ascii="仿宋" w:hAnsi="仿宋" w:eastAsia="仿宋" w:cs="仿宋"/>
          <w:sz w:val="24"/>
          <w:szCs w:val="24"/>
          <w:highlight w:val="none"/>
        </w:rPr>
        <w:t>投标报价综合单价*实际</w:t>
      </w:r>
      <w:r>
        <w:rPr>
          <w:rFonts w:hint="eastAsia" w:ascii="仿宋" w:hAnsi="仿宋" w:eastAsia="仿宋" w:cs="仿宋"/>
          <w:sz w:val="24"/>
          <w:szCs w:val="24"/>
          <w:highlight w:val="none"/>
          <w:lang w:val="en-US" w:eastAsia="zh-CN"/>
        </w:rPr>
        <w:t>发生</w:t>
      </w:r>
      <w:r>
        <w:rPr>
          <w:rFonts w:hint="eastAsia" w:ascii="仿宋" w:hAnsi="仿宋" w:eastAsia="仿宋" w:cs="仿宋"/>
          <w:sz w:val="24"/>
          <w:szCs w:val="24"/>
          <w:highlight w:val="none"/>
        </w:rPr>
        <w:t>数量据实结算。</w:t>
      </w:r>
      <w:r>
        <w:rPr>
          <w:rFonts w:hint="eastAsia" w:ascii="仿宋" w:hAnsi="仿宋" w:eastAsia="仿宋" w:cs="仿宋"/>
          <w:sz w:val="24"/>
          <w:szCs w:val="24"/>
          <w:highlight w:val="none"/>
          <w:lang w:val="en-US" w:eastAsia="zh-CN"/>
        </w:rPr>
        <w:t>三级以上抗旱应急响应依据</w:t>
      </w:r>
      <w:r>
        <w:rPr>
          <w:rFonts w:hint="eastAsia" w:ascii="仿宋" w:hAnsi="仿宋" w:eastAsia="仿宋" w:cs="仿宋"/>
          <w:sz w:val="24"/>
          <w:szCs w:val="24"/>
          <w:highlight w:val="none"/>
          <w:lang w:eastAsia="zh-CN"/>
        </w:rPr>
        <w:t>响应期间实际浇灌天数</w:t>
      </w:r>
      <w:r>
        <w:rPr>
          <w:rFonts w:hint="eastAsia" w:ascii="仿宋" w:hAnsi="仿宋" w:eastAsia="仿宋" w:cs="仿宋"/>
          <w:sz w:val="24"/>
          <w:szCs w:val="24"/>
          <w:highlight w:val="none"/>
          <w:lang w:val="en-US" w:eastAsia="zh-CN"/>
        </w:rPr>
        <w:t>，按每万平米补助抗旱应急人工费，具体应急响应级别按照各行政区实时发布信息为准。</w:t>
      </w:r>
    </w:p>
    <w:p w14:paraId="4DAB7264">
      <w:pPr>
        <w:keepNext w:val="0"/>
        <w:keepLines w:val="0"/>
        <w:pageBreakBefore w:val="0"/>
        <w:wordWrap/>
        <w:overflowPunct/>
        <w:topLinePunct w:val="0"/>
        <w:bidi w:val="0"/>
        <w:spacing w:line="460" w:lineRule="exact"/>
        <w:ind w:firstLine="480" w:firstLineChars="200"/>
        <w:jc w:val="left"/>
        <w:outlineLvl w:val="0"/>
        <w:rPr>
          <w:rFonts w:hint="eastAsia" w:ascii="仿宋" w:hAnsi="仿宋" w:eastAsia="仿宋" w:cs="仿宋"/>
          <w:sz w:val="24"/>
          <w:szCs w:val="24"/>
          <w:highlight w:val="none"/>
        </w:rPr>
      </w:pPr>
      <w:r>
        <w:rPr>
          <w:rFonts w:hint="eastAsia" w:ascii="仿宋" w:hAnsi="仿宋" w:eastAsia="仿宋" w:cs="仿宋"/>
          <w:sz w:val="24"/>
          <w:szCs w:val="24"/>
          <w:highlight w:val="none"/>
        </w:rPr>
        <w:t>（四）承包费用的结算依据和付款办法：</w:t>
      </w:r>
    </w:p>
    <w:p w14:paraId="63BA15B6">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1、付款方式：按照当月养护面积与养护单价据实结算基数，根据每月考评得分分值计算本月应付服务费用。</w:t>
      </w:r>
    </w:p>
    <w:p w14:paraId="70C857F1">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2、依据：据实养护面积、公厕</w:t>
      </w:r>
      <w:r>
        <w:rPr>
          <w:rFonts w:hint="eastAsia" w:ascii="仿宋" w:hAnsi="仿宋" w:eastAsia="仿宋" w:cs="仿宋"/>
          <w:sz w:val="24"/>
          <w:szCs w:val="24"/>
          <w:highlight w:val="none"/>
          <w:lang w:eastAsia="zh-CN"/>
        </w:rPr>
        <w:t>或驿站</w:t>
      </w:r>
      <w:r>
        <w:rPr>
          <w:rFonts w:hint="eastAsia" w:ascii="仿宋" w:hAnsi="仿宋" w:eastAsia="仿宋" w:cs="仿宋"/>
          <w:sz w:val="24"/>
          <w:szCs w:val="24"/>
          <w:highlight w:val="none"/>
        </w:rPr>
        <w:t>养护数量、综合养护单价、应急事项处理情况、考核结果。</w:t>
      </w:r>
    </w:p>
    <w:p w14:paraId="7AC8A02D">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3、养护费组成：</w:t>
      </w:r>
    </w:p>
    <w:p w14:paraId="50585399">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环卫工人工资：市容环卫一线人员工资按照省市文件要求，按时足额拨付至环卫工人专用账户。人工工资需要预付的部分在上月企业服务费扣除。</w:t>
      </w:r>
    </w:p>
    <w:p w14:paraId="6D1D81B9">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企业服务费：（</w:t>
      </w:r>
      <w:r>
        <w:rPr>
          <w:rFonts w:hint="eastAsia" w:ascii="仿宋" w:hAnsi="仿宋" w:eastAsia="仿宋" w:cs="仿宋"/>
          <w:sz w:val="24"/>
          <w:szCs w:val="24"/>
          <w:highlight w:val="none"/>
        </w:rPr>
        <w:t>保洁单价*当月实际保洁面积</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公厕维护单价*当月实际养护数量</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绿化养护单价*当月实际养护面积</w:t>
      </w:r>
      <w:r>
        <w:rPr>
          <w:rFonts w:hint="eastAsia" w:ascii="仿宋" w:hAnsi="仿宋" w:eastAsia="仿宋" w:cs="仿宋"/>
          <w:sz w:val="24"/>
          <w:szCs w:val="24"/>
          <w:highlight w:val="none"/>
          <w:lang w:val="en-US" w:eastAsia="zh-CN"/>
        </w:rPr>
        <w:t>-考核扣款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+（生活垃圾清运服务费-考核扣款）</w:t>
      </w:r>
      <w:r>
        <w:rPr>
          <w:rFonts w:hint="eastAsia" w:ascii="仿宋" w:hAnsi="仿宋" w:eastAsia="仿宋" w:cs="仿宋"/>
          <w:sz w:val="24"/>
          <w:szCs w:val="24"/>
          <w:highlight w:val="none"/>
        </w:rPr>
        <w:t>+当月应急保障费用</w:t>
      </w:r>
      <w:r>
        <w:rPr>
          <w:rFonts w:hint="eastAsia" w:ascii="仿宋" w:hAnsi="仿宋" w:eastAsia="仿宋" w:cs="仿宋"/>
          <w:sz w:val="24"/>
          <w:szCs w:val="24"/>
          <w:highlight w:val="none"/>
          <w:lang w:val="en-US" w:eastAsia="zh-CN"/>
        </w:rPr>
        <w:t>-环卫工人工资</w:t>
      </w:r>
      <w:r>
        <w:rPr>
          <w:rFonts w:hint="eastAsia" w:ascii="仿宋" w:hAnsi="仿宋" w:eastAsia="仿宋" w:cs="仿宋"/>
          <w:sz w:val="24"/>
          <w:szCs w:val="24"/>
          <w:highlight w:val="none"/>
        </w:rPr>
        <w:t>=当月承包养护费用。</w:t>
      </w:r>
    </w:p>
    <w:p w14:paraId="2C6B46EC">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每月按照实际核对养护面积，对于新增加或减少的管理面积，双方签字确认的数量为准，并按本合同约定单价增减管理费用。</w:t>
      </w:r>
    </w:p>
    <w:p w14:paraId="361A9446">
      <w:pPr>
        <w:pStyle w:val="4"/>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7C2E0F25">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w:t>
      </w:r>
    </w:p>
    <w:p w14:paraId="27A62529">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1、西安高新区直管道路清扫保洁明细表（A标段）</w:t>
      </w:r>
    </w:p>
    <w:p w14:paraId="0F97169F">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2、西安高新区直管公厕明细表（A标段）</w:t>
      </w:r>
    </w:p>
    <w:p w14:paraId="1E9C4901">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3、道路绿化养护服务范围及费用限价表（A标段）</w:t>
      </w:r>
    </w:p>
    <w:p w14:paraId="3E7CA16D">
      <w:pPr>
        <w:keepNext w:val="0"/>
        <w:keepLines w:val="0"/>
        <w:pageBreakBefore w:val="0"/>
        <w:wordWrap/>
        <w:overflowPunct/>
        <w:topLinePunct w:val="0"/>
        <w:bidi w:val="0"/>
        <w:spacing w:line="460" w:lineRule="exact"/>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4、道路绿化养护服务人员设备最低配置表（A标段）</w:t>
      </w:r>
    </w:p>
    <w:p w14:paraId="4352CCC3">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p>
    <w:p w14:paraId="2301E191">
      <w:pPr>
        <w:keepNext w:val="0"/>
        <w:keepLines w:val="0"/>
        <w:pageBreakBefore w:val="0"/>
        <w:wordWrap/>
        <w:overflowPunct/>
        <w:topLinePunct w:val="0"/>
        <w:bidi w:val="0"/>
        <w:spacing w:line="460" w:lineRule="exact"/>
        <w:ind w:firstLine="360" w:firstLineChars="150"/>
        <w:jc w:val="left"/>
        <w:rPr>
          <w:rFonts w:hint="eastAsia" w:ascii="仿宋" w:hAnsi="仿宋" w:eastAsia="仿宋" w:cs="仿宋"/>
          <w:sz w:val="24"/>
          <w:szCs w:val="24"/>
          <w:highlight w:val="none"/>
          <w:lang w:val="en-US" w:eastAsia="zh-CN"/>
        </w:rPr>
      </w:pPr>
    </w:p>
    <w:p w14:paraId="11046B31">
      <w:pPr>
        <w:keepNext w:val="0"/>
        <w:keepLines w:val="0"/>
        <w:pageBreakBefore w:val="0"/>
        <w:widowControl/>
        <w:wordWrap/>
        <w:overflowPunct/>
        <w:topLinePunct w:val="0"/>
        <w:bidi w:val="0"/>
        <w:spacing w:line="460" w:lineRule="exact"/>
        <w:jc w:val="left"/>
        <w:textAlignment w:val="center"/>
        <w:rPr>
          <w:rFonts w:hint="eastAsia" w:ascii="仿宋" w:hAnsi="仿宋" w:eastAsia="仿宋" w:cs="仿宋"/>
          <w:bCs/>
          <w:kern w:val="0"/>
          <w:sz w:val="24"/>
          <w:szCs w:val="24"/>
          <w:highlight w:val="none"/>
        </w:rPr>
        <w:sectPr>
          <w:footerReference r:id="rId3" w:type="default"/>
          <w:pgSz w:w="16838" w:h="11906" w:orient="landscape"/>
          <w:pgMar w:top="1417" w:right="1417" w:bottom="1417" w:left="1417" w:header="850" w:footer="992" w:gutter="0"/>
          <w:pgNumType w:fmt="decimal"/>
          <w:cols w:space="0" w:num="1"/>
          <w:rtlGutter w:val="0"/>
          <w:docGrid w:type="lines" w:linePitch="312" w:charSpace="0"/>
        </w:sectPr>
      </w:pPr>
    </w:p>
    <w:tbl>
      <w:tblPr>
        <w:tblStyle w:val="10"/>
        <w:tblW w:w="5000" w:type="pct"/>
        <w:tblInd w:w="0" w:type="dxa"/>
        <w:tblLayout w:type="autofit"/>
        <w:tblCellMar>
          <w:top w:w="0" w:type="dxa"/>
          <w:left w:w="108" w:type="dxa"/>
          <w:bottom w:w="0" w:type="dxa"/>
          <w:right w:w="108" w:type="dxa"/>
        </w:tblCellMar>
      </w:tblPr>
      <w:tblGrid>
        <w:gridCol w:w="1240"/>
        <w:gridCol w:w="2289"/>
        <w:gridCol w:w="1240"/>
        <w:gridCol w:w="1240"/>
        <w:gridCol w:w="1240"/>
        <w:gridCol w:w="4115"/>
        <w:gridCol w:w="1587"/>
        <w:gridCol w:w="1240"/>
        <w:gridCol w:w="29"/>
      </w:tblGrid>
      <w:tr w14:paraId="28310275">
        <w:tblPrEx>
          <w:tblCellMar>
            <w:top w:w="0" w:type="dxa"/>
            <w:left w:w="108" w:type="dxa"/>
            <w:bottom w:w="0" w:type="dxa"/>
            <w:right w:w="108" w:type="dxa"/>
          </w:tblCellMar>
        </w:tblPrEx>
        <w:trPr>
          <w:trHeight w:val="480" w:hRule="atLeast"/>
        </w:trPr>
        <w:tc>
          <w:tcPr>
            <w:tcW w:w="5000" w:type="pct"/>
            <w:gridSpan w:val="9"/>
            <w:tcBorders>
              <w:top w:val="nil"/>
              <w:left w:val="nil"/>
              <w:bottom w:val="nil"/>
              <w:right w:val="nil"/>
            </w:tcBorders>
            <w:noWrap w:val="0"/>
            <w:vAlign w:val="center"/>
          </w:tcPr>
          <w:p w14:paraId="341CDD31">
            <w:pPr>
              <w:keepNext w:val="0"/>
              <w:keepLines w:val="0"/>
              <w:pageBreakBefore w:val="0"/>
              <w:widowControl/>
              <w:wordWrap/>
              <w:overflowPunct/>
              <w:topLinePunct w:val="0"/>
              <w:bidi w:val="0"/>
              <w:spacing w:line="460" w:lineRule="exact"/>
              <w:jc w:val="left"/>
              <w:textAlignment w:val="center"/>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附件1</w:t>
            </w:r>
          </w:p>
          <w:p w14:paraId="74EC59F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sz w:val="24"/>
                <w:szCs w:val="24"/>
                <w:highlight w:val="none"/>
              </w:rPr>
            </w:pPr>
            <w:r>
              <w:rPr>
                <w:rFonts w:hint="eastAsia" w:ascii="仿宋" w:hAnsi="仿宋" w:eastAsia="仿宋" w:cs="仿宋"/>
                <w:b/>
                <w:bCs/>
                <w:sz w:val="24"/>
                <w:szCs w:val="24"/>
                <w:highlight w:val="none"/>
              </w:rPr>
              <w:t>西安高新区直管道路清扫保洁明细表（</w:t>
            </w:r>
            <w:r>
              <w:rPr>
                <w:rFonts w:hint="eastAsia" w:ascii="仿宋" w:hAnsi="仿宋" w:eastAsia="仿宋" w:cs="仿宋"/>
                <w:b/>
                <w:bCs/>
                <w:sz w:val="24"/>
                <w:szCs w:val="24"/>
                <w:highlight w:val="none"/>
                <w:lang w:val="en-US" w:eastAsia="zh-CN"/>
              </w:rPr>
              <w:t>A</w:t>
            </w:r>
            <w:r>
              <w:rPr>
                <w:rFonts w:hint="eastAsia" w:ascii="仿宋" w:hAnsi="仿宋" w:eastAsia="仿宋" w:cs="仿宋"/>
                <w:b/>
                <w:bCs/>
                <w:sz w:val="24"/>
                <w:szCs w:val="24"/>
                <w:highlight w:val="none"/>
              </w:rPr>
              <w:t>标段）</w:t>
            </w:r>
          </w:p>
        </w:tc>
      </w:tr>
      <w:tr w14:paraId="2C5E3299">
        <w:tblPrEx>
          <w:tblCellMar>
            <w:top w:w="0" w:type="dxa"/>
            <w:left w:w="108" w:type="dxa"/>
            <w:bottom w:w="0" w:type="dxa"/>
            <w:right w:w="108" w:type="dxa"/>
          </w:tblCellMar>
        </w:tblPrEx>
        <w:trPr>
          <w:gridAfter w:val="1"/>
          <w:wAfter w:w="9" w:type="pct"/>
          <w:trHeight w:val="582"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257BA76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道路名称</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C9BB548">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道路明细</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651543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道路等级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21799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长度（m）</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79E5D3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平均宽度（m）</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DFAECC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道路起止点</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D02BA3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面积（m</w:t>
            </w:r>
            <w:r>
              <w:rPr>
                <w:rFonts w:hint="eastAsia" w:ascii="仿宋" w:hAnsi="仿宋" w:eastAsia="仿宋" w:cs="仿宋"/>
                <w:color w:val="000000"/>
                <w:kern w:val="0"/>
                <w:sz w:val="24"/>
                <w:szCs w:val="24"/>
                <w:highlight w:val="none"/>
                <w:vertAlign w:val="superscript"/>
              </w:rPr>
              <w:t>2</w:t>
            </w:r>
            <w:r>
              <w:rPr>
                <w:rFonts w:hint="eastAsia" w:ascii="仿宋" w:hAnsi="仿宋" w:eastAsia="仿宋" w:cs="仿宋"/>
                <w:color w:val="000000"/>
                <w:kern w:val="0"/>
                <w:sz w:val="24"/>
                <w:szCs w:val="24"/>
                <w:highlight w:val="none"/>
              </w:rPr>
              <w:t>）</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354FB80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备注</w:t>
            </w:r>
          </w:p>
        </w:tc>
      </w:tr>
      <w:tr w14:paraId="7849FDF5">
        <w:tblPrEx>
          <w:tblCellMar>
            <w:top w:w="0" w:type="dxa"/>
            <w:left w:w="108" w:type="dxa"/>
            <w:bottom w:w="0" w:type="dxa"/>
            <w:right w:w="108" w:type="dxa"/>
          </w:tblCellMar>
        </w:tblPrEx>
        <w:trPr>
          <w:gridAfter w:val="1"/>
          <w:wAfter w:w="9" w:type="pct"/>
          <w:trHeight w:val="296" w:hRule="atLeast"/>
        </w:trPr>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0C32FF8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唐延路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7370CEF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唐延路全段</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61E457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71553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5500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42EC92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47.22</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4DC0AE6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科技路-南三环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1762B7C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259715</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A341DB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00AC27A7">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2CF36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1F8EF11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跨唐延路人行天桥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8CBD657">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9C25A6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3D0FBC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2D6B018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路东-路西</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3C88C80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1196</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87B45B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368D55E2">
        <w:tblPrEx>
          <w:tblCellMar>
            <w:top w:w="0" w:type="dxa"/>
            <w:left w:w="108" w:type="dxa"/>
            <w:bottom w:w="0" w:type="dxa"/>
            <w:right w:w="108" w:type="dxa"/>
          </w:tblCellMar>
        </w:tblPrEx>
        <w:trPr>
          <w:gridAfter w:val="1"/>
          <w:wAfter w:w="9" w:type="pct"/>
          <w:trHeight w:val="296"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1E84BFA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沣惠路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EA0386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沣惠南路全段</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BD3977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7E9200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3500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2D876C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28.78</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5DE4A7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科技路-科技八路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40F368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100719</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1652994F">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44688BCC">
        <w:tblPrEx>
          <w:tblCellMar>
            <w:top w:w="0" w:type="dxa"/>
            <w:left w:w="108" w:type="dxa"/>
            <w:bottom w:w="0" w:type="dxa"/>
            <w:right w:w="108" w:type="dxa"/>
          </w:tblCellMar>
        </w:tblPrEx>
        <w:trPr>
          <w:gridAfter w:val="1"/>
          <w:wAfter w:w="9" w:type="pct"/>
          <w:trHeight w:val="296" w:hRule="atLeast"/>
        </w:trPr>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38E1E5B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0F4B240C">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EB4A5B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85B631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3400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55AB11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58.82</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4D39E37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博文路-丈八北路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CEB443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200000</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33D7C77">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795C0C79">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07B3A40D">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39E1B30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赵家坡人行天桥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C4F0754">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3433908">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B5B0AB8">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93C719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路南-路北（不包括路北路面）</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5FA97CE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1164</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137F65B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79525721">
        <w:tblPrEx>
          <w:tblCellMar>
            <w:top w:w="0" w:type="dxa"/>
            <w:left w:w="108" w:type="dxa"/>
            <w:bottom w:w="0" w:type="dxa"/>
            <w:right w:w="108" w:type="dxa"/>
          </w:tblCellMar>
        </w:tblPrEx>
        <w:trPr>
          <w:gridAfter w:val="1"/>
          <w:wAfter w:w="9" w:type="pct"/>
          <w:trHeight w:val="296"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32997F3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锦业路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14E8DB0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8BB298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BEFA8B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5039</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89274D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59.12</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64DA7D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西沣路—丈八八路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FB81FA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297932</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E5B40C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68673139">
        <w:tblPrEx>
          <w:tblCellMar>
            <w:top w:w="0" w:type="dxa"/>
            <w:left w:w="108" w:type="dxa"/>
            <w:bottom w:w="0" w:type="dxa"/>
            <w:right w:w="108" w:type="dxa"/>
          </w:tblCellMar>
        </w:tblPrEx>
        <w:trPr>
          <w:gridAfter w:val="1"/>
          <w:wAfter w:w="9" w:type="pct"/>
          <w:trHeight w:val="582" w:hRule="atLeast"/>
        </w:trPr>
        <w:tc>
          <w:tcPr>
            <w:tcW w:w="436" w:type="pct"/>
            <w:vMerge w:val="restart"/>
            <w:tcBorders>
              <w:top w:val="nil"/>
              <w:left w:val="single" w:color="000000" w:sz="4" w:space="0"/>
              <w:bottom w:val="single" w:color="000000" w:sz="4" w:space="0"/>
              <w:right w:val="single" w:color="000000" w:sz="4" w:space="0"/>
            </w:tcBorders>
            <w:noWrap w:val="0"/>
            <w:vAlign w:val="center"/>
          </w:tcPr>
          <w:p w14:paraId="6858975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高新路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6A32AF3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高新区全段（含下穿隧道)</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7C2DAB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8350BA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5000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8A364A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48.83</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3FD47F9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南二环-丈八东路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41BE43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244161</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7314F0F">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0EF37887">
        <w:tblPrEx>
          <w:tblCellMar>
            <w:top w:w="0" w:type="dxa"/>
            <w:left w:w="108" w:type="dxa"/>
            <w:bottom w:w="0" w:type="dxa"/>
            <w:right w:w="108" w:type="dxa"/>
          </w:tblCellMar>
        </w:tblPrEx>
        <w:trPr>
          <w:gridAfter w:val="1"/>
          <w:wAfter w:w="9" w:type="pct"/>
          <w:trHeight w:val="296" w:hRule="atLeast"/>
        </w:trPr>
        <w:tc>
          <w:tcPr>
            <w:tcW w:w="436" w:type="pct"/>
            <w:vMerge w:val="continue"/>
            <w:tcBorders>
              <w:top w:val="nil"/>
              <w:left w:val="single" w:color="000000" w:sz="4" w:space="0"/>
              <w:bottom w:val="single" w:color="000000" w:sz="4" w:space="0"/>
              <w:right w:val="single" w:color="000000" w:sz="4" w:space="0"/>
            </w:tcBorders>
            <w:noWrap w:val="0"/>
            <w:vAlign w:val="center"/>
          </w:tcPr>
          <w:p w14:paraId="76CE158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75117C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高新路南人行天桥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223B0C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F532CE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150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4CA7AA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3-3.6</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0C278F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路东-路西</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7B2556A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477</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716ABC93">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7148A98C">
        <w:tblPrEx>
          <w:tblCellMar>
            <w:top w:w="0" w:type="dxa"/>
            <w:left w:w="108" w:type="dxa"/>
            <w:bottom w:w="0" w:type="dxa"/>
            <w:right w:w="108" w:type="dxa"/>
          </w:tblCellMar>
        </w:tblPrEx>
        <w:trPr>
          <w:gridAfter w:val="1"/>
          <w:wAfter w:w="9" w:type="pct"/>
          <w:trHeight w:val="582" w:hRule="atLeast"/>
        </w:trPr>
        <w:tc>
          <w:tcPr>
            <w:tcW w:w="436" w:type="pct"/>
            <w:tcBorders>
              <w:top w:val="nil"/>
              <w:left w:val="single" w:color="000000" w:sz="4" w:space="0"/>
              <w:bottom w:val="nil"/>
              <w:right w:val="single" w:color="000000" w:sz="4" w:space="0"/>
            </w:tcBorders>
            <w:noWrap w:val="0"/>
            <w:vAlign w:val="center"/>
          </w:tcPr>
          <w:p w14:paraId="2018DD2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丈八东路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7E500C28">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丈八东路全段（含桥面）</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93B11B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FCB239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2300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3A1329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60.86</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36B091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丈八宾馆-西沣路十字西侧斑马线</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3F34F3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178000</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2DF54BC">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234B7006">
        <w:tblPrEx>
          <w:tblCellMar>
            <w:top w:w="0" w:type="dxa"/>
            <w:left w:w="108" w:type="dxa"/>
            <w:bottom w:w="0" w:type="dxa"/>
            <w:right w:w="108" w:type="dxa"/>
          </w:tblCellMar>
        </w:tblPrEx>
        <w:trPr>
          <w:gridAfter w:val="1"/>
          <w:wAfter w:w="9" w:type="pct"/>
          <w:trHeight w:val="582" w:hRule="atLeast"/>
        </w:trPr>
        <w:tc>
          <w:tcPr>
            <w:tcW w:w="436" w:type="pct"/>
            <w:vMerge w:val="restart"/>
            <w:tcBorders>
              <w:top w:val="single" w:color="000000" w:sz="4" w:space="0"/>
              <w:left w:val="single" w:color="000000" w:sz="4" w:space="0"/>
              <w:bottom w:val="nil"/>
              <w:right w:val="single" w:color="000000" w:sz="4" w:space="0"/>
            </w:tcBorders>
            <w:noWrap w:val="0"/>
            <w:vAlign w:val="center"/>
          </w:tcPr>
          <w:p w14:paraId="66E287D4">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科技八路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1443EAA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科技八路全段（含桥面）</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39070C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68F718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6730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37B59A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41.36</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79A9DE8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太白南路-河池寨高速口</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4B68FA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278393.17</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2F30A90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186A3DFB">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nil"/>
              <w:right w:val="single" w:color="000000" w:sz="4" w:space="0"/>
            </w:tcBorders>
            <w:noWrap w:val="0"/>
            <w:vAlign w:val="center"/>
          </w:tcPr>
          <w:p w14:paraId="518054B5">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5A5281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下穿隧道</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152320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E9E161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4200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85BC22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28.8-60</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2889A70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西三环-高新路南延伸线以东</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C9A44E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109643</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31BDF3FB">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5816C205">
        <w:tblPrEx>
          <w:tblCellMar>
            <w:top w:w="0" w:type="dxa"/>
            <w:left w:w="108" w:type="dxa"/>
            <w:bottom w:w="0" w:type="dxa"/>
            <w:right w:w="108" w:type="dxa"/>
          </w:tblCellMar>
        </w:tblPrEx>
        <w:trPr>
          <w:gridAfter w:val="1"/>
          <w:wAfter w:w="9" w:type="pct"/>
          <w:trHeight w:val="582" w:hRule="atLeast"/>
        </w:trPr>
        <w:tc>
          <w:tcPr>
            <w:tcW w:w="436" w:type="pct"/>
            <w:vMerge w:val="continue"/>
            <w:tcBorders>
              <w:top w:val="single" w:color="000000" w:sz="4" w:space="0"/>
              <w:left w:val="single" w:color="000000" w:sz="4" w:space="0"/>
              <w:bottom w:val="nil"/>
              <w:right w:val="single" w:color="000000" w:sz="4" w:space="0"/>
            </w:tcBorders>
            <w:noWrap w:val="0"/>
            <w:vAlign w:val="center"/>
          </w:tcPr>
          <w:p w14:paraId="72812660">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5C965D2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华为二期南侧绕城北辅道</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896986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87AB41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540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C9270C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17</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71F78D0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锦业路-云水二路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272894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9180</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435771E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3B6EC88C">
        <w:tblPrEx>
          <w:tblCellMar>
            <w:top w:w="0" w:type="dxa"/>
            <w:left w:w="108" w:type="dxa"/>
            <w:bottom w:w="0" w:type="dxa"/>
            <w:right w:w="108" w:type="dxa"/>
          </w:tblCellMar>
        </w:tblPrEx>
        <w:trPr>
          <w:gridAfter w:val="1"/>
          <w:wAfter w:w="9" w:type="pct"/>
          <w:trHeight w:val="582"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7F57110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丈八四路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36BD450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AD71DC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723309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1591</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92827E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45.14</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611D7B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科技八路—丈八四路桥</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C404CC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71821</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579178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17C306BB">
        <w:tblPrEx>
          <w:tblCellMar>
            <w:top w:w="0" w:type="dxa"/>
            <w:left w:w="108" w:type="dxa"/>
            <w:bottom w:w="0" w:type="dxa"/>
            <w:right w:w="108" w:type="dxa"/>
          </w:tblCellMar>
        </w:tblPrEx>
        <w:trPr>
          <w:gridAfter w:val="1"/>
          <w:wAfter w:w="9" w:type="pct"/>
          <w:trHeight w:val="296" w:hRule="atLeast"/>
        </w:trPr>
        <w:tc>
          <w:tcPr>
            <w:tcW w:w="436" w:type="pct"/>
            <w:vMerge w:val="restart"/>
            <w:tcBorders>
              <w:top w:val="single" w:color="000000" w:sz="4" w:space="0"/>
              <w:left w:val="single" w:color="000000" w:sz="4" w:space="0"/>
              <w:bottom w:val="nil"/>
              <w:right w:val="single" w:color="000000" w:sz="4" w:space="0"/>
            </w:tcBorders>
            <w:noWrap w:val="0"/>
            <w:vAlign w:val="center"/>
          </w:tcPr>
          <w:p w14:paraId="2855A84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云水一路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10EF36F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B4B758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8A9BF4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2159</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D2AB42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43.3</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CF2172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天谷五路-科技八路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31A67134">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97342.5</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1ECA58B">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16AA5811">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nil"/>
              <w:right w:val="single" w:color="000000" w:sz="4" w:space="0"/>
            </w:tcBorders>
            <w:noWrap w:val="0"/>
            <w:vAlign w:val="center"/>
          </w:tcPr>
          <w:p w14:paraId="3481F38D">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25551D7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云水一路人行天桥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7759A2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531E05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0D1D06C">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3B4B2A4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路南-路北</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5E46CC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2819.5</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2816892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25816F6D">
        <w:tblPrEx>
          <w:tblCellMar>
            <w:top w:w="0" w:type="dxa"/>
            <w:left w:w="108" w:type="dxa"/>
            <w:bottom w:w="0" w:type="dxa"/>
            <w:right w:w="108" w:type="dxa"/>
          </w:tblCellMar>
        </w:tblPrEx>
        <w:trPr>
          <w:gridAfter w:val="1"/>
          <w:wAfter w:w="9" w:type="pct"/>
          <w:trHeight w:val="582"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12826D6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高新二路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7CEBEF2B">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3F8C5F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79DE142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E310F6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32.8</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2C9E754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光泰路—科技三路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85B4D7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65600</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58B0C55">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75608B42">
        <w:tblPrEx>
          <w:tblCellMar>
            <w:top w:w="0" w:type="dxa"/>
            <w:left w:w="108" w:type="dxa"/>
            <w:bottom w:w="0" w:type="dxa"/>
            <w:right w:w="108" w:type="dxa"/>
          </w:tblCellMar>
        </w:tblPrEx>
        <w:trPr>
          <w:gridAfter w:val="1"/>
          <w:wAfter w:w="9" w:type="pct"/>
          <w:trHeight w:val="296"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5A5FC7F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丈八北路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29FDF00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丈八北路全段</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D26845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FAFEAA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3500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59A346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59.44</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46C38C2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科技路—丈八东路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D1CD31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208032</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3BF2F47F">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7D96A64E">
        <w:tblPrEx>
          <w:tblCellMar>
            <w:top w:w="0" w:type="dxa"/>
            <w:left w:w="108" w:type="dxa"/>
            <w:bottom w:w="0" w:type="dxa"/>
            <w:right w:w="108" w:type="dxa"/>
          </w:tblCellMar>
        </w:tblPrEx>
        <w:trPr>
          <w:gridAfter w:val="1"/>
          <w:wAfter w:w="9" w:type="pct"/>
          <w:trHeight w:val="582" w:hRule="atLeast"/>
        </w:trPr>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637EE458">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南三环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FC5B77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南三环全段</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B40785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298E718">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4900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A631D7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85.6</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77B405B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西沣路西侧道沿—锦业一路西三环口</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36857B2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419418</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6DA6DAB">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05C3E92D">
        <w:tblPrEx>
          <w:tblCellMar>
            <w:top w:w="0" w:type="dxa"/>
            <w:left w:w="108" w:type="dxa"/>
            <w:bottom w:w="0" w:type="dxa"/>
            <w:right w:w="108" w:type="dxa"/>
          </w:tblCellMar>
        </w:tblPrEx>
        <w:trPr>
          <w:gridAfter w:val="1"/>
          <w:wAfter w:w="9" w:type="pct"/>
          <w:trHeight w:val="869"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C64E9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806209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自行车专用路绿色通勤示范段（含绿化）</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4C5393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FC6C2E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3164.55</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0D4F4B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10—28</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8316AF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西沣路-丈八六路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D15661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50397</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C1FF784">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1D3AD25F">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612D944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668D7C3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里花水人行天桥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608BA94">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09A87D53">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188.3</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2FE8F46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6.5</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24F5D02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南三环路锦业一路以南</w:t>
            </w:r>
          </w:p>
        </w:tc>
        <w:tc>
          <w:tcPr>
            <w:tcW w:w="558" w:type="pct"/>
            <w:tcBorders>
              <w:top w:val="single" w:color="000000" w:sz="4" w:space="0"/>
              <w:left w:val="single" w:color="000000" w:sz="4" w:space="0"/>
              <w:bottom w:val="single" w:color="000000" w:sz="4" w:space="0"/>
              <w:right w:val="single" w:color="000000" w:sz="4" w:space="0"/>
            </w:tcBorders>
            <w:noWrap/>
            <w:vAlign w:val="center"/>
          </w:tcPr>
          <w:p w14:paraId="6738BAD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1223.95</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50F3DFD8">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4D6F6D92">
        <w:tblPrEx>
          <w:tblCellMar>
            <w:top w:w="0" w:type="dxa"/>
            <w:left w:w="108" w:type="dxa"/>
            <w:bottom w:w="0" w:type="dxa"/>
            <w:right w:w="108" w:type="dxa"/>
          </w:tblCellMar>
        </w:tblPrEx>
        <w:trPr>
          <w:gridAfter w:val="1"/>
          <w:wAfter w:w="9" w:type="pct"/>
          <w:trHeight w:val="582"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183A9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68CEDAD8">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丈八四路跨南三环人行天桥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0EA6CE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4DB6E149">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376</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35656C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2.5-7.5</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7274368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南三环南辅道至南三环北辅道</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A453E3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1666</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1651DE79">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46865C06">
        <w:tblPrEx>
          <w:tblCellMar>
            <w:top w:w="0" w:type="dxa"/>
            <w:left w:w="108" w:type="dxa"/>
            <w:bottom w:w="0" w:type="dxa"/>
            <w:right w:w="108" w:type="dxa"/>
          </w:tblCellMar>
        </w:tblPrEx>
        <w:trPr>
          <w:gridAfter w:val="1"/>
          <w:wAfter w:w="9" w:type="pct"/>
          <w:trHeight w:val="582" w:hRule="atLeast"/>
        </w:trPr>
        <w:tc>
          <w:tcPr>
            <w:tcW w:w="436" w:type="pct"/>
            <w:vMerge w:val="restart"/>
            <w:tcBorders>
              <w:top w:val="nil"/>
              <w:left w:val="single" w:color="000000" w:sz="4" w:space="0"/>
              <w:bottom w:val="single" w:color="000000" w:sz="4" w:space="0"/>
              <w:right w:val="single" w:color="000000" w:sz="4" w:space="0"/>
            </w:tcBorders>
            <w:noWrap w:val="0"/>
            <w:vAlign w:val="center"/>
          </w:tcPr>
          <w:p w14:paraId="1961056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西三环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082D362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西三环全段（含桥面）</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6A617A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B4198D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5500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B2315E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158</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70B6E4E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科技西路-锦业一路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7EABE1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872682</w:t>
            </w:r>
          </w:p>
        </w:tc>
        <w:tc>
          <w:tcPr>
            <w:tcW w:w="436" w:type="pct"/>
            <w:tcBorders>
              <w:top w:val="nil"/>
              <w:left w:val="single" w:color="000000" w:sz="4" w:space="0"/>
              <w:bottom w:val="nil"/>
              <w:right w:val="single" w:color="000000" w:sz="4" w:space="0"/>
            </w:tcBorders>
            <w:noWrap/>
            <w:vAlign w:val="center"/>
          </w:tcPr>
          <w:p w14:paraId="7DBE5170">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2F89E8F6">
        <w:tblPrEx>
          <w:tblCellMar>
            <w:top w:w="0" w:type="dxa"/>
            <w:left w:w="108" w:type="dxa"/>
            <w:bottom w:w="0" w:type="dxa"/>
            <w:right w:w="108" w:type="dxa"/>
          </w:tblCellMar>
        </w:tblPrEx>
        <w:trPr>
          <w:gridAfter w:val="1"/>
          <w:wAfter w:w="9" w:type="pct"/>
          <w:trHeight w:val="296" w:hRule="atLeast"/>
        </w:trPr>
        <w:tc>
          <w:tcPr>
            <w:tcW w:w="436" w:type="pct"/>
            <w:vMerge w:val="continue"/>
            <w:tcBorders>
              <w:top w:val="nil"/>
              <w:left w:val="single" w:color="000000" w:sz="4" w:space="0"/>
              <w:bottom w:val="single" w:color="000000" w:sz="4" w:space="0"/>
              <w:right w:val="single" w:color="000000" w:sz="4" w:space="0"/>
            </w:tcBorders>
            <w:noWrap w:val="0"/>
            <w:vAlign w:val="center"/>
          </w:tcPr>
          <w:p w14:paraId="144CF170">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2A2C7FC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东晁村人行天桥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3BE0B9FF">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D2DE0C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27A7D89D">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711135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FB53CD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3505</w:t>
            </w:r>
          </w:p>
        </w:tc>
        <w:tc>
          <w:tcPr>
            <w:tcW w:w="436" w:type="pct"/>
            <w:tcBorders>
              <w:top w:val="nil"/>
              <w:left w:val="single" w:color="000000" w:sz="4" w:space="0"/>
              <w:bottom w:val="single" w:color="000000" w:sz="4" w:space="0"/>
              <w:right w:val="single" w:color="000000" w:sz="4" w:space="0"/>
            </w:tcBorders>
            <w:noWrap/>
            <w:vAlign w:val="center"/>
          </w:tcPr>
          <w:p w14:paraId="2AF9817F">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4506C3D5">
        <w:tblPrEx>
          <w:tblCellMar>
            <w:top w:w="0" w:type="dxa"/>
            <w:left w:w="108" w:type="dxa"/>
            <w:bottom w:w="0" w:type="dxa"/>
            <w:right w:w="108" w:type="dxa"/>
          </w:tblCellMar>
        </w:tblPrEx>
        <w:trPr>
          <w:gridAfter w:val="1"/>
          <w:wAfter w:w="9" w:type="pct"/>
          <w:trHeight w:val="296" w:hRule="atLeast"/>
        </w:trPr>
        <w:tc>
          <w:tcPr>
            <w:tcW w:w="436" w:type="pct"/>
            <w:vMerge w:val="continue"/>
            <w:tcBorders>
              <w:top w:val="nil"/>
              <w:left w:val="single" w:color="000000" w:sz="4" w:space="0"/>
              <w:bottom w:val="single" w:color="000000" w:sz="4" w:space="0"/>
              <w:right w:val="single" w:color="000000" w:sz="4" w:space="0"/>
            </w:tcBorders>
            <w:noWrap w:val="0"/>
            <w:vAlign w:val="center"/>
          </w:tcPr>
          <w:p w14:paraId="22AE95B0">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nil"/>
              <w:left w:val="nil"/>
              <w:bottom w:val="nil"/>
              <w:right w:val="nil"/>
            </w:tcBorders>
            <w:noWrap/>
            <w:vAlign w:val="center"/>
          </w:tcPr>
          <w:p w14:paraId="4CF078E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鱼斗路人行天桥</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AF8E227">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02D5A5A">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419FDD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547C223">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0025233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3700</w:t>
            </w:r>
          </w:p>
        </w:tc>
        <w:tc>
          <w:tcPr>
            <w:tcW w:w="436" w:type="pct"/>
            <w:tcBorders>
              <w:top w:val="nil"/>
              <w:left w:val="single" w:color="000000" w:sz="4" w:space="0"/>
              <w:bottom w:val="single" w:color="000000" w:sz="4" w:space="0"/>
              <w:right w:val="single" w:color="000000" w:sz="4" w:space="0"/>
            </w:tcBorders>
            <w:noWrap/>
            <w:vAlign w:val="center"/>
          </w:tcPr>
          <w:p w14:paraId="4803060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3A544417">
        <w:tblPrEx>
          <w:tblCellMar>
            <w:top w:w="0" w:type="dxa"/>
            <w:left w:w="108" w:type="dxa"/>
            <w:bottom w:w="0" w:type="dxa"/>
            <w:right w:w="108" w:type="dxa"/>
          </w:tblCellMar>
        </w:tblPrEx>
        <w:trPr>
          <w:gridAfter w:val="1"/>
          <w:wAfter w:w="9" w:type="pct"/>
          <w:trHeight w:val="582" w:hRule="atLeast"/>
        </w:trPr>
        <w:tc>
          <w:tcPr>
            <w:tcW w:w="436" w:type="pct"/>
            <w:tcBorders>
              <w:top w:val="single" w:color="000000" w:sz="4" w:space="0"/>
              <w:left w:val="single" w:color="000000" w:sz="4" w:space="0"/>
              <w:bottom w:val="single" w:color="000000" w:sz="4" w:space="0"/>
              <w:right w:val="single" w:color="000000" w:sz="4" w:space="0"/>
            </w:tcBorders>
            <w:noWrap w:val="0"/>
            <w:vAlign w:val="center"/>
          </w:tcPr>
          <w:p w14:paraId="4953FFF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天谷六路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0CC2D5F1">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8EC3D9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4E5C021">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830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1212784">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45.4</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56E6FB8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云水一路-云水三路</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1B720F4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37750</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6ABF1EC6">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5527926F">
        <w:tblPrEx>
          <w:tblCellMar>
            <w:top w:w="0" w:type="dxa"/>
            <w:left w:w="108" w:type="dxa"/>
            <w:bottom w:w="0" w:type="dxa"/>
            <w:right w:w="108" w:type="dxa"/>
          </w:tblCellMar>
        </w:tblPrEx>
        <w:trPr>
          <w:gridAfter w:val="1"/>
          <w:wAfter w:w="9" w:type="pct"/>
          <w:trHeight w:val="582" w:hRule="atLeast"/>
        </w:trPr>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3D6D2E5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w:t>
            </w: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13743BC0">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西沣路北段拓宽部分</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2B51AE7">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2EA07A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12500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590B445C">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69.61</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6194C0E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丈八东路-高桥</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3474A2A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870200</w:t>
            </w:r>
          </w:p>
        </w:tc>
        <w:tc>
          <w:tcPr>
            <w:tcW w:w="436" w:type="pct"/>
            <w:vMerge w:val="restart"/>
            <w:tcBorders>
              <w:top w:val="single" w:color="000000" w:sz="4" w:space="0"/>
              <w:left w:val="single" w:color="000000" w:sz="4" w:space="0"/>
              <w:bottom w:val="nil"/>
              <w:right w:val="single" w:color="000000" w:sz="4" w:space="0"/>
            </w:tcBorders>
            <w:noWrap/>
            <w:vAlign w:val="center"/>
          </w:tcPr>
          <w:p w14:paraId="24DA7AA2">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2CE4E1A3">
        <w:tblPrEx>
          <w:tblCellMar>
            <w:top w:w="0" w:type="dxa"/>
            <w:left w:w="108" w:type="dxa"/>
            <w:bottom w:w="0" w:type="dxa"/>
            <w:right w:w="108" w:type="dxa"/>
          </w:tblCellMar>
        </w:tblPrEx>
        <w:trPr>
          <w:gridAfter w:val="1"/>
          <w:wAfter w:w="9" w:type="pct"/>
          <w:trHeight w:val="296" w:hRule="atLeast"/>
        </w:trPr>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FB7235">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c>
          <w:tcPr>
            <w:tcW w:w="805" w:type="pct"/>
            <w:tcBorders>
              <w:top w:val="single" w:color="000000" w:sz="4" w:space="0"/>
              <w:left w:val="single" w:color="000000" w:sz="4" w:space="0"/>
              <w:bottom w:val="single" w:color="000000" w:sz="4" w:space="0"/>
              <w:right w:val="single" w:color="000000" w:sz="4" w:space="0"/>
            </w:tcBorders>
            <w:noWrap w:val="0"/>
            <w:vAlign w:val="center"/>
          </w:tcPr>
          <w:p w14:paraId="4AB862CA">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西沣路辅道</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64FE048D">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15F0BFFF">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2600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14:paraId="04BD63AB">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43.78</w:t>
            </w:r>
          </w:p>
        </w:tc>
        <w:tc>
          <w:tcPr>
            <w:tcW w:w="1446" w:type="pct"/>
            <w:tcBorders>
              <w:top w:val="single" w:color="000000" w:sz="4" w:space="0"/>
              <w:left w:val="single" w:color="000000" w:sz="4" w:space="0"/>
              <w:bottom w:val="single" w:color="000000" w:sz="4" w:space="0"/>
              <w:right w:val="single" w:color="000000" w:sz="4" w:space="0"/>
            </w:tcBorders>
            <w:noWrap w:val="0"/>
            <w:vAlign w:val="center"/>
          </w:tcPr>
          <w:p w14:paraId="0313F522">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锦业路-西部大道</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E150B35">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113835</w:t>
            </w:r>
          </w:p>
        </w:tc>
        <w:tc>
          <w:tcPr>
            <w:tcW w:w="436" w:type="pct"/>
            <w:vMerge w:val="continue"/>
            <w:tcBorders>
              <w:top w:val="single" w:color="000000" w:sz="4" w:space="0"/>
              <w:left w:val="single" w:color="000000" w:sz="4" w:space="0"/>
              <w:bottom w:val="nil"/>
              <w:right w:val="single" w:color="000000" w:sz="4" w:space="0"/>
            </w:tcBorders>
            <w:noWrap/>
            <w:vAlign w:val="center"/>
          </w:tcPr>
          <w:p w14:paraId="461CF79B">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r w14:paraId="6A984DB7">
        <w:tblPrEx>
          <w:tblCellMar>
            <w:top w:w="0" w:type="dxa"/>
            <w:left w:w="108" w:type="dxa"/>
            <w:bottom w:w="0" w:type="dxa"/>
            <w:right w:w="108" w:type="dxa"/>
          </w:tblCellMar>
        </w:tblPrEx>
        <w:trPr>
          <w:gridAfter w:val="1"/>
          <w:wAfter w:w="9" w:type="pct"/>
          <w:trHeight w:val="306" w:hRule="atLeast"/>
        </w:trPr>
        <w:tc>
          <w:tcPr>
            <w:tcW w:w="3996" w:type="pct"/>
            <w:gridSpan w:val="6"/>
            <w:tcBorders>
              <w:top w:val="single" w:color="000000" w:sz="4" w:space="0"/>
              <w:left w:val="single" w:color="000000" w:sz="4" w:space="0"/>
              <w:bottom w:val="single" w:color="000000" w:sz="4" w:space="0"/>
              <w:right w:val="single" w:color="000000" w:sz="4" w:space="0"/>
            </w:tcBorders>
            <w:noWrap/>
            <w:vAlign w:val="center"/>
          </w:tcPr>
          <w:p w14:paraId="6B12D80E">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共计</w:t>
            </w:r>
          </w:p>
        </w:tc>
        <w:tc>
          <w:tcPr>
            <w:tcW w:w="558" w:type="pct"/>
            <w:tcBorders>
              <w:top w:val="single" w:color="000000" w:sz="4" w:space="0"/>
              <w:left w:val="single" w:color="000000" w:sz="4" w:space="0"/>
              <w:bottom w:val="single" w:color="000000" w:sz="4" w:space="0"/>
              <w:right w:val="single" w:color="000000" w:sz="4" w:space="0"/>
            </w:tcBorders>
            <w:noWrap/>
            <w:vAlign w:val="center"/>
          </w:tcPr>
          <w:p w14:paraId="237B1346">
            <w:pPr>
              <w:keepNext w:val="0"/>
              <w:keepLines w:val="0"/>
              <w:pageBreakBefore w:val="0"/>
              <w:widowControl/>
              <w:wordWrap/>
              <w:overflowPunct/>
              <w:topLinePunct w:val="0"/>
              <w:bidi w:val="0"/>
              <w:spacing w:line="4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lang w:val="en-US" w:eastAsia="zh-CN"/>
              </w:rPr>
              <w:t>4500572.12</w:t>
            </w:r>
          </w:p>
        </w:tc>
        <w:tc>
          <w:tcPr>
            <w:tcW w:w="436" w:type="pct"/>
            <w:tcBorders>
              <w:top w:val="single" w:color="000000" w:sz="4" w:space="0"/>
              <w:left w:val="single" w:color="000000" w:sz="4" w:space="0"/>
              <w:bottom w:val="single" w:color="000000" w:sz="4" w:space="0"/>
              <w:right w:val="single" w:color="000000" w:sz="4" w:space="0"/>
            </w:tcBorders>
            <w:noWrap/>
            <w:vAlign w:val="center"/>
          </w:tcPr>
          <w:p w14:paraId="12805FFD">
            <w:pPr>
              <w:keepNext w:val="0"/>
              <w:keepLines w:val="0"/>
              <w:pageBreakBefore w:val="0"/>
              <w:wordWrap/>
              <w:overflowPunct/>
              <w:topLinePunct w:val="0"/>
              <w:bidi w:val="0"/>
              <w:spacing w:line="460" w:lineRule="exact"/>
              <w:jc w:val="center"/>
              <w:rPr>
                <w:rFonts w:hint="eastAsia" w:ascii="仿宋" w:hAnsi="仿宋" w:eastAsia="仿宋" w:cs="仿宋"/>
                <w:color w:val="000000"/>
                <w:sz w:val="24"/>
                <w:szCs w:val="24"/>
                <w:highlight w:val="none"/>
              </w:rPr>
            </w:pPr>
          </w:p>
        </w:tc>
      </w:tr>
    </w:tbl>
    <w:p w14:paraId="22A2F3F6">
      <w:pPr>
        <w:pStyle w:val="4"/>
        <w:keepNext w:val="0"/>
        <w:keepLines w:val="0"/>
        <w:pageBreakBefore w:val="0"/>
        <w:wordWrap/>
        <w:overflowPunct/>
        <w:topLinePunct w:val="0"/>
        <w:bidi w:val="0"/>
        <w:spacing w:line="460" w:lineRule="exact"/>
        <w:rPr>
          <w:rFonts w:hint="eastAsia" w:ascii="仿宋" w:hAnsi="仿宋" w:eastAsia="仿宋" w:cs="仿宋"/>
          <w:color w:val="auto"/>
          <w:sz w:val="24"/>
          <w:szCs w:val="24"/>
          <w:highlight w:val="none"/>
        </w:rPr>
      </w:pPr>
    </w:p>
    <w:p w14:paraId="0652CBEB">
      <w:pPr>
        <w:keepNext w:val="0"/>
        <w:keepLines w:val="0"/>
        <w:pageBreakBefore w:val="0"/>
        <w:wordWrap/>
        <w:overflowPunct/>
        <w:topLinePunct w:val="0"/>
        <w:bidi w:val="0"/>
        <w:spacing w:line="460" w:lineRule="exact"/>
        <w:rPr>
          <w:rFonts w:hint="eastAsia" w:ascii="仿宋" w:hAnsi="仿宋" w:eastAsia="仿宋" w:cs="仿宋"/>
          <w:color w:val="auto"/>
          <w:sz w:val="24"/>
          <w:szCs w:val="24"/>
          <w:highlight w:val="none"/>
        </w:rPr>
        <w:sectPr>
          <w:pgSz w:w="16838" w:h="11906" w:orient="landscape"/>
          <w:pgMar w:top="1417" w:right="1417" w:bottom="1417" w:left="1417" w:header="850" w:footer="992" w:gutter="0"/>
          <w:pgNumType w:fmt="decimal"/>
          <w:cols w:space="0" w:num="1"/>
          <w:rtlGutter w:val="0"/>
          <w:docGrid w:type="lines" w:linePitch="312" w:charSpace="0"/>
        </w:sectPr>
      </w:pPr>
    </w:p>
    <w:p w14:paraId="4683A582">
      <w:pPr>
        <w:pStyle w:val="4"/>
        <w:keepNext w:val="0"/>
        <w:keepLines w:val="0"/>
        <w:pageBreakBefore w:val="0"/>
        <w:wordWrap/>
        <w:overflowPunct/>
        <w:topLinePunct w:val="0"/>
        <w:bidi w:val="0"/>
        <w:spacing w:line="460" w:lineRule="exact"/>
        <w:ind w:left="0" w:leftChars="0" w:firstLine="0" w:firstLineChars="0"/>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附件</w:t>
      </w:r>
      <w:r>
        <w:rPr>
          <w:rFonts w:hint="eastAsia" w:ascii="仿宋" w:hAnsi="仿宋" w:eastAsia="仿宋" w:cs="仿宋"/>
          <w:b w:val="0"/>
          <w:bCs/>
          <w:color w:val="auto"/>
          <w:sz w:val="24"/>
          <w:szCs w:val="24"/>
          <w:highlight w:val="none"/>
          <w:lang w:val="en-US" w:eastAsia="zh-CN"/>
        </w:rPr>
        <w:t>2</w:t>
      </w:r>
    </w:p>
    <w:p w14:paraId="63C93786">
      <w:pPr>
        <w:keepNext w:val="0"/>
        <w:keepLines w:val="0"/>
        <w:pageBreakBefore w:val="0"/>
        <w:wordWrap/>
        <w:overflowPunct/>
        <w:topLinePunct w:val="0"/>
        <w:bidi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西安高新区直管公厕明细表（A标段）</w:t>
      </w:r>
    </w:p>
    <w:p w14:paraId="3BB7F605">
      <w:pPr>
        <w:pStyle w:val="4"/>
        <w:keepNext w:val="0"/>
        <w:keepLines w:val="0"/>
        <w:pageBreakBefore w:val="0"/>
        <w:wordWrap/>
        <w:overflowPunct/>
        <w:topLinePunct w:val="0"/>
        <w:bidi w:val="0"/>
        <w:spacing w:line="460" w:lineRule="exact"/>
        <w:rPr>
          <w:rFonts w:hint="eastAsia" w:ascii="仿宋" w:hAnsi="仿宋" w:eastAsia="仿宋" w:cs="仿宋"/>
          <w:color w:val="auto"/>
          <w:sz w:val="24"/>
          <w:szCs w:val="24"/>
          <w:highlight w:val="none"/>
        </w:rPr>
      </w:pPr>
    </w:p>
    <w:tbl>
      <w:tblPr>
        <w:tblStyle w:val="10"/>
        <w:tblW w:w="14640" w:type="dxa"/>
        <w:jc w:val="center"/>
        <w:tblLayout w:type="fixed"/>
        <w:tblCellMar>
          <w:top w:w="0" w:type="dxa"/>
          <w:left w:w="108" w:type="dxa"/>
          <w:bottom w:w="0" w:type="dxa"/>
          <w:right w:w="108" w:type="dxa"/>
        </w:tblCellMar>
      </w:tblPr>
      <w:tblGrid>
        <w:gridCol w:w="600"/>
        <w:gridCol w:w="1868"/>
        <w:gridCol w:w="2917"/>
        <w:gridCol w:w="878"/>
        <w:gridCol w:w="741"/>
        <w:gridCol w:w="425"/>
        <w:gridCol w:w="425"/>
        <w:gridCol w:w="425"/>
        <w:gridCol w:w="426"/>
        <w:gridCol w:w="567"/>
        <w:gridCol w:w="708"/>
        <w:gridCol w:w="709"/>
        <w:gridCol w:w="709"/>
        <w:gridCol w:w="709"/>
        <w:gridCol w:w="1134"/>
        <w:gridCol w:w="708"/>
        <w:gridCol w:w="691"/>
      </w:tblGrid>
      <w:tr w14:paraId="1F92E998">
        <w:tblPrEx>
          <w:tblCellMar>
            <w:top w:w="0" w:type="dxa"/>
            <w:left w:w="108" w:type="dxa"/>
            <w:bottom w:w="0" w:type="dxa"/>
            <w:right w:w="108" w:type="dxa"/>
          </w:tblCellMar>
        </w:tblPrEx>
        <w:trPr>
          <w:trHeight w:val="2034" w:hRule="atLeast"/>
          <w:jc w:val="center"/>
        </w:trPr>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14:paraId="65E48B6F">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序号</w:t>
            </w:r>
          </w:p>
        </w:tc>
        <w:tc>
          <w:tcPr>
            <w:tcW w:w="1868" w:type="dxa"/>
            <w:vMerge w:val="restart"/>
            <w:tcBorders>
              <w:top w:val="single" w:color="auto" w:sz="4" w:space="0"/>
              <w:left w:val="nil"/>
              <w:right w:val="single" w:color="auto" w:sz="4" w:space="0"/>
            </w:tcBorders>
            <w:noWrap w:val="0"/>
            <w:vAlign w:val="center"/>
          </w:tcPr>
          <w:p w14:paraId="1656D744">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公厕名称</w:t>
            </w:r>
          </w:p>
        </w:tc>
        <w:tc>
          <w:tcPr>
            <w:tcW w:w="2917" w:type="dxa"/>
            <w:vMerge w:val="restart"/>
            <w:tcBorders>
              <w:top w:val="single" w:color="auto" w:sz="4" w:space="0"/>
              <w:left w:val="single" w:color="auto" w:sz="4" w:space="0"/>
              <w:bottom w:val="single" w:color="000000" w:sz="4" w:space="0"/>
              <w:right w:val="single" w:color="auto" w:sz="4" w:space="0"/>
            </w:tcBorders>
            <w:noWrap w:val="0"/>
            <w:vAlign w:val="center"/>
          </w:tcPr>
          <w:p w14:paraId="3D8A951A">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公厕地址</w:t>
            </w:r>
          </w:p>
        </w:tc>
        <w:tc>
          <w:tcPr>
            <w:tcW w:w="878" w:type="dxa"/>
            <w:vMerge w:val="restart"/>
            <w:tcBorders>
              <w:top w:val="single" w:color="auto" w:sz="4" w:space="0"/>
              <w:left w:val="single" w:color="auto" w:sz="4" w:space="0"/>
              <w:bottom w:val="single" w:color="000000" w:sz="4" w:space="0"/>
              <w:right w:val="single" w:color="auto" w:sz="4" w:space="0"/>
            </w:tcBorders>
            <w:noWrap w:val="0"/>
            <w:vAlign w:val="center"/>
          </w:tcPr>
          <w:p w14:paraId="2CA34BDE">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类别</w:t>
            </w:r>
          </w:p>
        </w:tc>
        <w:tc>
          <w:tcPr>
            <w:tcW w:w="741" w:type="dxa"/>
            <w:vMerge w:val="restart"/>
            <w:tcBorders>
              <w:top w:val="single" w:color="auto" w:sz="4" w:space="0"/>
              <w:left w:val="single" w:color="auto" w:sz="4" w:space="0"/>
              <w:bottom w:val="single" w:color="000000" w:sz="4" w:space="0"/>
              <w:right w:val="single" w:color="auto" w:sz="4" w:space="0"/>
            </w:tcBorders>
            <w:noWrap w:val="0"/>
            <w:vAlign w:val="center"/>
          </w:tcPr>
          <w:p w14:paraId="03E6E570">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实用面积（m²）</w:t>
            </w:r>
          </w:p>
        </w:tc>
        <w:tc>
          <w:tcPr>
            <w:tcW w:w="2268" w:type="dxa"/>
            <w:gridSpan w:val="5"/>
            <w:tcBorders>
              <w:top w:val="single" w:color="auto" w:sz="4" w:space="0"/>
              <w:left w:val="nil"/>
              <w:bottom w:val="single" w:color="auto" w:sz="4" w:space="0"/>
              <w:right w:val="single" w:color="000000" w:sz="4" w:space="0"/>
            </w:tcBorders>
            <w:noWrap w:val="0"/>
            <w:vAlign w:val="center"/>
          </w:tcPr>
          <w:p w14:paraId="292460BD">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蹲位（个）</w:t>
            </w:r>
          </w:p>
        </w:tc>
        <w:tc>
          <w:tcPr>
            <w:tcW w:w="708" w:type="dxa"/>
            <w:vMerge w:val="restart"/>
            <w:tcBorders>
              <w:top w:val="single" w:color="auto" w:sz="4" w:space="0"/>
              <w:left w:val="single" w:color="auto" w:sz="4" w:space="0"/>
              <w:bottom w:val="single" w:color="000000" w:sz="4" w:space="0"/>
              <w:right w:val="single" w:color="auto" w:sz="4" w:space="0"/>
            </w:tcBorders>
            <w:noWrap w:val="0"/>
            <w:vAlign w:val="center"/>
          </w:tcPr>
          <w:p w14:paraId="08D8D819">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是否有第三卫生间</w:t>
            </w:r>
          </w:p>
        </w:tc>
        <w:tc>
          <w:tcPr>
            <w:tcW w:w="709" w:type="dxa"/>
            <w:tcBorders>
              <w:top w:val="single" w:color="auto" w:sz="4" w:space="0"/>
              <w:left w:val="nil"/>
              <w:bottom w:val="nil"/>
              <w:right w:val="single" w:color="auto" w:sz="4" w:space="0"/>
            </w:tcBorders>
            <w:noWrap w:val="0"/>
            <w:vAlign w:val="center"/>
          </w:tcPr>
          <w:p w14:paraId="7E06E0F2">
            <w:pPr>
              <w:keepNext w:val="0"/>
              <w:keepLines w:val="0"/>
              <w:pageBreakBefore w:val="0"/>
              <w:widowControl/>
              <w:wordWrap/>
              <w:overflowPunct/>
              <w:topLinePunct w:val="0"/>
              <w:bidi w:val="0"/>
              <w:spacing w:line="460" w:lineRule="exac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无障碍卫生间是否独立</w:t>
            </w:r>
          </w:p>
        </w:tc>
        <w:tc>
          <w:tcPr>
            <w:tcW w:w="709" w:type="dxa"/>
            <w:vMerge w:val="restart"/>
            <w:tcBorders>
              <w:top w:val="single" w:color="auto" w:sz="4" w:space="0"/>
              <w:left w:val="single" w:color="auto" w:sz="4" w:space="0"/>
              <w:bottom w:val="single" w:color="000000" w:sz="4" w:space="0"/>
              <w:right w:val="single" w:color="auto" w:sz="4" w:space="0"/>
            </w:tcBorders>
            <w:noWrap w:val="0"/>
            <w:vAlign w:val="center"/>
          </w:tcPr>
          <w:p w14:paraId="31218188">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绿色通道</w:t>
            </w:r>
          </w:p>
        </w:tc>
        <w:tc>
          <w:tcPr>
            <w:tcW w:w="709" w:type="dxa"/>
            <w:tcBorders>
              <w:top w:val="single" w:color="auto" w:sz="4" w:space="0"/>
              <w:left w:val="nil"/>
              <w:bottom w:val="nil"/>
              <w:right w:val="single" w:color="auto" w:sz="4" w:space="0"/>
            </w:tcBorders>
            <w:noWrap w:val="0"/>
            <w:vAlign w:val="center"/>
          </w:tcPr>
          <w:p w14:paraId="7046109A">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冲水方式</w:t>
            </w:r>
          </w:p>
        </w:tc>
        <w:tc>
          <w:tcPr>
            <w:tcW w:w="1134" w:type="dxa"/>
            <w:tcBorders>
              <w:top w:val="single" w:color="auto" w:sz="4" w:space="0"/>
              <w:left w:val="nil"/>
              <w:bottom w:val="nil"/>
              <w:right w:val="single" w:color="auto" w:sz="4" w:space="0"/>
            </w:tcBorders>
            <w:noWrap w:val="0"/>
            <w:vAlign w:val="center"/>
          </w:tcPr>
          <w:p w14:paraId="2A38F5EC">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排污方式</w:t>
            </w:r>
          </w:p>
        </w:tc>
        <w:tc>
          <w:tcPr>
            <w:tcW w:w="708" w:type="dxa"/>
            <w:vMerge w:val="restart"/>
            <w:tcBorders>
              <w:top w:val="single" w:color="auto" w:sz="4" w:space="0"/>
              <w:left w:val="single" w:color="auto" w:sz="4" w:space="0"/>
              <w:bottom w:val="single" w:color="000000" w:sz="4" w:space="0"/>
              <w:right w:val="single" w:color="auto" w:sz="4" w:space="0"/>
            </w:tcBorders>
            <w:noWrap w:val="0"/>
            <w:vAlign w:val="center"/>
          </w:tcPr>
          <w:p w14:paraId="3662F0D1">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是否配备道班房</w:t>
            </w:r>
          </w:p>
        </w:tc>
        <w:tc>
          <w:tcPr>
            <w:tcW w:w="691" w:type="dxa"/>
            <w:vMerge w:val="restart"/>
            <w:tcBorders>
              <w:top w:val="single" w:color="auto" w:sz="4" w:space="0"/>
              <w:left w:val="single" w:color="auto" w:sz="4" w:space="0"/>
              <w:bottom w:val="single" w:color="000000" w:sz="4" w:space="0"/>
              <w:right w:val="single" w:color="auto" w:sz="4" w:space="0"/>
            </w:tcBorders>
            <w:noWrap w:val="0"/>
            <w:vAlign w:val="center"/>
          </w:tcPr>
          <w:p w14:paraId="3E6D4480">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是否为爱心驿站</w:t>
            </w:r>
          </w:p>
        </w:tc>
      </w:tr>
      <w:tr w14:paraId="21D8DA1B">
        <w:tblPrEx>
          <w:tblCellMar>
            <w:top w:w="0" w:type="dxa"/>
            <w:left w:w="108" w:type="dxa"/>
            <w:bottom w:w="0" w:type="dxa"/>
            <w:right w:w="108" w:type="dxa"/>
          </w:tblCellMar>
        </w:tblPrEx>
        <w:trPr>
          <w:trHeight w:val="637" w:hRule="atLeast"/>
          <w:jc w:val="center"/>
        </w:trPr>
        <w:tc>
          <w:tcPr>
            <w:tcW w:w="600" w:type="dxa"/>
            <w:vMerge w:val="continue"/>
            <w:tcBorders>
              <w:top w:val="single" w:color="auto" w:sz="4" w:space="0"/>
              <w:left w:val="single" w:color="auto" w:sz="4" w:space="0"/>
              <w:bottom w:val="single" w:color="000000" w:sz="4" w:space="0"/>
              <w:right w:val="single" w:color="auto" w:sz="4" w:space="0"/>
            </w:tcBorders>
            <w:noWrap w:val="0"/>
            <w:vAlign w:val="center"/>
          </w:tcPr>
          <w:p w14:paraId="4A0F0594">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1868" w:type="dxa"/>
            <w:vMerge w:val="continue"/>
            <w:tcBorders>
              <w:left w:val="nil"/>
              <w:bottom w:val="single" w:color="auto" w:sz="4" w:space="0"/>
              <w:right w:val="single" w:color="auto" w:sz="4" w:space="0"/>
            </w:tcBorders>
            <w:noWrap w:val="0"/>
            <w:vAlign w:val="center"/>
          </w:tcPr>
          <w:p w14:paraId="2CC6292F">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p>
        </w:tc>
        <w:tc>
          <w:tcPr>
            <w:tcW w:w="2917" w:type="dxa"/>
            <w:vMerge w:val="continue"/>
            <w:tcBorders>
              <w:top w:val="single" w:color="auto" w:sz="4" w:space="0"/>
              <w:left w:val="single" w:color="auto" w:sz="4" w:space="0"/>
              <w:bottom w:val="single" w:color="000000" w:sz="4" w:space="0"/>
              <w:right w:val="single" w:color="auto" w:sz="4" w:space="0"/>
            </w:tcBorders>
            <w:noWrap w:val="0"/>
            <w:vAlign w:val="center"/>
          </w:tcPr>
          <w:p w14:paraId="79EE317B">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878" w:type="dxa"/>
            <w:vMerge w:val="continue"/>
            <w:tcBorders>
              <w:top w:val="single" w:color="auto" w:sz="4" w:space="0"/>
              <w:left w:val="single" w:color="auto" w:sz="4" w:space="0"/>
              <w:bottom w:val="single" w:color="000000" w:sz="4" w:space="0"/>
              <w:right w:val="single" w:color="auto" w:sz="4" w:space="0"/>
            </w:tcBorders>
            <w:noWrap w:val="0"/>
            <w:vAlign w:val="center"/>
          </w:tcPr>
          <w:p w14:paraId="35A97C7F">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741" w:type="dxa"/>
            <w:vMerge w:val="continue"/>
            <w:tcBorders>
              <w:top w:val="single" w:color="auto" w:sz="4" w:space="0"/>
              <w:left w:val="single" w:color="auto" w:sz="4" w:space="0"/>
              <w:bottom w:val="single" w:color="000000" w:sz="4" w:space="0"/>
              <w:right w:val="single" w:color="auto" w:sz="4" w:space="0"/>
            </w:tcBorders>
            <w:noWrap w:val="0"/>
            <w:vAlign w:val="center"/>
          </w:tcPr>
          <w:p w14:paraId="638DFAA9">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14:paraId="162E082F">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男</w:t>
            </w:r>
          </w:p>
        </w:tc>
        <w:tc>
          <w:tcPr>
            <w:tcW w:w="425" w:type="dxa"/>
            <w:tcBorders>
              <w:top w:val="nil"/>
              <w:left w:val="nil"/>
              <w:bottom w:val="single" w:color="auto" w:sz="4" w:space="0"/>
              <w:right w:val="single" w:color="auto" w:sz="4" w:space="0"/>
            </w:tcBorders>
            <w:noWrap w:val="0"/>
            <w:vAlign w:val="center"/>
          </w:tcPr>
          <w:p w14:paraId="15CDDF81">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女</w:t>
            </w:r>
          </w:p>
        </w:tc>
        <w:tc>
          <w:tcPr>
            <w:tcW w:w="425" w:type="dxa"/>
            <w:tcBorders>
              <w:top w:val="nil"/>
              <w:left w:val="nil"/>
              <w:bottom w:val="single" w:color="auto" w:sz="4" w:space="0"/>
              <w:right w:val="single" w:color="auto" w:sz="4" w:space="0"/>
            </w:tcBorders>
            <w:noWrap w:val="0"/>
            <w:vAlign w:val="center"/>
          </w:tcPr>
          <w:p w14:paraId="12ABF96A">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侧</w:t>
            </w:r>
          </w:p>
        </w:tc>
        <w:tc>
          <w:tcPr>
            <w:tcW w:w="426" w:type="dxa"/>
            <w:tcBorders>
              <w:top w:val="nil"/>
              <w:left w:val="nil"/>
              <w:bottom w:val="single" w:color="auto" w:sz="4" w:space="0"/>
              <w:right w:val="single" w:color="auto" w:sz="4" w:space="0"/>
            </w:tcBorders>
            <w:noWrap w:val="0"/>
            <w:vAlign w:val="center"/>
          </w:tcPr>
          <w:p w14:paraId="71EFA4CD">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残</w:t>
            </w:r>
          </w:p>
        </w:tc>
        <w:tc>
          <w:tcPr>
            <w:tcW w:w="567" w:type="dxa"/>
            <w:tcBorders>
              <w:top w:val="nil"/>
              <w:left w:val="nil"/>
              <w:bottom w:val="single" w:color="auto" w:sz="4" w:space="0"/>
              <w:right w:val="single" w:color="auto" w:sz="4" w:space="0"/>
            </w:tcBorders>
            <w:noWrap w:val="0"/>
            <w:vAlign w:val="center"/>
          </w:tcPr>
          <w:p w14:paraId="724BF035">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合计</w:t>
            </w:r>
          </w:p>
        </w:tc>
        <w:tc>
          <w:tcPr>
            <w:tcW w:w="708" w:type="dxa"/>
            <w:vMerge w:val="continue"/>
            <w:tcBorders>
              <w:top w:val="single" w:color="auto" w:sz="4" w:space="0"/>
              <w:left w:val="single" w:color="auto" w:sz="4" w:space="0"/>
              <w:bottom w:val="single" w:color="000000" w:sz="4" w:space="0"/>
              <w:right w:val="single" w:color="auto" w:sz="4" w:space="0"/>
            </w:tcBorders>
            <w:noWrap w:val="0"/>
            <w:vAlign w:val="center"/>
          </w:tcPr>
          <w:p w14:paraId="6478417C">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709" w:type="dxa"/>
            <w:tcBorders>
              <w:top w:val="nil"/>
              <w:left w:val="nil"/>
              <w:bottom w:val="single" w:color="auto" w:sz="4" w:space="0"/>
              <w:right w:val="single" w:color="auto" w:sz="4" w:space="0"/>
            </w:tcBorders>
            <w:noWrap w:val="0"/>
            <w:vAlign w:val="center"/>
          </w:tcPr>
          <w:p w14:paraId="51D60819">
            <w:pPr>
              <w:keepNext w:val="0"/>
              <w:keepLines w:val="0"/>
              <w:pageBreakBefore w:val="0"/>
              <w:widowControl/>
              <w:wordWrap/>
              <w:overflowPunct/>
              <w:topLinePunct w:val="0"/>
              <w:bidi w:val="0"/>
              <w:spacing w:line="460" w:lineRule="exact"/>
              <w:rPr>
                <w:rFonts w:hint="eastAsia" w:ascii="仿宋" w:hAnsi="仿宋" w:eastAsia="仿宋" w:cs="仿宋"/>
                <w:b/>
                <w:bCs/>
                <w:color w:val="auto"/>
                <w:kern w:val="0"/>
                <w:sz w:val="24"/>
                <w:szCs w:val="24"/>
                <w:highlight w:val="none"/>
              </w:rPr>
            </w:pPr>
          </w:p>
        </w:tc>
        <w:tc>
          <w:tcPr>
            <w:tcW w:w="709" w:type="dxa"/>
            <w:vMerge w:val="continue"/>
            <w:tcBorders>
              <w:top w:val="single" w:color="auto" w:sz="4" w:space="0"/>
              <w:left w:val="single" w:color="auto" w:sz="4" w:space="0"/>
              <w:bottom w:val="single" w:color="000000" w:sz="4" w:space="0"/>
              <w:right w:val="single" w:color="auto" w:sz="4" w:space="0"/>
            </w:tcBorders>
            <w:noWrap w:val="0"/>
            <w:vAlign w:val="center"/>
          </w:tcPr>
          <w:p w14:paraId="6318FD49">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709" w:type="dxa"/>
            <w:tcBorders>
              <w:top w:val="nil"/>
              <w:left w:val="nil"/>
              <w:bottom w:val="single" w:color="auto" w:sz="4" w:space="0"/>
              <w:right w:val="single" w:color="auto" w:sz="4" w:space="0"/>
            </w:tcBorders>
            <w:noWrap w:val="0"/>
            <w:vAlign w:val="center"/>
          </w:tcPr>
          <w:p w14:paraId="6FE3A7ED">
            <w:pPr>
              <w:keepNext w:val="0"/>
              <w:keepLines w:val="0"/>
              <w:pageBreakBefore w:val="0"/>
              <w:widowControl/>
              <w:wordWrap/>
              <w:overflowPunct/>
              <w:topLinePunct w:val="0"/>
              <w:bidi w:val="0"/>
              <w:spacing w:line="460" w:lineRule="exact"/>
              <w:rPr>
                <w:rFonts w:hint="eastAsia" w:ascii="仿宋" w:hAnsi="仿宋" w:eastAsia="仿宋" w:cs="仿宋"/>
                <w:b/>
                <w:bCs/>
                <w:color w:val="auto"/>
                <w:kern w:val="0"/>
                <w:sz w:val="24"/>
                <w:szCs w:val="24"/>
                <w:highlight w:val="none"/>
              </w:rPr>
            </w:pPr>
          </w:p>
        </w:tc>
        <w:tc>
          <w:tcPr>
            <w:tcW w:w="1134" w:type="dxa"/>
            <w:tcBorders>
              <w:top w:val="nil"/>
              <w:left w:val="nil"/>
              <w:bottom w:val="single" w:color="auto" w:sz="4" w:space="0"/>
              <w:right w:val="single" w:color="auto" w:sz="4" w:space="0"/>
            </w:tcBorders>
            <w:noWrap w:val="0"/>
            <w:vAlign w:val="center"/>
          </w:tcPr>
          <w:p w14:paraId="116B06D6">
            <w:pPr>
              <w:keepNext w:val="0"/>
              <w:keepLines w:val="0"/>
              <w:pageBreakBefore w:val="0"/>
              <w:widowControl/>
              <w:wordWrap/>
              <w:overflowPunct/>
              <w:topLinePunct w:val="0"/>
              <w:bidi w:val="0"/>
              <w:spacing w:line="46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　</w:t>
            </w:r>
          </w:p>
        </w:tc>
        <w:tc>
          <w:tcPr>
            <w:tcW w:w="708" w:type="dxa"/>
            <w:vMerge w:val="continue"/>
            <w:tcBorders>
              <w:top w:val="single" w:color="auto" w:sz="4" w:space="0"/>
              <w:left w:val="single" w:color="auto" w:sz="4" w:space="0"/>
              <w:bottom w:val="single" w:color="000000" w:sz="4" w:space="0"/>
              <w:right w:val="single" w:color="auto" w:sz="4" w:space="0"/>
            </w:tcBorders>
            <w:noWrap w:val="0"/>
            <w:vAlign w:val="center"/>
          </w:tcPr>
          <w:p w14:paraId="4A711A30">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c>
          <w:tcPr>
            <w:tcW w:w="691" w:type="dxa"/>
            <w:vMerge w:val="continue"/>
            <w:tcBorders>
              <w:top w:val="single" w:color="auto" w:sz="4" w:space="0"/>
              <w:left w:val="single" w:color="auto" w:sz="4" w:space="0"/>
              <w:bottom w:val="single" w:color="000000" w:sz="4" w:space="0"/>
              <w:right w:val="single" w:color="auto" w:sz="4" w:space="0"/>
            </w:tcBorders>
            <w:noWrap w:val="0"/>
            <w:vAlign w:val="center"/>
          </w:tcPr>
          <w:p w14:paraId="3537057A">
            <w:pPr>
              <w:keepNext w:val="0"/>
              <w:keepLines w:val="0"/>
              <w:pageBreakBefore w:val="0"/>
              <w:widowControl/>
              <w:wordWrap/>
              <w:overflowPunct/>
              <w:topLinePunct w:val="0"/>
              <w:bidi w:val="0"/>
              <w:spacing w:line="460" w:lineRule="exact"/>
              <w:jc w:val="left"/>
              <w:rPr>
                <w:rFonts w:hint="eastAsia" w:ascii="仿宋" w:hAnsi="仿宋" w:eastAsia="仿宋" w:cs="仿宋"/>
                <w:b/>
                <w:bCs/>
                <w:color w:val="auto"/>
                <w:kern w:val="0"/>
                <w:sz w:val="24"/>
                <w:szCs w:val="24"/>
                <w:highlight w:val="none"/>
              </w:rPr>
            </w:pPr>
          </w:p>
        </w:tc>
      </w:tr>
      <w:tr w14:paraId="5D0FEE2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6873B3D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1868" w:type="dxa"/>
            <w:tcBorders>
              <w:top w:val="nil"/>
              <w:left w:val="nil"/>
              <w:bottom w:val="single" w:color="auto" w:sz="4" w:space="0"/>
              <w:right w:val="single" w:color="auto" w:sz="4" w:space="0"/>
            </w:tcBorders>
            <w:noWrap w:val="0"/>
            <w:vAlign w:val="center"/>
          </w:tcPr>
          <w:p w14:paraId="43438E9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高新路1号公厕</w:t>
            </w:r>
          </w:p>
        </w:tc>
        <w:tc>
          <w:tcPr>
            <w:tcW w:w="2917" w:type="dxa"/>
            <w:tcBorders>
              <w:top w:val="nil"/>
              <w:left w:val="nil"/>
              <w:bottom w:val="single" w:color="auto" w:sz="4" w:space="0"/>
              <w:right w:val="single" w:color="auto" w:sz="4" w:space="0"/>
            </w:tcBorders>
            <w:noWrap w:val="0"/>
            <w:vAlign w:val="center"/>
          </w:tcPr>
          <w:p w14:paraId="28DDF0B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高新路南二环西南转角</w:t>
            </w:r>
          </w:p>
        </w:tc>
        <w:tc>
          <w:tcPr>
            <w:tcW w:w="878" w:type="dxa"/>
            <w:tcBorders>
              <w:top w:val="nil"/>
              <w:left w:val="nil"/>
              <w:bottom w:val="single" w:color="auto" w:sz="4" w:space="0"/>
              <w:right w:val="single" w:color="auto" w:sz="4" w:space="0"/>
            </w:tcBorders>
            <w:noWrap w:val="0"/>
            <w:vAlign w:val="center"/>
          </w:tcPr>
          <w:p w14:paraId="23A38B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69C6146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2A813E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370CCCB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1FAEFC4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325F7B1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noWrap w:val="0"/>
            <w:vAlign w:val="center"/>
          </w:tcPr>
          <w:p w14:paraId="6C3CCDC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w:t>
            </w:r>
          </w:p>
        </w:tc>
        <w:tc>
          <w:tcPr>
            <w:tcW w:w="708" w:type="dxa"/>
            <w:tcBorders>
              <w:top w:val="nil"/>
              <w:left w:val="nil"/>
              <w:bottom w:val="single" w:color="auto" w:sz="4" w:space="0"/>
              <w:right w:val="single" w:color="auto" w:sz="4" w:space="0"/>
            </w:tcBorders>
            <w:noWrap w:val="0"/>
            <w:vAlign w:val="center"/>
          </w:tcPr>
          <w:p w14:paraId="51CEBD7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0A1597A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否</w:t>
            </w:r>
          </w:p>
        </w:tc>
        <w:tc>
          <w:tcPr>
            <w:tcW w:w="709" w:type="dxa"/>
            <w:tcBorders>
              <w:top w:val="nil"/>
              <w:left w:val="nil"/>
              <w:bottom w:val="single" w:color="auto" w:sz="4" w:space="0"/>
              <w:right w:val="single" w:color="auto" w:sz="4" w:space="0"/>
            </w:tcBorders>
            <w:noWrap w:val="0"/>
            <w:vAlign w:val="center"/>
          </w:tcPr>
          <w:p w14:paraId="1FD293A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5D8FC7B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6DA4C49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71EC5C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276486E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FF2D457">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702E39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1868" w:type="dxa"/>
            <w:tcBorders>
              <w:top w:val="nil"/>
              <w:left w:val="nil"/>
              <w:bottom w:val="single" w:color="auto" w:sz="4" w:space="0"/>
              <w:right w:val="single" w:color="auto" w:sz="4" w:space="0"/>
            </w:tcBorders>
            <w:noWrap w:val="0"/>
            <w:vAlign w:val="center"/>
          </w:tcPr>
          <w:p w14:paraId="45F3A7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高新路3号公厕</w:t>
            </w:r>
          </w:p>
        </w:tc>
        <w:tc>
          <w:tcPr>
            <w:tcW w:w="2917" w:type="dxa"/>
            <w:tcBorders>
              <w:top w:val="nil"/>
              <w:left w:val="nil"/>
              <w:bottom w:val="single" w:color="auto" w:sz="4" w:space="0"/>
              <w:right w:val="single" w:color="auto" w:sz="4" w:space="0"/>
            </w:tcBorders>
            <w:noWrap w:val="0"/>
            <w:vAlign w:val="center"/>
          </w:tcPr>
          <w:p w14:paraId="1044896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高新路光华路西南转角</w:t>
            </w:r>
          </w:p>
        </w:tc>
        <w:tc>
          <w:tcPr>
            <w:tcW w:w="878" w:type="dxa"/>
            <w:tcBorders>
              <w:top w:val="nil"/>
              <w:left w:val="nil"/>
              <w:bottom w:val="single" w:color="auto" w:sz="4" w:space="0"/>
              <w:right w:val="single" w:color="auto" w:sz="4" w:space="0"/>
            </w:tcBorders>
            <w:noWrap w:val="0"/>
            <w:vAlign w:val="center"/>
          </w:tcPr>
          <w:p w14:paraId="5B1B1C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07F802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2AFE547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6B1B201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7561DA4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6" w:type="dxa"/>
            <w:tcBorders>
              <w:top w:val="nil"/>
              <w:left w:val="nil"/>
              <w:bottom w:val="single" w:color="auto" w:sz="4" w:space="0"/>
              <w:right w:val="single" w:color="auto" w:sz="4" w:space="0"/>
            </w:tcBorders>
            <w:noWrap w:val="0"/>
            <w:vAlign w:val="center"/>
          </w:tcPr>
          <w:p w14:paraId="7C32E6F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noWrap w:val="0"/>
            <w:vAlign w:val="center"/>
          </w:tcPr>
          <w:p w14:paraId="79C60D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w:t>
            </w:r>
          </w:p>
        </w:tc>
        <w:tc>
          <w:tcPr>
            <w:tcW w:w="708" w:type="dxa"/>
            <w:tcBorders>
              <w:top w:val="nil"/>
              <w:left w:val="nil"/>
              <w:bottom w:val="single" w:color="auto" w:sz="4" w:space="0"/>
              <w:right w:val="single" w:color="auto" w:sz="4" w:space="0"/>
            </w:tcBorders>
            <w:noWrap w:val="0"/>
            <w:vAlign w:val="center"/>
          </w:tcPr>
          <w:p w14:paraId="573594B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2ECBDC7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否</w:t>
            </w:r>
          </w:p>
        </w:tc>
        <w:tc>
          <w:tcPr>
            <w:tcW w:w="709" w:type="dxa"/>
            <w:tcBorders>
              <w:top w:val="nil"/>
              <w:left w:val="nil"/>
              <w:bottom w:val="single" w:color="auto" w:sz="4" w:space="0"/>
              <w:right w:val="single" w:color="auto" w:sz="4" w:space="0"/>
            </w:tcBorders>
            <w:noWrap w:val="0"/>
            <w:vAlign w:val="center"/>
          </w:tcPr>
          <w:p w14:paraId="064EBD5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11C8076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60A0488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6BD1BCC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4872B00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FC88F8A">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1D3A46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1868" w:type="dxa"/>
            <w:tcBorders>
              <w:top w:val="nil"/>
              <w:left w:val="nil"/>
              <w:bottom w:val="single" w:color="auto" w:sz="4" w:space="0"/>
              <w:right w:val="single" w:color="auto" w:sz="4" w:space="0"/>
            </w:tcBorders>
            <w:noWrap w:val="0"/>
            <w:vAlign w:val="center"/>
          </w:tcPr>
          <w:p w14:paraId="6E0014C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高新路5号公厕</w:t>
            </w:r>
          </w:p>
        </w:tc>
        <w:tc>
          <w:tcPr>
            <w:tcW w:w="2917" w:type="dxa"/>
            <w:tcBorders>
              <w:top w:val="nil"/>
              <w:left w:val="nil"/>
              <w:bottom w:val="single" w:color="auto" w:sz="4" w:space="0"/>
              <w:right w:val="single" w:color="auto" w:sz="4" w:space="0"/>
            </w:tcBorders>
            <w:noWrap w:val="0"/>
            <w:vAlign w:val="center"/>
          </w:tcPr>
          <w:p w14:paraId="20C3A0E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高新路科技五路西北转角</w:t>
            </w:r>
          </w:p>
        </w:tc>
        <w:tc>
          <w:tcPr>
            <w:tcW w:w="878" w:type="dxa"/>
            <w:tcBorders>
              <w:top w:val="nil"/>
              <w:left w:val="nil"/>
              <w:bottom w:val="single" w:color="auto" w:sz="4" w:space="0"/>
              <w:right w:val="single" w:color="auto" w:sz="4" w:space="0"/>
            </w:tcBorders>
            <w:noWrap w:val="0"/>
            <w:vAlign w:val="center"/>
          </w:tcPr>
          <w:p w14:paraId="73A6ABE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05F67D0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70</w:t>
            </w:r>
          </w:p>
        </w:tc>
        <w:tc>
          <w:tcPr>
            <w:tcW w:w="425" w:type="dxa"/>
            <w:tcBorders>
              <w:top w:val="nil"/>
              <w:left w:val="nil"/>
              <w:bottom w:val="single" w:color="auto" w:sz="4" w:space="0"/>
              <w:right w:val="single" w:color="auto" w:sz="4" w:space="0"/>
            </w:tcBorders>
            <w:noWrap w:val="0"/>
            <w:vAlign w:val="center"/>
          </w:tcPr>
          <w:p w14:paraId="102234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noWrap w:val="0"/>
            <w:vAlign w:val="center"/>
          </w:tcPr>
          <w:p w14:paraId="6BF80C5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3526CB0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3BE6217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11E261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w:t>
            </w:r>
          </w:p>
        </w:tc>
        <w:tc>
          <w:tcPr>
            <w:tcW w:w="708" w:type="dxa"/>
            <w:tcBorders>
              <w:top w:val="nil"/>
              <w:left w:val="nil"/>
              <w:bottom w:val="single" w:color="auto" w:sz="4" w:space="0"/>
              <w:right w:val="single" w:color="auto" w:sz="4" w:space="0"/>
            </w:tcBorders>
            <w:noWrap w:val="0"/>
            <w:vAlign w:val="center"/>
          </w:tcPr>
          <w:p w14:paraId="52723A3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4D1B0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18DD915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46B9611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noWrap w:val="0"/>
            <w:vAlign w:val="center"/>
          </w:tcPr>
          <w:p w14:paraId="300C0D5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2C02F23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6D086DD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44D3358">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43D1C4B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1868" w:type="dxa"/>
            <w:tcBorders>
              <w:top w:val="nil"/>
              <w:left w:val="nil"/>
              <w:bottom w:val="single" w:color="auto" w:sz="4" w:space="0"/>
              <w:right w:val="single" w:color="auto" w:sz="4" w:space="0"/>
            </w:tcBorders>
            <w:noWrap w:val="0"/>
            <w:vAlign w:val="center"/>
          </w:tcPr>
          <w:p w14:paraId="2708CB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丈八北路1号公厕</w:t>
            </w:r>
          </w:p>
        </w:tc>
        <w:tc>
          <w:tcPr>
            <w:tcW w:w="2917" w:type="dxa"/>
            <w:tcBorders>
              <w:top w:val="nil"/>
              <w:left w:val="nil"/>
              <w:bottom w:val="single" w:color="auto" w:sz="4" w:space="0"/>
              <w:right w:val="single" w:color="auto" w:sz="4" w:space="0"/>
            </w:tcBorders>
            <w:noWrap w:val="0"/>
            <w:vAlign w:val="center"/>
          </w:tcPr>
          <w:p w14:paraId="3EB5751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丈八北路与唐兴路丁字口东南角</w:t>
            </w:r>
          </w:p>
        </w:tc>
        <w:tc>
          <w:tcPr>
            <w:tcW w:w="878" w:type="dxa"/>
            <w:tcBorders>
              <w:top w:val="nil"/>
              <w:left w:val="nil"/>
              <w:bottom w:val="single" w:color="auto" w:sz="4" w:space="0"/>
              <w:right w:val="single" w:color="auto" w:sz="4" w:space="0"/>
            </w:tcBorders>
            <w:noWrap w:val="0"/>
            <w:vAlign w:val="center"/>
          </w:tcPr>
          <w:p w14:paraId="0ACC0C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5BEB376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3B761BD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6A463E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48B1AC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452A09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46CEE3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25FBA4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7D9C0AE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4F398BA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1BFD3A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noWrap w:val="0"/>
            <w:vAlign w:val="center"/>
          </w:tcPr>
          <w:p w14:paraId="134CE85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E0D4BC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779682B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75044BCA">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6AF23A9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p>
        </w:tc>
        <w:tc>
          <w:tcPr>
            <w:tcW w:w="1868" w:type="dxa"/>
            <w:tcBorders>
              <w:top w:val="nil"/>
              <w:left w:val="nil"/>
              <w:bottom w:val="single" w:color="auto" w:sz="4" w:space="0"/>
              <w:right w:val="single" w:color="auto" w:sz="4" w:space="0"/>
            </w:tcBorders>
            <w:noWrap w:val="0"/>
            <w:vAlign w:val="center"/>
          </w:tcPr>
          <w:p w14:paraId="138D608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丈八北路2号公厕</w:t>
            </w:r>
          </w:p>
        </w:tc>
        <w:tc>
          <w:tcPr>
            <w:tcW w:w="2917" w:type="dxa"/>
            <w:tcBorders>
              <w:top w:val="nil"/>
              <w:left w:val="nil"/>
              <w:bottom w:val="single" w:color="auto" w:sz="4" w:space="0"/>
              <w:right w:val="single" w:color="auto" w:sz="4" w:space="0"/>
            </w:tcBorders>
            <w:noWrap w:val="0"/>
            <w:vAlign w:val="center"/>
          </w:tcPr>
          <w:p w14:paraId="6CA737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丈八北路与科技六路丁字口东北角</w:t>
            </w:r>
          </w:p>
        </w:tc>
        <w:tc>
          <w:tcPr>
            <w:tcW w:w="878" w:type="dxa"/>
            <w:tcBorders>
              <w:top w:val="nil"/>
              <w:left w:val="nil"/>
              <w:bottom w:val="single" w:color="auto" w:sz="4" w:space="0"/>
              <w:right w:val="single" w:color="auto" w:sz="4" w:space="0"/>
            </w:tcBorders>
            <w:noWrap w:val="0"/>
            <w:vAlign w:val="center"/>
          </w:tcPr>
          <w:p w14:paraId="38A6878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3303D65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94</w:t>
            </w:r>
          </w:p>
        </w:tc>
        <w:tc>
          <w:tcPr>
            <w:tcW w:w="425" w:type="dxa"/>
            <w:tcBorders>
              <w:top w:val="nil"/>
              <w:left w:val="nil"/>
              <w:bottom w:val="single" w:color="auto" w:sz="4" w:space="0"/>
              <w:right w:val="single" w:color="auto" w:sz="4" w:space="0"/>
            </w:tcBorders>
            <w:noWrap w:val="0"/>
            <w:vAlign w:val="center"/>
          </w:tcPr>
          <w:p w14:paraId="56DBAC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noWrap w:val="0"/>
            <w:vAlign w:val="center"/>
          </w:tcPr>
          <w:p w14:paraId="58FC870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5A9AF48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5AB5A93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21D30A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w:t>
            </w:r>
          </w:p>
        </w:tc>
        <w:tc>
          <w:tcPr>
            <w:tcW w:w="708" w:type="dxa"/>
            <w:tcBorders>
              <w:top w:val="nil"/>
              <w:left w:val="nil"/>
              <w:bottom w:val="single" w:color="auto" w:sz="4" w:space="0"/>
              <w:right w:val="single" w:color="auto" w:sz="4" w:space="0"/>
            </w:tcBorders>
            <w:noWrap w:val="0"/>
            <w:vAlign w:val="center"/>
          </w:tcPr>
          <w:p w14:paraId="21334D8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36CA93A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6E8503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0C7B009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noWrap w:val="0"/>
            <w:vAlign w:val="center"/>
          </w:tcPr>
          <w:p w14:paraId="518D5AE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0E325E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50C979B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5F5AC71F">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64DDAC2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1868" w:type="dxa"/>
            <w:tcBorders>
              <w:top w:val="nil"/>
              <w:left w:val="nil"/>
              <w:bottom w:val="single" w:color="auto" w:sz="4" w:space="0"/>
              <w:right w:val="single" w:color="auto" w:sz="4" w:space="0"/>
            </w:tcBorders>
            <w:noWrap w:val="0"/>
            <w:vAlign w:val="center"/>
          </w:tcPr>
          <w:p w14:paraId="5DA16C8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西三环辅道1号公厕</w:t>
            </w:r>
          </w:p>
        </w:tc>
        <w:tc>
          <w:tcPr>
            <w:tcW w:w="2917" w:type="dxa"/>
            <w:tcBorders>
              <w:top w:val="nil"/>
              <w:left w:val="nil"/>
              <w:bottom w:val="single" w:color="auto" w:sz="4" w:space="0"/>
              <w:right w:val="single" w:color="auto" w:sz="4" w:space="0"/>
            </w:tcBorders>
            <w:noWrap w:val="0"/>
            <w:vAlign w:val="center"/>
          </w:tcPr>
          <w:p w14:paraId="7905A92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鱼化一路与科技六路十字东南角</w:t>
            </w:r>
          </w:p>
        </w:tc>
        <w:tc>
          <w:tcPr>
            <w:tcW w:w="878" w:type="dxa"/>
            <w:tcBorders>
              <w:top w:val="nil"/>
              <w:left w:val="nil"/>
              <w:bottom w:val="single" w:color="auto" w:sz="4" w:space="0"/>
              <w:right w:val="single" w:color="auto" w:sz="4" w:space="0"/>
            </w:tcBorders>
            <w:noWrap w:val="0"/>
            <w:vAlign w:val="center"/>
          </w:tcPr>
          <w:p w14:paraId="54A6CD1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60B83B4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550E458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27B93AC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p>
        </w:tc>
        <w:tc>
          <w:tcPr>
            <w:tcW w:w="425" w:type="dxa"/>
            <w:tcBorders>
              <w:top w:val="nil"/>
              <w:left w:val="nil"/>
              <w:bottom w:val="single" w:color="auto" w:sz="4" w:space="0"/>
              <w:right w:val="single" w:color="auto" w:sz="4" w:space="0"/>
            </w:tcBorders>
            <w:noWrap w:val="0"/>
            <w:vAlign w:val="center"/>
          </w:tcPr>
          <w:p w14:paraId="472B752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36F0748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CB3636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w:t>
            </w:r>
          </w:p>
        </w:tc>
        <w:tc>
          <w:tcPr>
            <w:tcW w:w="708" w:type="dxa"/>
            <w:tcBorders>
              <w:top w:val="nil"/>
              <w:left w:val="nil"/>
              <w:bottom w:val="single" w:color="auto" w:sz="4" w:space="0"/>
              <w:right w:val="single" w:color="auto" w:sz="4" w:space="0"/>
            </w:tcBorders>
            <w:noWrap w:val="0"/>
            <w:vAlign w:val="center"/>
          </w:tcPr>
          <w:p w14:paraId="64C2789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5A641D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3183F11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5C0249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009B1DA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20D56A6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3155D8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5C76AEB4">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4FF6653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w:t>
            </w:r>
          </w:p>
        </w:tc>
        <w:tc>
          <w:tcPr>
            <w:tcW w:w="1868" w:type="dxa"/>
            <w:tcBorders>
              <w:top w:val="nil"/>
              <w:left w:val="nil"/>
              <w:bottom w:val="single" w:color="auto" w:sz="4" w:space="0"/>
              <w:right w:val="single" w:color="auto" w:sz="4" w:space="0"/>
            </w:tcBorders>
            <w:noWrap w:val="0"/>
            <w:vAlign w:val="center"/>
          </w:tcPr>
          <w:p w14:paraId="6AA9A48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西三环辅道2号公厕</w:t>
            </w:r>
          </w:p>
        </w:tc>
        <w:tc>
          <w:tcPr>
            <w:tcW w:w="2917" w:type="dxa"/>
            <w:tcBorders>
              <w:top w:val="nil"/>
              <w:left w:val="nil"/>
              <w:bottom w:val="single" w:color="auto" w:sz="4" w:space="0"/>
              <w:right w:val="single" w:color="auto" w:sz="4" w:space="0"/>
            </w:tcBorders>
            <w:noWrap w:val="0"/>
            <w:vAlign w:val="center"/>
          </w:tcPr>
          <w:p w14:paraId="37FFE2E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西三环东辅道与锦业一路东南转角</w:t>
            </w:r>
          </w:p>
        </w:tc>
        <w:tc>
          <w:tcPr>
            <w:tcW w:w="878" w:type="dxa"/>
            <w:tcBorders>
              <w:top w:val="nil"/>
              <w:left w:val="nil"/>
              <w:bottom w:val="single" w:color="auto" w:sz="4" w:space="0"/>
              <w:right w:val="single" w:color="auto" w:sz="4" w:space="0"/>
            </w:tcBorders>
            <w:noWrap w:val="0"/>
            <w:vAlign w:val="center"/>
          </w:tcPr>
          <w:p w14:paraId="4BE4894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6390CB0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36</w:t>
            </w:r>
          </w:p>
        </w:tc>
        <w:tc>
          <w:tcPr>
            <w:tcW w:w="425" w:type="dxa"/>
            <w:tcBorders>
              <w:top w:val="nil"/>
              <w:left w:val="nil"/>
              <w:bottom w:val="single" w:color="auto" w:sz="4" w:space="0"/>
              <w:right w:val="single" w:color="auto" w:sz="4" w:space="0"/>
            </w:tcBorders>
            <w:noWrap w:val="0"/>
            <w:vAlign w:val="center"/>
          </w:tcPr>
          <w:p w14:paraId="4F521C8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118E844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4C82B7E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6" w:type="dxa"/>
            <w:tcBorders>
              <w:top w:val="nil"/>
              <w:left w:val="nil"/>
              <w:bottom w:val="single" w:color="auto" w:sz="4" w:space="0"/>
              <w:right w:val="single" w:color="auto" w:sz="4" w:space="0"/>
            </w:tcBorders>
            <w:noWrap w:val="0"/>
            <w:vAlign w:val="center"/>
          </w:tcPr>
          <w:p w14:paraId="084F70A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25DC96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w:t>
            </w:r>
          </w:p>
        </w:tc>
        <w:tc>
          <w:tcPr>
            <w:tcW w:w="708" w:type="dxa"/>
            <w:tcBorders>
              <w:top w:val="nil"/>
              <w:left w:val="nil"/>
              <w:bottom w:val="single" w:color="auto" w:sz="4" w:space="0"/>
              <w:right w:val="single" w:color="auto" w:sz="4" w:space="0"/>
            </w:tcBorders>
            <w:noWrap w:val="0"/>
            <w:vAlign w:val="center"/>
          </w:tcPr>
          <w:p w14:paraId="2F5930B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7A1861C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188537A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7493B9E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07FCADB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43902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7C3A16B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7A2945BC">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27A40E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w:t>
            </w:r>
          </w:p>
        </w:tc>
        <w:tc>
          <w:tcPr>
            <w:tcW w:w="1868" w:type="dxa"/>
            <w:tcBorders>
              <w:top w:val="nil"/>
              <w:left w:val="nil"/>
              <w:bottom w:val="single" w:color="auto" w:sz="4" w:space="0"/>
              <w:right w:val="single" w:color="auto" w:sz="4" w:space="0"/>
            </w:tcBorders>
            <w:noWrap w:val="0"/>
            <w:vAlign w:val="center"/>
          </w:tcPr>
          <w:p w14:paraId="5D71860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西三环辅道3号公厕</w:t>
            </w:r>
          </w:p>
        </w:tc>
        <w:tc>
          <w:tcPr>
            <w:tcW w:w="2917" w:type="dxa"/>
            <w:tcBorders>
              <w:top w:val="nil"/>
              <w:left w:val="nil"/>
              <w:bottom w:val="single" w:color="auto" w:sz="4" w:space="0"/>
              <w:right w:val="single" w:color="auto" w:sz="4" w:space="0"/>
            </w:tcBorders>
            <w:noWrap w:val="0"/>
            <w:vAlign w:val="center"/>
          </w:tcPr>
          <w:p w14:paraId="14F85FF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西三环西辅道与锦业一路十字西南角</w:t>
            </w:r>
          </w:p>
        </w:tc>
        <w:tc>
          <w:tcPr>
            <w:tcW w:w="878" w:type="dxa"/>
            <w:tcBorders>
              <w:top w:val="nil"/>
              <w:left w:val="nil"/>
              <w:bottom w:val="single" w:color="auto" w:sz="4" w:space="0"/>
              <w:right w:val="single" w:color="auto" w:sz="4" w:space="0"/>
            </w:tcBorders>
            <w:noWrap w:val="0"/>
            <w:vAlign w:val="center"/>
          </w:tcPr>
          <w:p w14:paraId="258BA01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1CAD01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7E5B4CB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4ACF89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17865C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74111FE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174500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4350EAD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202099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470AB6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482E615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586261B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6EF5CC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60AA14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4AA37D11">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13639C6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w:t>
            </w:r>
          </w:p>
        </w:tc>
        <w:tc>
          <w:tcPr>
            <w:tcW w:w="1868" w:type="dxa"/>
            <w:tcBorders>
              <w:top w:val="nil"/>
              <w:left w:val="nil"/>
              <w:bottom w:val="single" w:color="auto" w:sz="4" w:space="0"/>
              <w:right w:val="single" w:color="auto" w:sz="4" w:space="0"/>
            </w:tcBorders>
            <w:noWrap w:val="0"/>
            <w:vAlign w:val="center"/>
          </w:tcPr>
          <w:p w14:paraId="2D10CE9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西三环辅道4号公厕</w:t>
            </w:r>
          </w:p>
        </w:tc>
        <w:tc>
          <w:tcPr>
            <w:tcW w:w="2917" w:type="dxa"/>
            <w:tcBorders>
              <w:top w:val="nil"/>
              <w:left w:val="nil"/>
              <w:bottom w:val="single" w:color="auto" w:sz="4" w:space="0"/>
              <w:right w:val="single" w:color="auto" w:sz="4" w:space="0"/>
            </w:tcBorders>
            <w:noWrap w:val="0"/>
            <w:vAlign w:val="center"/>
          </w:tcPr>
          <w:p w14:paraId="756471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科技八路与西三环西南角小广场中间</w:t>
            </w:r>
          </w:p>
        </w:tc>
        <w:tc>
          <w:tcPr>
            <w:tcW w:w="878" w:type="dxa"/>
            <w:tcBorders>
              <w:top w:val="nil"/>
              <w:left w:val="nil"/>
              <w:bottom w:val="single" w:color="auto" w:sz="4" w:space="0"/>
              <w:right w:val="single" w:color="auto" w:sz="4" w:space="0"/>
            </w:tcBorders>
            <w:noWrap w:val="0"/>
            <w:vAlign w:val="center"/>
          </w:tcPr>
          <w:p w14:paraId="041AE67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A82BF4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42BDC91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321FA78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4F27F8B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38A9B06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3C55E7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2EFA28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CA23EC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87F99B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587C746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2894DB3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0A69DED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5B5A9E6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9297C4D">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0CB2B9F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w:t>
            </w:r>
          </w:p>
        </w:tc>
        <w:tc>
          <w:tcPr>
            <w:tcW w:w="1868" w:type="dxa"/>
            <w:tcBorders>
              <w:top w:val="nil"/>
              <w:left w:val="nil"/>
              <w:bottom w:val="single" w:color="auto" w:sz="4" w:space="0"/>
              <w:right w:val="single" w:color="auto" w:sz="4" w:space="0"/>
            </w:tcBorders>
            <w:noWrap w:val="0"/>
            <w:vAlign w:val="center"/>
          </w:tcPr>
          <w:p w14:paraId="15E5A9D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西三环辅道5号公厕</w:t>
            </w:r>
          </w:p>
        </w:tc>
        <w:tc>
          <w:tcPr>
            <w:tcW w:w="2917" w:type="dxa"/>
            <w:tcBorders>
              <w:top w:val="nil"/>
              <w:left w:val="nil"/>
              <w:bottom w:val="single" w:color="auto" w:sz="4" w:space="0"/>
              <w:right w:val="single" w:color="auto" w:sz="4" w:space="0"/>
            </w:tcBorders>
            <w:noWrap w:val="0"/>
            <w:vAlign w:val="center"/>
          </w:tcPr>
          <w:p w14:paraId="7ACD481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科技八路与西三环西北角桥下</w:t>
            </w:r>
          </w:p>
        </w:tc>
        <w:tc>
          <w:tcPr>
            <w:tcW w:w="878" w:type="dxa"/>
            <w:tcBorders>
              <w:top w:val="nil"/>
              <w:left w:val="nil"/>
              <w:bottom w:val="single" w:color="auto" w:sz="4" w:space="0"/>
              <w:right w:val="single" w:color="auto" w:sz="4" w:space="0"/>
            </w:tcBorders>
            <w:noWrap w:val="0"/>
            <w:vAlign w:val="center"/>
          </w:tcPr>
          <w:p w14:paraId="2D81FDE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73DB8C2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05989DA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6C9F872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71DC741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4877BD1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6A7882F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44B6132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58CA4A7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119743E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320481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7ECB23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6EE3CAD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74DF3CA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0A0613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291A18E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w:t>
            </w:r>
          </w:p>
        </w:tc>
        <w:tc>
          <w:tcPr>
            <w:tcW w:w="1868" w:type="dxa"/>
            <w:tcBorders>
              <w:top w:val="nil"/>
              <w:left w:val="nil"/>
              <w:bottom w:val="single" w:color="auto" w:sz="4" w:space="0"/>
              <w:right w:val="single" w:color="auto" w:sz="4" w:space="0"/>
            </w:tcBorders>
            <w:noWrap w:val="0"/>
            <w:vAlign w:val="center"/>
          </w:tcPr>
          <w:p w14:paraId="147764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西三环辅道6号公厕</w:t>
            </w:r>
          </w:p>
        </w:tc>
        <w:tc>
          <w:tcPr>
            <w:tcW w:w="2917" w:type="dxa"/>
            <w:tcBorders>
              <w:top w:val="nil"/>
              <w:left w:val="nil"/>
              <w:bottom w:val="single" w:color="auto" w:sz="4" w:space="0"/>
              <w:right w:val="single" w:color="auto" w:sz="4" w:space="0"/>
            </w:tcBorders>
            <w:noWrap w:val="0"/>
            <w:vAlign w:val="center"/>
          </w:tcPr>
          <w:p w14:paraId="33813CC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科技八路与西三环东北角</w:t>
            </w:r>
          </w:p>
        </w:tc>
        <w:tc>
          <w:tcPr>
            <w:tcW w:w="878" w:type="dxa"/>
            <w:tcBorders>
              <w:top w:val="nil"/>
              <w:left w:val="nil"/>
              <w:bottom w:val="single" w:color="auto" w:sz="4" w:space="0"/>
              <w:right w:val="single" w:color="auto" w:sz="4" w:space="0"/>
            </w:tcBorders>
            <w:noWrap w:val="0"/>
            <w:vAlign w:val="center"/>
          </w:tcPr>
          <w:p w14:paraId="47CD96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5EC29A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08E1A9A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7D216B2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124899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6B541F6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14F9FF4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23C668B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51DFE29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E254F0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583D10D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00EBBAB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0014F1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623A09B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06DAABD7">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2B1F328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w:t>
            </w:r>
          </w:p>
        </w:tc>
        <w:tc>
          <w:tcPr>
            <w:tcW w:w="1868" w:type="dxa"/>
            <w:tcBorders>
              <w:top w:val="nil"/>
              <w:left w:val="nil"/>
              <w:bottom w:val="single" w:color="auto" w:sz="4" w:space="0"/>
              <w:right w:val="single" w:color="auto" w:sz="4" w:space="0"/>
            </w:tcBorders>
            <w:noWrap w:val="0"/>
            <w:vAlign w:val="center"/>
          </w:tcPr>
          <w:p w14:paraId="3642767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西三环辅道10号公厕</w:t>
            </w:r>
          </w:p>
        </w:tc>
        <w:tc>
          <w:tcPr>
            <w:tcW w:w="2917" w:type="dxa"/>
            <w:tcBorders>
              <w:top w:val="nil"/>
              <w:left w:val="nil"/>
              <w:bottom w:val="single" w:color="auto" w:sz="4" w:space="0"/>
              <w:right w:val="single" w:color="auto" w:sz="4" w:space="0"/>
            </w:tcBorders>
            <w:noWrap w:val="0"/>
            <w:vAlign w:val="center"/>
          </w:tcPr>
          <w:p w14:paraId="5DEB3DD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西三环丈八立交东南角</w:t>
            </w:r>
          </w:p>
        </w:tc>
        <w:tc>
          <w:tcPr>
            <w:tcW w:w="878" w:type="dxa"/>
            <w:tcBorders>
              <w:top w:val="nil"/>
              <w:left w:val="nil"/>
              <w:bottom w:val="single" w:color="auto" w:sz="4" w:space="0"/>
              <w:right w:val="single" w:color="auto" w:sz="4" w:space="0"/>
            </w:tcBorders>
            <w:noWrap w:val="0"/>
            <w:vAlign w:val="center"/>
          </w:tcPr>
          <w:p w14:paraId="16F603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6C2D8FA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729C47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064D8C8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7E4581D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751526B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6F262AF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2C2241C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1E42218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50C77A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4B6E276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0A191B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w:t>
            </w:r>
            <w:r>
              <w:rPr>
                <w:rFonts w:hint="eastAsia" w:ascii="仿宋" w:hAnsi="仿宋" w:eastAsia="仿宋" w:cs="仿宋"/>
                <w:color w:val="auto"/>
                <w:kern w:val="0"/>
                <w:sz w:val="24"/>
                <w:szCs w:val="24"/>
                <w:highlight w:val="none"/>
                <w:lang w:eastAsia="zh-CN"/>
              </w:rPr>
              <w:t>管</w:t>
            </w:r>
            <w:r>
              <w:rPr>
                <w:rFonts w:hint="eastAsia" w:ascii="仿宋" w:hAnsi="仿宋" w:eastAsia="仿宋" w:cs="仿宋"/>
                <w:color w:val="auto"/>
                <w:kern w:val="0"/>
                <w:sz w:val="24"/>
                <w:szCs w:val="24"/>
                <w:highlight w:val="none"/>
              </w:rPr>
              <w:t>网</w:t>
            </w:r>
          </w:p>
        </w:tc>
        <w:tc>
          <w:tcPr>
            <w:tcW w:w="708" w:type="dxa"/>
            <w:tcBorders>
              <w:top w:val="nil"/>
              <w:left w:val="nil"/>
              <w:bottom w:val="single" w:color="auto" w:sz="4" w:space="0"/>
              <w:right w:val="single" w:color="auto" w:sz="4" w:space="0"/>
            </w:tcBorders>
            <w:noWrap w:val="0"/>
            <w:vAlign w:val="center"/>
          </w:tcPr>
          <w:p w14:paraId="52A92F7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0664DB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941CD5D">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5CD5FCB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1868" w:type="dxa"/>
            <w:tcBorders>
              <w:top w:val="nil"/>
              <w:left w:val="nil"/>
              <w:bottom w:val="single" w:color="auto" w:sz="4" w:space="0"/>
              <w:right w:val="single" w:color="auto" w:sz="4" w:space="0"/>
            </w:tcBorders>
            <w:noWrap w:val="0"/>
            <w:vAlign w:val="center"/>
          </w:tcPr>
          <w:p w14:paraId="72F7159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丈八东路1号公厕</w:t>
            </w:r>
          </w:p>
        </w:tc>
        <w:tc>
          <w:tcPr>
            <w:tcW w:w="2917" w:type="dxa"/>
            <w:tcBorders>
              <w:top w:val="nil"/>
              <w:left w:val="nil"/>
              <w:bottom w:val="single" w:color="auto" w:sz="4" w:space="0"/>
              <w:right w:val="single" w:color="auto" w:sz="4" w:space="0"/>
            </w:tcBorders>
            <w:noWrap w:val="0"/>
            <w:vAlign w:val="center"/>
          </w:tcPr>
          <w:p w14:paraId="0AECD2D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丈八东路与唐延路十字东北角</w:t>
            </w:r>
          </w:p>
        </w:tc>
        <w:tc>
          <w:tcPr>
            <w:tcW w:w="878" w:type="dxa"/>
            <w:tcBorders>
              <w:top w:val="nil"/>
              <w:left w:val="nil"/>
              <w:bottom w:val="single" w:color="auto" w:sz="4" w:space="0"/>
              <w:right w:val="single" w:color="auto" w:sz="4" w:space="0"/>
            </w:tcBorders>
            <w:noWrap w:val="0"/>
            <w:vAlign w:val="center"/>
          </w:tcPr>
          <w:p w14:paraId="5EE4E9D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3BD85E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2DFE5C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3AE19C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6246DA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7455291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752B4C2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119BEF6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83F3ED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30350A9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108B2C7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noWrap w:val="0"/>
            <w:vAlign w:val="center"/>
          </w:tcPr>
          <w:p w14:paraId="7DC2BB8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60A734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1834429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B256642">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2104C7D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w:t>
            </w:r>
          </w:p>
        </w:tc>
        <w:tc>
          <w:tcPr>
            <w:tcW w:w="1868" w:type="dxa"/>
            <w:tcBorders>
              <w:top w:val="nil"/>
              <w:left w:val="nil"/>
              <w:bottom w:val="single" w:color="auto" w:sz="4" w:space="0"/>
              <w:right w:val="single" w:color="auto" w:sz="4" w:space="0"/>
            </w:tcBorders>
            <w:noWrap w:val="0"/>
            <w:vAlign w:val="center"/>
          </w:tcPr>
          <w:p w14:paraId="03DB40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锦业路1号公厕</w:t>
            </w:r>
          </w:p>
        </w:tc>
        <w:tc>
          <w:tcPr>
            <w:tcW w:w="2917" w:type="dxa"/>
            <w:tcBorders>
              <w:top w:val="nil"/>
              <w:left w:val="nil"/>
              <w:bottom w:val="single" w:color="auto" w:sz="4" w:space="0"/>
              <w:right w:val="single" w:color="auto" w:sz="4" w:space="0"/>
            </w:tcBorders>
            <w:noWrap w:val="0"/>
            <w:vAlign w:val="center"/>
          </w:tcPr>
          <w:p w14:paraId="0C0DDC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锦业路与丈八四路西南转角</w:t>
            </w:r>
          </w:p>
        </w:tc>
        <w:tc>
          <w:tcPr>
            <w:tcW w:w="878" w:type="dxa"/>
            <w:tcBorders>
              <w:top w:val="nil"/>
              <w:left w:val="nil"/>
              <w:bottom w:val="single" w:color="auto" w:sz="4" w:space="0"/>
              <w:right w:val="single" w:color="auto" w:sz="4" w:space="0"/>
            </w:tcBorders>
            <w:noWrap w:val="0"/>
            <w:vAlign w:val="center"/>
          </w:tcPr>
          <w:p w14:paraId="39A0DE0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1E6245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1BFD0B7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411547B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1D2CC8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589ABEC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5CD7EAF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3F3E3FF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241D11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7A92A90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17D5489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noWrap w:val="0"/>
            <w:vAlign w:val="center"/>
          </w:tcPr>
          <w:p w14:paraId="5E87269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47B9B0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369682B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4C52F379">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762CB04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w:t>
            </w:r>
          </w:p>
        </w:tc>
        <w:tc>
          <w:tcPr>
            <w:tcW w:w="1868" w:type="dxa"/>
            <w:tcBorders>
              <w:top w:val="nil"/>
              <w:left w:val="nil"/>
              <w:bottom w:val="single" w:color="auto" w:sz="4" w:space="0"/>
              <w:right w:val="single" w:color="auto" w:sz="4" w:space="0"/>
            </w:tcBorders>
            <w:noWrap w:val="0"/>
            <w:vAlign w:val="center"/>
          </w:tcPr>
          <w:p w14:paraId="1E18AC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锦业路2号公厕</w:t>
            </w:r>
          </w:p>
        </w:tc>
        <w:tc>
          <w:tcPr>
            <w:tcW w:w="2917" w:type="dxa"/>
            <w:tcBorders>
              <w:top w:val="nil"/>
              <w:left w:val="nil"/>
              <w:bottom w:val="single" w:color="auto" w:sz="4" w:space="0"/>
              <w:right w:val="single" w:color="auto" w:sz="4" w:space="0"/>
            </w:tcBorders>
            <w:noWrap w:val="0"/>
            <w:vAlign w:val="center"/>
          </w:tcPr>
          <w:p w14:paraId="682B81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锦业路与丈八八路十字西北角</w:t>
            </w:r>
          </w:p>
        </w:tc>
        <w:tc>
          <w:tcPr>
            <w:tcW w:w="878" w:type="dxa"/>
            <w:tcBorders>
              <w:top w:val="nil"/>
              <w:left w:val="nil"/>
              <w:bottom w:val="single" w:color="auto" w:sz="4" w:space="0"/>
              <w:right w:val="single" w:color="auto" w:sz="4" w:space="0"/>
            </w:tcBorders>
            <w:noWrap w:val="0"/>
            <w:vAlign w:val="center"/>
          </w:tcPr>
          <w:p w14:paraId="59D957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331BF27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2FE043A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3B72C23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5D5C1B2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415199B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2C167B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2CA215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BE712C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235837D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1EAE1FA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2CF6F0C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69AE57D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6FF3FC9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3E4DA4F0">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59CAF8C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w:t>
            </w:r>
          </w:p>
        </w:tc>
        <w:tc>
          <w:tcPr>
            <w:tcW w:w="1868" w:type="dxa"/>
            <w:tcBorders>
              <w:top w:val="nil"/>
              <w:left w:val="nil"/>
              <w:bottom w:val="single" w:color="auto" w:sz="4" w:space="0"/>
              <w:right w:val="single" w:color="auto" w:sz="4" w:space="0"/>
            </w:tcBorders>
            <w:noWrap w:val="0"/>
            <w:vAlign w:val="center"/>
          </w:tcPr>
          <w:p w14:paraId="0E11B9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锦业路3号公厕</w:t>
            </w:r>
          </w:p>
        </w:tc>
        <w:tc>
          <w:tcPr>
            <w:tcW w:w="2917" w:type="dxa"/>
            <w:tcBorders>
              <w:top w:val="nil"/>
              <w:left w:val="nil"/>
              <w:bottom w:val="single" w:color="auto" w:sz="4" w:space="0"/>
              <w:right w:val="single" w:color="auto" w:sz="4" w:space="0"/>
            </w:tcBorders>
            <w:noWrap w:val="0"/>
            <w:vAlign w:val="center"/>
          </w:tcPr>
          <w:p w14:paraId="0C4511A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锦业路与丈八三路东北角</w:t>
            </w:r>
          </w:p>
        </w:tc>
        <w:tc>
          <w:tcPr>
            <w:tcW w:w="878" w:type="dxa"/>
            <w:tcBorders>
              <w:top w:val="nil"/>
              <w:left w:val="nil"/>
              <w:bottom w:val="single" w:color="auto" w:sz="4" w:space="0"/>
              <w:right w:val="single" w:color="auto" w:sz="4" w:space="0"/>
            </w:tcBorders>
            <w:noWrap w:val="0"/>
            <w:vAlign w:val="center"/>
          </w:tcPr>
          <w:p w14:paraId="5ED5A2B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43CD06B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236985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21D75B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64932C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399C49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1BF8094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0248F8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2616006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4FC19F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6CA9ABF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233CE7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14A29C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4A0457F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3B0E91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6FF7B0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w:t>
            </w:r>
          </w:p>
        </w:tc>
        <w:tc>
          <w:tcPr>
            <w:tcW w:w="1868" w:type="dxa"/>
            <w:tcBorders>
              <w:top w:val="nil"/>
              <w:left w:val="nil"/>
              <w:bottom w:val="single" w:color="auto" w:sz="4" w:space="0"/>
              <w:right w:val="single" w:color="auto" w:sz="4" w:space="0"/>
            </w:tcBorders>
            <w:noWrap w:val="0"/>
            <w:vAlign w:val="center"/>
          </w:tcPr>
          <w:p w14:paraId="3286621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丈八四路1号公厕</w:t>
            </w:r>
          </w:p>
        </w:tc>
        <w:tc>
          <w:tcPr>
            <w:tcW w:w="2917" w:type="dxa"/>
            <w:tcBorders>
              <w:top w:val="nil"/>
              <w:left w:val="nil"/>
              <w:bottom w:val="single" w:color="auto" w:sz="4" w:space="0"/>
              <w:right w:val="single" w:color="auto" w:sz="4" w:space="0"/>
            </w:tcBorders>
            <w:noWrap w:val="0"/>
            <w:vAlign w:val="center"/>
          </w:tcPr>
          <w:p w14:paraId="2096A33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丈八四路与丈八西路东南角</w:t>
            </w:r>
          </w:p>
        </w:tc>
        <w:tc>
          <w:tcPr>
            <w:tcW w:w="878" w:type="dxa"/>
            <w:tcBorders>
              <w:top w:val="nil"/>
              <w:left w:val="nil"/>
              <w:bottom w:val="single" w:color="auto" w:sz="4" w:space="0"/>
              <w:right w:val="single" w:color="auto" w:sz="4" w:space="0"/>
            </w:tcBorders>
            <w:noWrap w:val="0"/>
            <w:vAlign w:val="center"/>
          </w:tcPr>
          <w:p w14:paraId="2F3D077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5E6A58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46</w:t>
            </w:r>
          </w:p>
        </w:tc>
        <w:tc>
          <w:tcPr>
            <w:tcW w:w="425" w:type="dxa"/>
            <w:tcBorders>
              <w:top w:val="nil"/>
              <w:left w:val="nil"/>
              <w:bottom w:val="single" w:color="auto" w:sz="4" w:space="0"/>
              <w:right w:val="single" w:color="auto" w:sz="4" w:space="0"/>
            </w:tcBorders>
            <w:noWrap w:val="0"/>
            <w:vAlign w:val="center"/>
          </w:tcPr>
          <w:p w14:paraId="126F9BA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15C615F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noWrap w:val="0"/>
            <w:vAlign w:val="center"/>
          </w:tcPr>
          <w:p w14:paraId="08FB193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7981A23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03FEF8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w:t>
            </w:r>
          </w:p>
        </w:tc>
        <w:tc>
          <w:tcPr>
            <w:tcW w:w="708" w:type="dxa"/>
            <w:tcBorders>
              <w:top w:val="nil"/>
              <w:left w:val="nil"/>
              <w:bottom w:val="single" w:color="auto" w:sz="4" w:space="0"/>
              <w:right w:val="single" w:color="auto" w:sz="4" w:space="0"/>
            </w:tcBorders>
            <w:noWrap w:val="0"/>
            <w:vAlign w:val="center"/>
          </w:tcPr>
          <w:p w14:paraId="42B486E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18BCB91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5074D73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077FED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1A7E897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4325919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401D73B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17589164">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49A9EB8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w:t>
            </w:r>
          </w:p>
        </w:tc>
        <w:tc>
          <w:tcPr>
            <w:tcW w:w="1868" w:type="dxa"/>
            <w:tcBorders>
              <w:top w:val="nil"/>
              <w:left w:val="nil"/>
              <w:bottom w:val="single" w:color="auto" w:sz="4" w:space="0"/>
              <w:right w:val="single" w:color="auto" w:sz="4" w:space="0"/>
            </w:tcBorders>
            <w:noWrap w:val="0"/>
            <w:vAlign w:val="center"/>
          </w:tcPr>
          <w:p w14:paraId="7FBD674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丈八五路4号公厕</w:t>
            </w:r>
          </w:p>
        </w:tc>
        <w:tc>
          <w:tcPr>
            <w:tcW w:w="2917" w:type="dxa"/>
            <w:tcBorders>
              <w:top w:val="nil"/>
              <w:left w:val="nil"/>
              <w:bottom w:val="single" w:color="auto" w:sz="4" w:space="0"/>
              <w:right w:val="single" w:color="auto" w:sz="4" w:space="0"/>
            </w:tcBorders>
            <w:noWrap w:val="0"/>
            <w:vAlign w:val="center"/>
          </w:tcPr>
          <w:p w14:paraId="10F025F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丈八五路与锦业路十字西南角</w:t>
            </w:r>
          </w:p>
        </w:tc>
        <w:tc>
          <w:tcPr>
            <w:tcW w:w="878" w:type="dxa"/>
            <w:tcBorders>
              <w:top w:val="nil"/>
              <w:left w:val="nil"/>
              <w:bottom w:val="single" w:color="auto" w:sz="4" w:space="0"/>
              <w:right w:val="single" w:color="auto" w:sz="4" w:space="0"/>
            </w:tcBorders>
            <w:noWrap w:val="0"/>
            <w:vAlign w:val="center"/>
          </w:tcPr>
          <w:p w14:paraId="7B0537C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4CF7BFD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7842555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620B009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2588D2B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65684E1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55B3B84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6BA00E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4F046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5256A9E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4A34280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4428B22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3B94887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5018659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4112E55C">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1216725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w:t>
            </w:r>
          </w:p>
        </w:tc>
        <w:tc>
          <w:tcPr>
            <w:tcW w:w="1868" w:type="dxa"/>
            <w:tcBorders>
              <w:top w:val="nil"/>
              <w:left w:val="nil"/>
              <w:bottom w:val="single" w:color="auto" w:sz="4" w:space="0"/>
              <w:right w:val="single" w:color="auto" w:sz="4" w:space="0"/>
            </w:tcBorders>
            <w:noWrap w:val="0"/>
            <w:vAlign w:val="center"/>
          </w:tcPr>
          <w:p w14:paraId="544BAC0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丈八八路4号公厕</w:t>
            </w:r>
          </w:p>
        </w:tc>
        <w:tc>
          <w:tcPr>
            <w:tcW w:w="2917" w:type="dxa"/>
            <w:tcBorders>
              <w:top w:val="nil"/>
              <w:left w:val="nil"/>
              <w:bottom w:val="single" w:color="auto" w:sz="4" w:space="0"/>
              <w:right w:val="single" w:color="auto" w:sz="4" w:space="0"/>
            </w:tcBorders>
            <w:noWrap w:val="0"/>
            <w:vAlign w:val="center"/>
          </w:tcPr>
          <w:p w14:paraId="74DD6F2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丈八八路与河池寨立交下西北转角</w:t>
            </w:r>
          </w:p>
        </w:tc>
        <w:tc>
          <w:tcPr>
            <w:tcW w:w="878" w:type="dxa"/>
            <w:tcBorders>
              <w:top w:val="nil"/>
              <w:left w:val="nil"/>
              <w:bottom w:val="single" w:color="auto" w:sz="4" w:space="0"/>
              <w:right w:val="single" w:color="auto" w:sz="4" w:space="0"/>
            </w:tcBorders>
            <w:noWrap w:val="0"/>
            <w:vAlign w:val="center"/>
          </w:tcPr>
          <w:p w14:paraId="7AB452C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60DCCE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w:t>
            </w:r>
          </w:p>
        </w:tc>
        <w:tc>
          <w:tcPr>
            <w:tcW w:w="425" w:type="dxa"/>
            <w:tcBorders>
              <w:top w:val="nil"/>
              <w:left w:val="nil"/>
              <w:bottom w:val="single" w:color="auto" w:sz="4" w:space="0"/>
              <w:right w:val="single" w:color="auto" w:sz="4" w:space="0"/>
            </w:tcBorders>
            <w:noWrap w:val="0"/>
            <w:vAlign w:val="center"/>
          </w:tcPr>
          <w:p w14:paraId="5D64EF6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38A1FC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p>
        </w:tc>
        <w:tc>
          <w:tcPr>
            <w:tcW w:w="425" w:type="dxa"/>
            <w:tcBorders>
              <w:top w:val="nil"/>
              <w:left w:val="nil"/>
              <w:bottom w:val="single" w:color="auto" w:sz="4" w:space="0"/>
              <w:right w:val="single" w:color="auto" w:sz="4" w:space="0"/>
            </w:tcBorders>
            <w:noWrap w:val="0"/>
            <w:vAlign w:val="center"/>
          </w:tcPr>
          <w:p w14:paraId="1E7440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13649EE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45B02D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w:t>
            </w:r>
          </w:p>
        </w:tc>
        <w:tc>
          <w:tcPr>
            <w:tcW w:w="708" w:type="dxa"/>
            <w:tcBorders>
              <w:top w:val="nil"/>
              <w:left w:val="nil"/>
              <w:bottom w:val="single" w:color="auto" w:sz="4" w:space="0"/>
              <w:right w:val="single" w:color="auto" w:sz="4" w:space="0"/>
            </w:tcBorders>
            <w:noWrap w:val="0"/>
            <w:vAlign w:val="center"/>
          </w:tcPr>
          <w:p w14:paraId="5BB6817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2D6FD42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767C63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3895D2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3E9797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587CE59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0C3FE23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1B1919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1444FAB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1868" w:type="dxa"/>
            <w:tcBorders>
              <w:top w:val="nil"/>
              <w:left w:val="nil"/>
              <w:bottom w:val="single" w:color="auto" w:sz="4" w:space="0"/>
              <w:right w:val="single" w:color="auto" w:sz="4" w:space="0"/>
            </w:tcBorders>
            <w:noWrap w:val="0"/>
            <w:vAlign w:val="center"/>
          </w:tcPr>
          <w:p w14:paraId="1EC169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南三环辅道2号公厕</w:t>
            </w:r>
          </w:p>
        </w:tc>
        <w:tc>
          <w:tcPr>
            <w:tcW w:w="2917" w:type="dxa"/>
            <w:tcBorders>
              <w:top w:val="nil"/>
              <w:left w:val="nil"/>
              <w:bottom w:val="single" w:color="auto" w:sz="4" w:space="0"/>
              <w:right w:val="single" w:color="auto" w:sz="4" w:space="0"/>
            </w:tcBorders>
            <w:noWrap w:val="0"/>
            <w:vAlign w:val="center"/>
          </w:tcPr>
          <w:p w14:paraId="2B58A11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南三环北辅道与丈八四路车行天桥下</w:t>
            </w:r>
          </w:p>
        </w:tc>
        <w:tc>
          <w:tcPr>
            <w:tcW w:w="878" w:type="dxa"/>
            <w:tcBorders>
              <w:top w:val="nil"/>
              <w:left w:val="nil"/>
              <w:bottom w:val="single" w:color="auto" w:sz="4" w:space="0"/>
              <w:right w:val="single" w:color="auto" w:sz="4" w:space="0"/>
            </w:tcBorders>
            <w:noWrap w:val="0"/>
            <w:vAlign w:val="center"/>
          </w:tcPr>
          <w:p w14:paraId="29BE7D0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76378EC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2CB34D8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017B483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noWrap w:val="0"/>
            <w:vAlign w:val="center"/>
          </w:tcPr>
          <w:p w14:paraId="5EFBAFE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600AC0B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567" w:type="dxa"/>
            <w:tcBorders>
              <w:top w:val="nil"/>
              <w:left w:val="nil"/>
              <w:bottom w:val="single" w:color="auto" w:sz="4" w:space="0"/>
              <w:right w:val="single" w:color="auto" w:sz="4" w:space="0"/>
            </w:tcBorders>
            <w:noWrap w:val="0"/>
            <w:vAlign w:val="center"/>
          </w:tcPr>
          <w:p w14:paraId="35DF0B9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708" w:type="dxa"/>
            <w:tcBorders>
              <w:top w:val="nil"/>
              <w:left w:val="nil"/>
              <w:bottom w:val="single" w:color="auto" w:sz="4" w:space="0"/>
              <w:right w:val="single" w:color="auto" w:sz="4" w:space="0"/>
            </w:tcBorders>
            <w:noWrap w:val="0"/>
            <w:vAlign w:val="center"/>
          </w:tcPr>
          <w:p w14:paraId="596F268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4B08432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2DA8562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39449F5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6A56C74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1A68762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0E0BC86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69923E2">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481079B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w:t>
            </w:r>
          </w:p>
        </w:tc>
        <w:tc>
          <w:tcPr>
            <w:tcW w:w="1868" w:type="dxa"/>
            <w:tcBorders>
              <w:top w:val="nil"/>
              <w:left w:val="nil"/>
              <w:bottom w:val="single" w:color="auto" w:sz="4" w:space="0"/>
              <w:right w:val="single" w:color="auto" w:sz="4" w:space="0"/>
            </w:tcBorders>
            <w:noWrap w:val="0"/>
            <w:vAlign w:val="center"/>
          </w:tcPr>
          <w:p w14:paraId="734E1E5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南三环辅道5号公厕</w:t>
            </w:r>
          </w:p>
        </w:tc>
        <w:tc>
          <w:tcPr>
            <w:tcW w:w="2917" w:type="dxa"/>
            <w:tcBorders>
              <w:top w:val="nil"/>
              <w:left w:val="nil"/>
              <w:bottom w:val="single" w:color="auto" w:sz="4" w:space="0"/>
              <w:right w:val="single" w:color="auto" w:sz="4" w:space="0"/>
            </w:tcBorders>
            <w:noWrap w:val="0"/>
            <w:vAlign w:val="center"/>
          </w:tcPr>
          <w:p w14:paraId="1618AC2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南三环北辅道与丈八六路车行天桥下</w:t>
            </w:r>
          </w:p>
        </w:tc>
        <w:tc>
          <w:tcPr>
            <w:tcW w:w="878" w:type="dxa"/>
            <w:tcBorders>
              <w:top w:val="nil"/>
              <w:left w:val="nil"/>
              <w:bottom w:val="single" w:color="auto" w:sz="4" w:space="0"/>
              <w:right w:val="single" w:color="auto" w:sz="4" w:space="0"/>
            </w:tcBorders>
            <w:noWrap w:val="0"/>
            <w:vAlign w:val="center"/>
          </w:tcPr>
          <w:p w14:paraId="4A2AF3A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61AFF3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5E326CF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51DFB9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51D0506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2BA6BA2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noWrap w:val="0"/>
            <w:vAlign w:val="center"/>
          </w:tcPr>
          <w:p w14:paraId="4B2316F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w:t>
            </w:r>
          </w:p>
        </w:tc>
        <w:tc>
          <w:tcPr>
            <w:tcW w:w="708" w:type="dxa"/>
            <w:tcBorders>
              <w:top w:val="nil"/>
              <w:left w:val="nil"/>
              <w:bottom w:val="single" w:color="auto" w:sz="4" w:space="0"/>
              <w:right w:val="single" w:color="auto" w:sz="4" w:space="0"/>
            </w:tcBorders>
            <w:noWrap w:val="0"/>
            <w:vAlign w:val="center"/>
          </w:tcPr>
          <w:p w14:paraId="7831BC2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4AE41F9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73774D7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1438FF6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27BE94B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7E42FDC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5EDE40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0195400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098E405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w:t>
            </w:r>
          </w:p>
        </w:tc>
        <w:tc>
          <w:tcPr>
            <w:tcW w:w="1868" w:type="dxa"/>
            <w:tcBorders>
              <w:top w:val="nil"/>
              <w:left w:val="nil"/>
              <w:bottom w:val="single" w:color="auto" w:sz="4" w:space="0"/>
              <w:right w:val="single" w:color="auto" w:sz="4" w:space="0"/>
            </w:tcBorders>
            <w:noWrap w:val="0"/>
            <w:vAlign w:val="center"/>
          </w:tcPr>
          <w:p w14:paraId="3B492D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南三环辅道1号公厕</w:t>
            </w:r>
          </w:p>
        </w:tc>
        <w:tc>
          <w:tcPr>
            <w:tcW w:w="2917" w:type="dxa"/>
            <w:tcBorders>
              <w:top w:val="nil"/>
              <w:left w:val="nil"/>
              <w:bottom w:val="single" w:color="auto" w:sz="4" w:space="0"/>
              <w:right w:val="single" w:color="auto" w:sz="4" w:space="0"/>
            </w:tcBorders>
            <w:noWrap w:val="0"/>
            <w:vAlign w:val="center"/>
          </w:tcPr>
          <w:p w14:paraId="4A8FD4F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南三环南辅道与丈八二路西南转角</w:t>
            </w:r>
          </w:p>
        </w:tc>
        <w:tc>
          <w:tcPr>
            <w:tcW w:w="878" w:type="dxa"/>
            <w:tcBorders>
              <w:top w:val="nil"/>
              <w:left w:val="nil"/>
              <w:bottom w:val="single" w:color="auto" w:sz="4" w:space="0"/>
              <w:right w:val="single" w:color="auto" w:sz="4" w:space="0"/>
            </w:tcBorders>
            <w:noWrap w:val="0"/>
            <w:vAlign w:val="center"/>
          </w:tcPr>
          <w:p w14:paraId="587F1F5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0C96763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1ED7FD4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10A7493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375E05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4188703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noWrap w:val="0"/>
            <w:vAlign w:val="center"/>
          </w:tcPr>
          <w:p w14:paraId="50F4FC2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w:t>
            </w:r>
          </w:p>
        </w:tc>
        <w:tc>
          <w:tcPr>
            <w:tcW w:w="708" w:type="dxa"/>
            <w:tcBorders>
              <w:top w:val="nil"/>
              <w:left w:val="nil"/>
              <w:bottom w:val="single" w:color="auto" w:sz="4" w:space="0"/>
              <w:right w:val="single" w:color="auto" w:sz="4" w:space="0"/>
            </w:tcBorders>
            <w:noWrap w:val="0"/>
            <w:vAlign w:val="center"/>
          </w:tcPr>
          <w:p w14:paraId="56E9F4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4F61CBE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BF4F8B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47DEAD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5C614C6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057A366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35D9891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ABD45CC">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76F7EE7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w:t>
            </w:r>
          </w:p>
        </w:tc>
        <w:tc>
          <w:tcPr>
            <w:tcW w:w="1868" w:type="dxa"/>
            <w:tcBorders>
              <w:top w:val="nil"/>
              <w:left w:val="nil"/>
              <w:bottom w:val="single" w:color="auto" w:sz="4" w:space="0"/>
              <w:right w:val="single" w:color="auto" w:sz="4" w:space="0"/>
            </w:tcBorders>
            <w:noWrap w:val="0"/>
            <w:vAlign w:val="center"/>
          </w:tcPr>
          <w:p w14:paraId="18DEB9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南三环辅道3号公厕</w:t>
            </w:r>
          </w:p>
        </w:tc>
        <w:tc>
          <w:tcPr>
            <w:tcW w:w="2917" w:type="dxa"/>
            <w:tcBorders>
              <w:top w:val="nil"/>
              <w:left w:val="nil"/>
              <w:bottom w:val="single" w:color="auto" w:sz="4" w:space="0"/>
              <w:right w:val="single" w:color="auto" w:sz="4" w:space="0"/>
            </w:tcBorders>
            <w:noWrap w:val="0"/>
            <w:vAlign w:val="center"/>
          </w:tcPr>
          <w:p w14:paraId="41FCECA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南三环南辅道与丈八四路车行天桥下</w:t>
            </w:r>
          </w:p>
        </w:tc>
        <w:tc>
          <w:tcPr>
            <w:tcW w:w="878" w:type="dxa"/>
            <w:tcBorders>
              <w:top w:val="nil"/>
              <w:left w:val="nil"/>
              <w:bottom w:val="single" w:color="auto" w:sz="4" w:space="0"/>
              <w:right w:val="single" w:color="auto" w:sz="4" w:space="0"/>
            </w:tcBorders>
            <w:noWrap w:val="0"/>
            <w:vAlign w:val="center"/>
          </w:tcPr>
          <w:p w14:paraId="5B69F6E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BE7DA5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081617D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14AB05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60470FC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44535F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noWrap w:val="0"/>
            <w:vAlign w:val="center"/>
          </w:tcPr>
          <w:p w14:paraId="28178C2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w:t>
            </w:r>
          </w:p>
        </w:tc>
        <w:tc>
          <w:tcPr>
            <w:tcW w:w="708" w:type="dxa"/>
            <w:tcBorders>
              <w:top w:val="nil"/>
              <w:left w:val="nil"/>
              <w:bottom w:val="single" w:color="auto" w:sz="4" w:space="0"/>
              <w:right w:val="single" w:color="auto" w:sz="4" w:space="0"/>
            </w:tcBorders>
            <w:noWrap w:val="0"/>
            <w:vAlign w:val="center"/>
          </w:tcPr>
          <w:p w14:paraId="647DE33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069156A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否</w:t>
            </w:r>
          </w:p>
        </w:tc>
        <w:tc>
          <w:tcPr>
            <w:tcW w:w="709" w:type="dxa"/>
            <w:tcBorders>
              <w:top w:val="nil"/>
              <w:left w:val="nil"/>
              <w:bottom w:val="single" w:color="auto" w:sz="4" w:space="0"/>
              <w:right w:val="single" w:color="auto" w:sz="4" w:space="0"/>
            </w:tcBorders>
            <w:noWrap w:val="0"/>
            <w:vAlign w:val="center"/>
          </w:tcPr>
          <w:p w14:paraId="0263F68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11835AC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4477789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3176F66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2DF38A9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BBAE1EA">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78594B7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w:t>
            </w:r>
          </w:p>
        </w:tc>
        <w:tc>
          <w:tcPr>
            <w:tcW w:w="1868" w:type="dxa"/>
            <w:tcBorders>
              <w:top w:val="nil"/>
              <w:left w:val="nil"/>
              <w:bottom w:val="single" w:color="auto" w:sz="4" w:space="0"/>
              <w:right w:val="single" w:color="auto" w:sz="4" w:space="0"/>
            </w:tcBorders>
            <w:noWrap w:val="0"/>
            <w:vAlign w:val="center"/>
          </w:tcPr>
          <w:p w14:paraId="7E1FD5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南三环辅道4号公厕</w:t>
            </w:r>
          </w:p>
        </w:tc>
        <w:tc>
          <w:tcPr>
            <w:tcW w:w="2917" w:type="dxa"/>
            <w:tcBorders>
              <w:top w:val="nil"/>
              <w:left w:val="nil"/>
              <w:bottom w:val="single" w:color="auto" w:sz="4" w:space="0"/>
              <w:right w:val="single" w:color="auto" w:sz="4" w:space="0"/>
            </w:tcBorders>
            <w:noWrap w:val="0"/>
            <w:vAlign w:val="center"/>
          </w:tcPr>
          <w:p w14:paraId="3C626B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南三环南辅道与丈八五路西南转角</w:t>
            </w:r>
          </w:p>
        </w:tc>
        <w:tc>
          <w:tcPr>
            <w:tcW w:w="878" w:type="dxa"/>
            <w:tcBorders>
              <w:top w:val="nil"/>
              <w:left w:val="nil"/>
              <w:bottom w:val="single" w:color="auto" w:sz="4" w:space="0"/>
              <w:right w:val="single" w:color="auto" w:sz="4" w:space="0"/>
            </w:tcBorders>
            <w:noWrap w:val="0"/>
            <w:vAlign w:val="center"/>
          </w:tcPr>
          <w:p w14:paraId="58C114F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37C532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59D4490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4D432E8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noWrap w:val="0"/>
            <w:vAlign w:val="center"/>
          </w:tcPr>
          <w:p w14:paraId="59EAF7C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146A8E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567" w:type="dxa"/>
            <w:tcBorders>
              <w:top w:val="nil"/>
              <w:left w:val="nil"/>
              <w:bottom w:val="single" w:color="auto" w:sz="4" w:space="0"/>
              <w:right w:val="single" w:color="auto" w:sz="4" w:space="0"/>
            </w:tcBorders>
            <w:noWrap w:val="0"/>
            <w:vAlign w:val="center"/>
          </w:tcPr>
          <w:p w14:paraId="6389794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w:t>
            </w:r>
          </w:p>
        </w:tc>
        <w:tc>
          <w:tcPr>
            <w:tcW w:w="708" w:type="dxa"/>
            <w:tcBorders>
              <w:top w:val="nil"/>
              <w:left w:val="nil"/>
              <w:bottom w:val="single" w:color="auto" w:sz="4" w:space="0"/>
              <w:right w:val="single" w:color="auto" w:sz="4" w:space="0"/>
            </w:tcBorders>
            <w:noWrap w:val="0"/>
            <w:vAlign w:val="center"/>
          </w:tcPr>
          <w:p w14:paraId="216CD0F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77A9B2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4B8BA0A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253F6D7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62520E5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445489B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2CFA50F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A7BBEDF">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480649F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w:t>
            </w:r>
          </w:p>
        </w:tc>
        <w:tc>
          <w:tcPr>
            <w:tcW w:w="1868" w:type="dxa"/>
            <w:tcBorders>
              <w:top w:val="nil"/>
              <w:left w:val="nil"/>
              <w:bottom w:val="single" w:color="auto" w:sz="4" w:space="0"/>
              <w:right w:val="single" w:color="auto" w:sz="4" w:space="0"/>
            </w:tcBorders>
            <w:noWrap w:val="0"/>
            <w:vAlign w:val="center"/>
          </w:tcPr>
          <w:p w14:paraId="4A3F3B8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南三环辅道6号公厕</w:t>
            </w:r>
          </w:p>
        </w:tc>
        <w:tc>
          <w:tcPr>
            <w:tcW w:w="2917" w:type="dxa"/>
            <w:tcBorders>
              <w:top w:val="nil"/>
              <w:left w:val="nil"/>
              <w:bottom w:val="single" w:color="auto" w:sz="4" w:space="0"/>
              <w:right w:val="single" w:color="auto" w:sz="4" w:space="0"/>
            </w:tcBorders>
            <w:noWrap w:val="0"/>
            <w:vAlign w:val="center"/>
          </w:tcPr>
          <w:p w14:paraId="2E8476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南三环南辅道与造字台路西南转角</w:t>
            </w:r>
          </w:p>
        </w:tc>
        <w:tc>
          <w:tcPr>
            <w:tcW w:w="878" w:type="dxa"/>
            <w:tcBorders>
              <w:top w:val="nil"/>
              <w:left w:val="nil"/>
              <w:bottom w:val="single" w:color="auto" w:sz="4" w:space="0"/>
              <w:right w:val="single" w:color="auto" w:sz="4" w:space="0"/>
            </w:tcBorders>
            <w:noWrap w:val="0"/>
            <w:vAlign w:val="center"/>
          </w:tcPr>
          <w:p w14:paraId="5DE399F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34B4BF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noWrap w:val="0"/>
            <w:vAlign w:val="center"/>
          </w:tcPr>
          <w:p w14:paraId="30B20D2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218BF8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noWrap w:val="0"/>
            <w:vAlign w:val="center"/>
          </w:tcPr>
          <w:p w14:paraId="4842CF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6" w:type="dxa"/>
            <w:tcBorders>
              <w:top w:val="nil"/>
              <w:left w:val="nil"/>
              <w:bottom w:val="single" w:color="auto" w:sz="4" w:space="0"/>
              <w:right w:val="single" w:color="auto" w:sz="4" w:space="0"/>
            </w:tcBorders>
            <w:noWrap w:val="0"/>
            <w:vAlign w:val="center"/>
          </w:tcPr>
          <w:p w14:paraId="32F4CC3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567" w:type="dxa"/>
            <w:tcBorders>
              <w:top w:val="nil"/>
              <w:left w:val="nil"/>
              <w:bottom w:val="single" w:color="auto" w:sz="4" w:space="0"/>
              <w:right w:val="single" w:color="auto" w:sz="4" w:space="0"/>
            </w:tcBorders>
            <w:noWrap w:val="0"/>
            <w:vAlign w:val="center"/>
          </w:tcPr>
          <w:p w14:paraId="44C36D0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w:t>
            </w:r>
          </w:p>
        </w:tc>
        <w:tc>
          <w:tcPr>
            <w:tcW w:w="708" w:type="dxa"/>
            <w:tcBorders>
              <w:top w:val="nil"/>
              <w:left w:val="nil"/>
              <w:bottom w:val="single" w:color="auto" w:sz="4" w:space="0"/>
              <w:right w:val="single" w:color="auto" w:sz="4" w:space="0"/>
            </w:tcBorders>
            <w:noWrap w:val="0"/>
            <w:vAlign w:val="center"/>
          </w:tcPr>
          <w:p w14:paraId="7677C54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2914D9F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否</w:t>
            </w:r>
          </w:p>
        </w:tc>
        <w:tc>
          <w:tcPr>
            <w:tcW w:w="709" w:type="dxa"/>
            <w:tcBorders>
              <w:top w:val="nil"/>
              <w:left w:val="nil"/>
              <w:bottom w:val="single" w:color="auto" w:sz="4" w:space="0"/>
              <w:right w:val="single" w:color="auto" w:sz="4" w:space="0"/>
            </w:tcBorders>
            <w:noWrap w:val="0"/>
            <w:vAlign w:val="center"/>
          </w:tcPr>
          <w:p w14:paraId="25E058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noWrap w:val="0"/>
            <w:vAlign w:val="center"/>
          </w:tcPr>
          <w:p w14:paraId="5485B51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367FA40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2DD4AD7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noWrap w:val="0"/>
            <w:vAlign w:val="center"/>
          </w:tcPr>
          <w:p w14:paraId="659E1E9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7995CEAF">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0E97BB8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w:t>
            </w:r>
          </w:p>
        </w:tc>
        <w:tc>
          <w:tcPr>
            <w:tcW w:w="1868" w:type="dxa"/>
            <w:tcBorders>
              <w:top w:val="nil"/>
              <w:left w:val="nil"/>
              <w:bottom w:val="single" w:color="auto" w:sz="4" w:space="0"/>
              <w:right w:val="single" w:color="auto" w:sz="4" w:space="0"/>
            </w:tcBorders>
            <w:noWrap w:val="0"/>
            <w:vAlign w:val="center"/>
          </w:tcPr>
          <w:p w14:paraId="26587CF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南三环辅道7号公厕</w:t>
            </w:r>
          </w:p>
        </w:tc>
        <w:tc>
          <w:tcPr>
            <w:tcW w:w="2917" w:type="dxa"/>
            <w:tcBorders>
              <w:top w:val="nil"/>
              <w:left w:val="nil"/>
              <w:bottom w:val="single" w:color="auto" w:sz="4" w:space="0"/>
              <w:right w:val="single" w:color="auto" w:sz="4" w:space="0"/>
            </w:tcBorders>
            <w:noWrap w:val="0"/>
            <w:vAlign w:val="center"/>
          </w:tcPr>
          <w:p w14:paraId="4C0320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南三环南辅道与傅西巷丁字口东南角</w:t>
            </w:r>
          </w:p>
        </w:tc>
        <w:tc>
          <w:tcPr>
            <w:tcW w:w="878" w:type="dxa"/>
            <w:tcBorders>
              <w:top w:val="nil"/>
              <w:left w:val="nil"/>
              <w:bottom w:val="single" w:color="auto" w:sz="4" w:space="0"/>
              <w:right w:val="single" w:color="auto" w:sz="4" w:space="0"/>
            </w:tcBorders>
            <w:noWrap w:val="0"/>
            <w:vAlign w:val="center"/>
          </w:tcPr>
          <w:p w14:paraId="56ACEC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2784E59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09D137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23C721A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2793E10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5698B60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326ABE2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4310A3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184A0B9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6739E7F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18D30B8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3A87737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2C7ACF1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026AB61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64CB432">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noWrap w:val="0"/>
            <w:vAlign w:val="center"/>
          </w:tcPr>
          <w:p w14:paraId="09A2EF2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27</w:t>
            </w:r>
          </w:p>
        </w:tc>
        <w:tc>
          <w:tcPr>
            <w:tcW w:w="1868" w:type="dxa"/>
            <w:tcBorders>
              <w:top w:val="nil"/>
              <w:left w:val="nil"/>
              <w:bottom w:val="single" w:color="auto" w:sz="4" w:space="0"/>
              <w:right w:val="single" w:color="auto" w:sz="4" w:space="0"/>
            </w:tcBorders>
            <w:noWrap w:val="0"/>
            <w:vAlign w:val="center"/>
          </w:tcPr>
          <w:p w14:paraId="4CF04BF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南三环辅道8号公厕</w:t>
            </w:r>
          </w:p>
        </w:tc>
        <w:tc>
          <w:tcPr>
            <w:tcW w:w="2917" w:type="dxa"/>
            <w:tcBorders>
              <w:top w:val="nil"/>
              <w:left w:val="nil"/>
              <w:bottom w:val="single" w:color="auto" w:sz="4" w:space="0"/>
              <w:right w:val="single" w:color="auto" w:sz="4" w:space="0"/>
            </w:tcBorders>
            <w:noWrap w:val="0"/>
            <w:vAlign w:val="center"/>
          </w:tcPr>
          <w:p w14:paraId="319608C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南三环南辅道与傅东巷东南角</w:t>
            </w:r>
          </w:p>
        </w:tc>
        <w:tc>
          <w:tcPr>
            <w:tcW w:w="878" w:type="dxa"/>
            <w:tcBorders>
              <w:top w:val="nil"/>
              <w:left w:val="nil"/>
              <w:bottom w:val="single" w:color="auto" w:sz="4" w:space="0"/>
              <w:right w:val="single" w:color="auto" w:sz="4" w:space="0"/>
            </w:tcBorders>
            <w:noWrap w:val="0"/>
            <w:vAlign w:val="center"/>
          </w:tcPr>
          <w:p w14:paraId="5BBD407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noWrap w:val="0"/>
            <w:vAlign w:val="center"/>
          </w:tcPr>
          <w:p w14:paraId="022334D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noWrap w:val="0"/>
            <w:vAlign w:val="center"/>
          </w:tcPr>
          <w:p w14:paraId="46CE219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noWrap w:val="0"/>
            <w:vAlign w:val="center"/>
          </w:tcPr>
          <w:p w14:paraId="70CBEA1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noWrap w:val="0"/>
            <w:vAlign w:val="center"/>
          </w:tcPr>
          <w:p w14:paraId="358E710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noWrap w:val="0"/>
            <w:vAlign w:val="center"/>
          </w:tcPr>
          <w:p w14:paraId="3A303B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noWrap w:val="0"/>
            <w:vAlign w:val="center"/>
          </w:tcPr>
          <w:p w14:paraId="030310C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noWrap w:val="0"/>
            <w:vAlign w:val="center"/>
          </w:tcPr>
          <w:p w14:paraId="10716E1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4ECAFB6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noWrap w:val="0"/>
            <w:vAlign w:val="center"/>
          </w:tcPr>
          <w:p w14:paraId="097972F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noWrap w:val="0"/>
            <w:vAlign w:val="center"/>
          </w:tcPr>
          <w:p w14:paraId="031D0B5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noWrap w:val="0"/>
            <w:vAlign w:val="center"/>
          </w:tcPr>
          <w:p w14:paraId="169292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noWrap w:val="0"/>
            <w:vAlign w:val="center"/>
          </w:tcPr>
          <w:p w14:paraId="3D06647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noWrap w:val="0"/>
            <w:vAlign w:val="center"/>
          </w:tcPr>
          <w:p w14:paraId="7A85E5A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2CF0B9D">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29306DD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lang w:val="en-US" w:eastAsia="zh-CN"/>
              </w:rPr>
              <w:t>8</w:t>
            </w:r>
          </w:p>
        </w:tc>
        <w:tc>
          <w:tcPr>
            <w:tcW w:w="1868" w:type="dxa"/>
            <w:tcBorders>
              <w:top w:val="nil"/>
              <w:left w:val="nil"/>
              <w:bottom w:val="single" w:color="auto" w:sz="4" w:space="0"/>
              <w:right w:val="single" w:color="auto" w:sz="4" w:space="0"/>
            </w:tcBorders>
            <w:shd w:val="clear" w:color="000000" w:fill="FFFFFF"/>
            <w:noWrap w:val="0"/>
            <w:vAlign w:val="center"/>
          </w:tcPr>
          <w:p w14:paraId="566A28F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唐延路公厕</w:t>
            </w:r>
          </w:p>
        </w:tc>
        <w:tc>
          <w:tcPr>
            <w:tcW w:w="2917" w:type="dxa"/>
            <w:tcBorders>
              <w:top w:val="nil"/>
              <w:left w:val="nil"/>
              <w:bottom w:val="single" w:color="auto" w:sz="4" w:space="0"/>
              <w:right w:val="single" w:color="auto" w:sz="4" w:space="0"/>
            </w:tcBorders>
            <w:shd w:val="clear" w:color="000000" w:fill="FFFFFF"/>
            <w:noWrap w:val="0"/>
            <w:vAlign w:val="center"/>
          </w:tcPr>
          <w:p w14:paraId="2B75A73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唐延路科技三路东北转角</w:t>
            </w:r>
          </w:p>
        </w:tc>
        <w:tc>
          <w:tcPr>
            <w:tcW w:w="878" w:type="dxa"/>
            <w:tcBorders>
              <w:top w:val="nil"/>
              <w:left w:val="nil"/>
              <w:bottom w:val="single" w:color="auto" w:sz="4" w:space="0"/>
              <w:right w:val="single" w:color="auto" w:sz="4" w:space="0"/>
            </w:tcBorders>
            <w:shd w:val="clear" w:color="000000" w:fill="FFFFFF"/>
            <w:noWrap w:val="0"/>
            <w:vAlign w:val="center"/>
          </w:tcPr>
          <w:p w14:paraId="70B5223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757DE6A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27</w:t>
            </w:r>
          </w:p>
        </w:tc>
        <w:tc>
          <w:tcPr>
            <w:tcW w:w="425" w:type="dxa"/>
            <w:tcBorders>
              <w:top w:val="nil"/>
              <w:left w:val="nil"/>
              <w:bottom w:val="single" w:color="auto" w:sz="4" w:space="0"/>
              <w:right w:val="single" w:color="auto" w:sz="4" w:space="0"/>
            </w:tcBorders>
            <w:shd w:val="clear" w:color="000000" w:fill="FFFFFF"/>
            <w:noWrap w:val="0"/>
            <w:vAlign w:val="center"/>
          </w:tcPr>
          <w:p w14:paraId="52E5773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50D709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5" w:type="dxa"/>
            <w:tcBorders>
              <w:top w:val="single" w:color="A5A5A5" w:sz="4" w:space="0"/>
              <w:left w:val="single" w:color="A5A5A5" w:sz="4" w:space="0"/>
              <w:bottom w:val="single" w:color="A5A5A5" w:sz="4" w:space="0"/>
              <w:right w:val="single" w:color="A5A5A5" w:sz="4" w:space="0"/>
            </w:tcBorders>
            <w:shd w:val="clear" w:color="000000" w:fill="FFFFFF"/>
            <w:noWrap w:val="0"/>
            <w:vAlign w:val="center"/>
          </w:tcPr>
          <w:p w14:paraId="0A87D04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single" w:color="auto" w:sz="4" w:space="0"/>
              <w:bottom w:val="single" w:color="auto" w:sz="4" w:space="0"/>
              <w:right w:val="single" w:color="auto" w:sz="4" w:space="0"/>
            </w:tcBorders>
            <w:shd w:val="clear" w:color="000000" w:fill="FFFFFF"/>
            <w:noWrap w:val="0"/>
            <w:vAlign w:val="center"/>
          </w:tcPr>
          <w:p w14:paraId="0B9E0CD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2F47BA9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w:t>
            </w:r>
          </w:p>
        </w:tc>
        <w:tc>
          <w:tcPr>
            <w:tcW w:w="708" w:type="dxa"/>
            <w:tcBorders>
              <w:top w:val="nil"/>
              <w:left w:val="nil"/>
              <w:bottom w:val="single" w:color="auto" w:sz="4" w:space="0"/>
              <w:right w:val="single" w:color="auto" w:sz="4" w:space="0"/>
            </w:tcBorders>
            <w:shd w:val="clear" w:color="000000" w:fill="FFFFFF"/>
            <w:noWrap w:val="0"/>
            <w:vAlign w:val="center"/>
          </w:tcPr>
          <w:p w14:paraId="10F7637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223307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279248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3BD4A99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shd w:val="clear" w:color="000000" w:fill="FFFFFF"/>
            <w:noWrap w:val="0"/>
            <w:vAlign w:val="center"/>
          </w:tcPr>
          <w:p w14:paraId="5BD59ED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4966346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75233F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0ACFEF5">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46BED9B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29</w:t>
            </w:r>
          </w:p>
        </w:tc>
        <w:tc>
          <w:tcPr>
            <w:tcW w:w="1868" w:type="dxa"/>
            <w:tcBorders>
              <w:top w:val="nil"/>
              <w:left w:val="nil"/>
              <w:bottom w:val="single" w:color="auto" w:sz="4" w:space="0"/>
              <w:right w:val="single" w:color="auto" w:sz="4" w:space="0"/>
            </w:tcBorders>
            <w:shd w:val="clear" w:color="000000" w:fill="FFFFFF"/>
            <w:noWrap w:val="0"/>
            <w:vAlign w:val="center"/>
          </w:tcPr>
          <w:p w14:paraId="53415EB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唐延南路1号公厕</w:t>
            </w:r>
          </w:p>
        </w:tc>
        <w:tc>
          <w:tcPr>
            <w:tcW w:w="2917" w:type="dxa"/>
            <w:tcBorders>
              <w:top w:val="nil"/>
              <w:left w:val="nil"/>
              <w:bottom w:val="single" w:color="auto" w:sz="4" w:space="0"/>
              <w:right w:val="single" w:color="auto" w:sz="4" w:space="0"/>
            </w:tcBorders>
            <w:shd w:val="clear" w:color="000000" w:fill="FFFFFF"/>
            <w:noWrap w:val="0"/>
            <w:vAlign w:val="center"/>
          </w:tcPr>
          <w:p w14:paraId="5105CAC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唐延南路与南三环南辅道十字西南角广场</w:t>
            </w:r>
          </w:p>
        </w:tc>
        <w:tc>
          <w:tcPr>
            <w:tcW w:w="878" w:type="dxa"/>
            <w:tcBorders>
              <w:top w:val="nil"/>
              <w:left w:val="nil"/>
              <w:bottom w:val="single" w:color="auto" w:sz="4" w:space="0"/>
              <w:right w:val="single" w:color="auto" w:sz="4" w:space="0"/>
            </w:tcBorders>
            <w:shd w:val="clear" w:color="000000" w:fill="FFFFFF"/>
            <w:noWrap w:val="0"/>
            <w:vAlign w:val="center"/>
          </w:tcPr>
          <w:p w14:paraId="091F5FF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0D6230A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7F1CDB7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2B71EE5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single" w:color="auto" w:sz="4" w:space="0"/>
              <w:left w:val="nil"/>
              <w:bottom w:val="single" w:color="auto" w:sz="4" w:space="0"/>
              <w:right w:val="single" w:color="auto" w:sz="4" w:space="0"/>
            </w:tcBorders>
            <w:shd w:val="clear" w:color="000000" w:fill="FFFFFF"/>
            <w:noWrap w:val="0"/>
            <w:vAlign w:val="center"/>
          </w:tcPr>
          <w:p w14:paraId="51EFA4F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31874F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014A19D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3C3FAFB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5775049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357934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6FF1399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42E158C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09E0CDE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4D619E6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8ADC8BE">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6DD668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0</w:t>
            </w:r>
          </w:p>
        </w:tc>
        <w:tc>
          <w:tcPr>
            <w:tcW w:w="1868" w:type="dxa"/>
            <w:tcBorders>
              <w:top w:val="nil"/>
              <w:left w:val="nil"/>
              <w:bottom w:val="single" w:color="auto" w:sz="4" w:space="0"/>
              <w:right w:val="single" w:color="auto" w:sz="4" w:space="0"/>
            </w:tcBorders>
            <w:shd w:val="clear" w:color="000000" w:fill="FFFFFF"/>
            <w:noWrap w:val="0"/>
            <w:vAlign w:val="center"/>
          </w:tcPr>
          <w:p w14:paraId="404B72A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西沣路1号公厕</w:t>
            </w:r>
          </w:p>
        </w:tc>
        <w:tc>
          <w:tcPr>
            <w:tcW w:w="2917" w:type="dxa"/>
            <w:tcBorders>
              <w:top w:val="nil"/>
              <w:left w:val="nil"/>
              <w:bottom w:val="single" w:color="auto" w:sz="4" w:space="0"/>
              <w:right w:val="single" w:color="auto" w:sz="4" w:space="0"/>
            </w:tcBorders>
            <w:shd w:val="clear" w:color="000000" w:fill="FFFFFF"/>
            <w:noWrap w:val="0"/>
            <w:vAlign w:val="center"/>
          </w:tcPr>
          <w:p w14:paraId="24A460B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西沣路红星奥特莱斯公交站牌绿地内</w:t>
            </w:r>
          </w:p>
        </w:tc>
        <w:tc>
          <w:tcPr>
            <w:tcW w:w="878" w:type="dxa"/>
            <w:tcBorders>
              <w:top w:val="nil"/>
              <w:left w:val="nil"/>
              <w:bottom w:val="single" w:color="auto" w:sz="4" w:space="0"/>
              <w:right w:val="single" w:color="auto" w:sz="4" w:space="0"/>
            </w:tcBorders>
            <w:shd w:val="clear" w:color="000000" w:fill="FFFFFF"/>
            <w:noWrap w:val="0"/>
            <w:vAlign w:val="center"/>
          </w:tcPr>
          <w:p w14:paraId="46209F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7B9C29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47361C0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0201C6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6AA0F98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2DE373B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6B7141B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5F8F05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12277BD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4AED601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4497F09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4A3D5BB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171B426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10AB13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4FDC609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2D8226D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1</w:t>
            </w:r>
          </w:p>
        </w:tc>
        <w:tc>
          <w:tcPr>
            <w:tcW w:w="1868" w:type="dxa"/>
            <w:tcBorders>
              <w:top w:val="nil"/>
              <w:left w:val="nil"/>
              <w:bottom w:val="single" w:color="auto" w:sz="4" w:space="0"/>
              <w:right w:val="single" w:color="auto" w:sz="4" w:space="0"/>
            </w:tcBorders>
            <w:shd w:val="clear" w:color="000000" w:fill="FFFFFF"/>
            <w:noWrap w:val="0"/>
            <w:vAlign w:val="center"/>
          </w:tcPr>
          <w:p w14:paraId="0C8B091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西三环辅道7号公厕</w:t>
            </w:r>
          </w:p>
        </w:tc>
        <w:tc>
          <w:tcPr>
            <w:tcW w:w="2917" w:type="dxa"/>
            <w:tcBorders>
              <w:top w:val="nil"/>
              <w:left w:val="nil"/>
              <w:bottom w:val="single" w:color="auto" w:sz="4" w:space="0"/>
              <w:right w:val="single" w:color="auto" w:sz="4" w:space="0"/>
            </w:tcBorders>
            <w:shd w:val="clear" w:color="000000" w:fill="FFFFFF"/>
            <w:noWrap w:val="0"/>
            <w:vAlign w:val="center"/>
          </w:tcPr>
          <w:p w14:paraId="5D93D36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西三环西辅道与天谷八路十字向南200米</w:t>
            </w:r>
          </w:p>
        </w:tc>
        <w:tc>
          <w:tcPr>
            <w:tcW w:w="878" w:type="dxa"/>
            <w:tcBorders>
              <w:top w:val="nil"/>
              <w:left w:val="nil"/>
              <w:bottom w:val="single" w:color="auto" w:sz="4" w:space="0"/>
              <w:right w:val="single" w:color="auto" w:sz="4" w:space="0"/>
            </w:tcBorders>
            <w:shd w:val="clear" w:color="000000" w:fill="FFFFFF"/>
            <w:noWrap w:val="0"/>
            <w:vAlign w:val="center"/>
          </w:tcPr>
          <w:p w14:paraId="756BE7F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0A27C28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387D19C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03CD39E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2CA86A9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044B88B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69E1FF0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039D487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558583C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2463A48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3871D83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7EC10C5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6D0C202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shd w:val="clear" w:color="000000" w:fill="FFFFFF"/>
            <w:noWrap w:val="0"/>
            <w:vAlign w:val="center"/>
          </w:tcPr>
          <w:p w14:paraId="2E57CA9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13C53420">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60B07DE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2</w:t>
            </w:r>
          </w:p>
        </w:tc>
        <w:tc>
          <w:tcPr>
            <w:tcW w:w="1868" w:type="dxa"/>
            <w:tcBorders>
              <w:top w:val="nil"/>
              <w:left w:val="nil"/>
              <w:bottom w:val="single" w:color="auto" w:sz="4" w:space="0"/>
              <w:right w:val="single" w:color="auto" w:sz="4" w:space="0"/>
            </w:tcBorders>
            <w:shd w:val="clear" w:color="000000" w:fill="FFFFFF"/>
            <w:noWrap w:val="0"/>
            <w:vAlign w:val="center"/>
          </w:tcPr>
          <w:p w14:paraId="70E01A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西三环辅道9号公厕</w:t>
            </w:r>
          </w:p>
        </w:tc>
        <w:tc>
          <w:tcPr>
            <w:tcW w:w="2917" w:type="dxa"/>
            <w:tcBorders>
              <w:top w:val="nil"/>
              <w:left w:val="nil"/>
              <w:bottom w:val="single" w:color="auto" w:sz="4" w:space="0"/>
              <w:right w:val="single" w:color="auto" w:sz="4" w:space="0"/>
            </w:tcBorders>
            <w:shd w:val="clear" w:color="000000" w:fill="FFFFFF"/>
            <w:noWrap w:val="0"/>
            <w:vAlign w:val="center"/>
          </w:tcPr>
          <w:p w14:paraId="3C08C32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西三环西辅道与鱼斗路十字西北角</w:t>
            </w:r>
          </w:p>
        </w:tc>
        <w:tc>
          <w:tcPr>
            <w:tcW w:w="878" w:type="dxa"/>
            <w:tcBorders>
              <w:top w:val="nil"/>
              <w:left w:val="nil"/>
              <w:bottom w:val="single" w:color="auto" w:sz="4" w:space="0"/>
              <w:right w:val="single" w:color="auto" w:sz="4" w:space="0"/>
            </w:tcBorders>
            <w:shd w:val="clear" w:color="000000" w:fill="FFFFFF"/>
            <w:noWrap w:val="0"/>
            <w:vAlign w:val="center"/>
          </w:tcPr>
          <w:p w14:paraId="20A28DC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3ADE283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1A455AB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1BFD25B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525526D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3711B55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01284B7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6C8D39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57CE457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74173B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74D43DD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25F87B4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5738FF0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shd w:val="clear" w:color="000000" w:fill="FFFFFF"/>
            <w:noWrap w:val="0"/>
            <w:vAlign w:val="center"/>
          </w:tcPr>
          <w:p w14:paraId="632D943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4D1B8187">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1A6B85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3</w:t>
            </w:r>
          </w:p>
        </w:tc>
        <w:tc>
          <w:tcPr>
            <w:tcW w:w="1868" w:type="dxa"/>
            <w:tcBorders>
              <w:top w:val="nil"/>
              <w:left w:val="nil"/>
              <w:bottom w:val="single" w:color="auto" w:sz="4" w:space="0"/>
              <w:right w:val="single" w:color="auto" w:sz="4" w:space="0"/>
            </w:tcBorders>
            <w:shd w:val="clear" w:color="000000" w:fill="FFFFFF"/>
            <w:noWrap w:val="0"/>
            <w:vAlign w:val="center"/>
          </w:tcPr>
          <w:p w14:paraId="55022F5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西三环辅道11号公厕</w:t>
            </w:r>
          </w:p>
        </w:tc>
        <w:tc>
          <w:tcPr>
            <w:tcW w:w="2917" w:type="dxa"/>
            <w:tcBorders>
              <w:top w:val="nil"/>
              <w:left w:val="nil"/>
              <w:bottom w:val="single" w:color="auto" w:sz="4" w:space="0"/>
              <w:right w:val="single" w:color="auto" w:sz="4" w:space="0"/>
            </w:tcBorders>
            <w:shd w:val="clear" w:color="000000" w:fill="FFFFFF"/>
            <w:noWrap w:val="0"/>
            <w:vAlign w:val="center"/>
          </w:tcPr>
          <w:p w14:paraId="0B83B49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西三环东辅道科技六路桥向南50米</w:t>
            </w:r>
          </w:p>
        </w:tc>
        <w:tc>
          <w:tcPr>
            <w:tcW w:w="878" w:type="dxa"/>
            <w:tcBorders>
              <w:top w:val="nil"/>
              <w:left w:val="nil"/>
              <w:bottom w:val="single" w:color="auto" w:sz="4" w:space="0"/>
              <w:right w:val="single" w:color="auto" w:sz="4" w:space="0"/>
            </w:tcBorders>
            <w:shd w:val="clear" w:color="000000" w:fill="FFFFFF"/>
            <w:noWrap w:val="0"/>
            <w:vAlign w:val="center"/>
          </w:tcPr>
          <w:p w14:paraId="4A9607F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5DF2EA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3228356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5E45CEC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59FFCA9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143B47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6EFB43D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326C497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4C633A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4BDFD5A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63F298F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50B819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71A5B0D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6EEB135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1F3C2952">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5E56FDC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4</w:t>
            </w:r>
          </w:p>
        </w:tc>
        <w:tc>
          <w:tcPr>
            <w:tcW w:w="1868" w:type="dxa"/>
            <w:tcBorders>
              <w:top w:val="nil"/>
              <w:left w:val="nil"/>
              <w:bottom w:val="single" w:color="auto" w:sz="4" w:space="0"/>
              <w:right w:val="single" w:color="auto" w:sz="4" w:space="0"/>
            </w:tcBorders>
            <w:shd w:val="clear" w:color="000000" w:fill="FFFFFF"/>
            <w:noWrap w:val="0"/>
            <w:vAlign w:val="center"/>
          </w:tcPr>
          <w:p w14:paraId="223826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西三环辅道12号公厕</w:t>
            </w:r>
          </w:p>
        </w:tc>
        <w:tc>
          <w:tcPr>
            <w:tcW w:w="2917" w:type="dxa"/>
            <w:tcBorders>
              <w:top w:val="nil"/>
              <w:left w:val="nil"/>
              <w:bottom w:val="single" w:color="auto" w:sz="4" w:space="0"/>
              <w:right w:val="single" w:color="auto" w:sz="4" w:space="0"/>
            </w:tcBorders>
            <w:shd w:val="clear" w:color="000000" w:fill="FFFFFF"/>
            <w:noWrap w:val="0"/>
            <w:vAlign w:val="center"/>
          </w:tcPr>
          <w:p w14:paraId="297F04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西三环东辅道鱼斗路向北20米</w:t>
            </w:r>
          </w:p>
        </w:tc>
        <w:tc>
          <w:tcPr>
            <w:tcW w:w="878" w:type="dxa"/>
            <w:tcBorders>
              <w:top w:val="nil"/>
              <w:left w:val="nil"/>
              <w:bottom w:val="single" w:color="auto" w:sz="4" w:space="0"/>
              <w:right w:val="single" w:color="auto" w:sz="4" w:space="0"/>
            </w:tcBorders>
            <w:shd w:val="clear" w:color="000000" w:fill="FFFFFF"/>
            <w:noWrap w:val="0"/>
            <w:vAlign w:val="center"/>
          </w:tcPr>
          <w:p w14:paraId="762CCE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0F1C702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59DF8F8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5201DD5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01F059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341FEBE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0307DE9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463C9D9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3A98BCF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1F8349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023A3F7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311A88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210B037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68CF7E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6BE07B4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616C454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5</w:t>
            </w:r>
          </w:p>
        </w:tc>
        <w:tc>
          <w:tcPr>
            <w:tcW w:w="1868" w:type="dxa"/>
            <w:tcBorders>
              <w:top w:val="nil"/>
              <w:left w:val="nil"/>
              <w:bottom w:val="single" w:color="auto" w:sz="4" w:space="0"/>
              <w:right w:val="single" w:color="auto" w:sz="4" w:space="0"/>
            </w:tcBorders>
            <w:shd w:val="clear" w:color="000000" w:fill="FFFFFF"/>
            <w:noWrap w:val="0"/>
            <w:vAlign w:val="center"/>
          </w:tcPr>
          <w:p w14:paraId="14011E2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天谷六路1号公厕</w:t>
            </w:r>
          </w:p>
        </w:tc>
        <w:tc>
          <w:tcPr>
            <w:tcW w:w="2917" w:type="dxa"/>
            <w:tcBorders>
              <w:top w:val="nil"/>
              <w:left w:val="nil"/>
              <w:bottom w:val="single" w:color="auto" w:sz="4" w:space="0"/>
              <w:right w:val="single" w:color="auto" w:sz="4" w:space="0"/>
            </w:tcBorders>
            <w:shd w:val="clear" w:color="000000" w:fill="FFFFFF"/>
            <w:noWrap w:val="0"/>
            <w:vAlign w:val="center"/>
          </w:tcPr>
          <w:p w14:paraId="55E5B87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天谷六路与云水公园北出口东南角</w:t>
            </w:r>
          </w:p>
        </w:tc>
        <w:tc>
          <w:tcPr>
            <w:tcW w:w="878" w:type="dxa"/>
            <w:tcBorders>
              <w:top w:val="nil"/>
              <w:left w:val="nil"/>
              <w:bottom w:val="single" w:color="auto" w:sz="4" w:space="0"/>
              <w:right w:val="single" w:color="auto" w:sz="4" w:space="0"/>
            </w:tcBorders>
            <w:shd w:val="clear" w:color="000000" w:fill="FFFFFF"/>
            <w:noWrap w:val="0"/>
            <w:vAlign w:val="center"/>
          </w:tcPr>
          <w:p w14:paraId="3C07DC3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797676D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469B86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7FC6371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7730A7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7B94C89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233D980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5EB212D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366480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3942692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2B80A81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7D396BE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1A9FDC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001CE54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17301901">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6E9F860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6</w:t>
            </w:r>
          </w:p>
        </w:tc>
        <w:tc>
          <w:tcPr>
            <w:tcW w:w="1868" w:type="dxa"/>
            <w:tcBorders>
              <w:top w:val="nil"/>
              <w:left w:val="nil"/>
              <w:bottom w:val="single" w:color="auto" w:sz="4" w:space="0"/>
              <w:right w:val="single" w:color="auto" w:sz="4" w:space="0"/>
            </w:tcBorders>
            <w:shd w:val="clear" w:color="000000" w:fill="FFFFFF"/>
            <w:noWrap w:val="0"/>
            <w:vAlign w:val="center"/>
          </w:tcPr>
          <w:p w14:paraId="18EB671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云水一路2号公厕</w:t>
            </w:r>
          </w:p>
        </w:tc>
        <w:tc>
          <w:tcPr>
            <w:tcW w:w="2917" w:type="dxa"/>
            <w:tcBorders>
              <w:top w:val="nil"/>
              <w:left w:val="nil"/>
              <w:bottom w:val="single" w:color="auto" w:sz="4" w:space="0"/>
              <w:right w:val="single" w:color="auto" w:sz="4" w:space="0"/>
            </w:tcBorders>
            <w:shd w:val="clear" w:color="000000" w:fill="FFFFFF"/>
            <w:noWrap w:val="0"/>
            <w:vAlign w:val="center"/>
          </w:tcPr>
          <w:p w14:paraId="2F219E1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云水一路与天谷七路东南角</w:t>
            </w:r>
          </w:p>
        </w:tc>
        <w:tc>
          <w:tcPr>
            <w:tcW w:w="878" w:type="dxa"/>
            <w:tcBorders>
              <w:top w:val="nil"/>
              <w:left w:val="nil"/>
              <w:bottom w:val="single" w:color="auto" w:sz="4" w:space="0"/>
              <w:right w:val="single" w:color="auto" w:sz="4" w:space="0"/>
            </w:tcBorders>
            <w:shd w:val="clear" w:color="000000" w:fill="FFFFFF"/>
            <w:noWrap w:val="0"/>
            <w:vAlign w:val="center"/>
          </w:tcPr>
          <w:p w14:paraId="04E0814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2F794EA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2A5CC01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6C2D71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1954DFB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6FB74C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354EEA2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1E0D32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623F48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230FFE1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0FFF98D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472C1CF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市政官网</w:t>
            </w:r>
          </w:p>
        </w:tc>
        <w:tc>
          <w:tcPr>
            <w:tcW w:w="708" w:type="dxa"/>
            <w:tcBorders>
              <w:top w:val="nil"/>
              <w:left w:val="nil"/>
              <w:bottom w:val="single" w:color="auto" w:sz="4" w:space="0"/>
              <w:right w:val="single" w:color="auto" w:sz="4" w:space="0"/>
            </w:tcBorders>
            <w:shd w:val="clear" w:color="000000" w:fill="FFFFFF"/>
            <w:noWrap w:val="0"/>
            <w:vAlign w:val="center"/>
          </w:tcPr>
          <w:p w14:paraId="0E23173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5683E5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1119BD0B">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79634ED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7</w:t>
            </w:r>
          </w:p>
        </w:tc>
        <w:tc>
          <w:tcPr>
            <w:tcW w:w="1868" w:type="dxa"/>
            <w:tcBorders>
              <w:top w:val="nil"/>
              <w:left w:val="nil"/>
              <w:bottom w:val="single" w:color="auto" w:sz="4" w:space="0"/>
              <w:right w:val="single" w:color="auto" w:sz="4" w:space="0"/>
            </w:tcBorders>
            <w:shd w:val="clear" w:color="000000" w:fill="FFFFFF"/>
            <w:noWrap w:val="0"/>
            <w:vAlign w:val="center"/>
          </w:tcPr>
          <w:p w14:paraId="2048310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云水一路1号公厕</w:t>
            </w:r>
          </w:p>
        </w:tc>
        <w:tc>
          <w:tcPr>
            <w:tcW w:w="2917" w:type="dxa"/>
            <w:tcBorders>
              <w:top w:val="nil"/>
              <w:left w:val="nil"/>
              <w:bottom w:val="single" w:color="auto" w:sz="4" w:space="0"/>
              <w:right w:val="single" w:color="auto" w:sz="4" w:space="0"/>
            </w:tcBorders>
            <w:shd w:val="clear" w:color="000000" w:fill="FFFFFF"/>
            <w:noWrap w:val="0"/>
            <w:vAlign w:val="center"/>
          </w:tcPr>
          <w:p w14:paraId="4E411D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云水一路与天谷八路十字西南角向南50米</w:t>
            </w:r>
          </w:p>
        </w:tc>
        <w:tc>
          <w:tcPr>
            <w:tcW w:w="878" w:type="dxa"/>
            <w:tcBorders>
              <w:top w:val="nil"/>
              <w:left w:val="nil"/>
              <w:bottom w:val="single" w:color="auto" w:sz="4" w:space="0"/>
              <w:right w:val="single" w:color="auto" w:sz="4" w:space="0"/>
            </w:tcBorders>
            <w:shd w:val="clear" w:color="000000" w:fill="FFFFFF"/>
            <w:noWrap w:val="0"/>
            <w:vAlign w:val="center"/>
          </w:tcPr>
          <w:p w14:paraId="2BB9C74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700E602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7745805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5431980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63C762A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21DBD9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7FDB45F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4E109C4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6216B4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4524AB2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2E2EB52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脚踩</w:t>
            </w:r>
          </w:p>
        </w:tc>
        <w:tc>
          <w:tcPr>
            <w:tcW w:w="1134" w:type="dxa"/>
            <w:tcBorders>
              <w:top w:val="nil"/>
              <w:left w:val="nil"/>
              <w:bottom w:val="single" w:color="auto" w:sz="4" w:space="0"/>
              <w:right w:val="single" w:color="auto" w:sz="4" w:space="0"/>
            </w:tcBorders>
            <w:shd w:val="clear" w:color="000000" w:fill="FFFFFF"/>
            <w:noWrap w:val="0"/>
            <w:vAlign w:val="center"/>
          </w:tcPr>
          <w:p w14:paraId="209D3AA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3B3A71C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shd w:val="clear" w:color="000000" w:fill="FFFFFF"/>
            <w:noWrap w:val="0"/>
            <w:vAlign w:val="center"/>
          </w:tcPr>
          <w:p w14:paraId="2FDA1E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0733CFD0">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00DC1B6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lang w:val="en-US" w:eastAsia="zh-CN"/>
              </w:rPr>
              <w:t>8</w:t>
            </w:r>
          </w:p>
        </w:tc>
        <w:tc>
          <w:tcPr>
            <w:tcW w:w="1868" w:type="dxa"/>
            <w:tcBorders>
              <w:top w:val="nil"/>
              <w:left w:val="nil"/>
              <w:bottom w:val="single" w:color="auto" w:sz="4" w:space="0"/>
              <w:right w:val="single" w:color="auto" w:sz="4" w:space="0"/>
            </w:tcBorders>
            <w:shd w:val="clear" w:color="000000" w:fill="FFFFFF"/>
            <w:noWrap w:val="0"/>
            <w:vAlign w:val="center"/>
          </w:tcPr>
          <w:p w14:paraId="676FD32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西三环辅道8号公厕</w:t>
            </w:r>
          </w:p>
        </w:tc>
        <w:tc>
          <w:tcPr>
            <w:tcW w:w="2917" w:type="dxa"/>
            <w:tcBorders>
              <w:top w:val="nil"/>
              <w:left w:val="nil"/>
              <w:bottom w:val="single" w:color="auto" w:sz="4" w:space="0"/>
              <w:right w:val="single" w:color="auto" w:sz="4" w:space="0"/>
            </w:tcBorders>
            <w:shd w:val="clear" w:color="000000" w:fill="FFFFFF"/>
            <w:noWrap w:val="0"/>
            <w:vAlign w:val="center"/>
          </w:tcPr>
          <w:p w14:paraId="50A753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西三环西辅道与天谷七路西北角</w:t>
            </w:r>
          </w:p>
        </w:tc>
        <w:tc>
          <w:tcPr>
            <w:tcW w:w="878" w:type="dxa"/>
            <w:tcBorders>
              <w:top w:val="nil"/>
              <w:left w:val="nil"/>
              <w:bottom w:val="single" w:color="auto" w:sz="4" w:space="0"/>
              <w:right w:val="single" w:color="auto" w:sz="4" w:space="0"/>
            </w:tcBorders>
            <w:shd w:val="clear" w:color="000000" w:fill="FFFFFF"/>
            <w:noWrap w:val="0"/>
            <w:vAlign w:val="center"/>
          </w:tcPr>
          <w:p w14:paraId="3539F9D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7C13CBB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011FD3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2D728A1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36E66B3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6219C0F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6304379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6292714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00AD48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EAE8E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2365FDB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0D8809F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16C4FC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79FF597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44F08CFC">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178738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39</w:t>
            </w:r>
          </w:p>
        </w:tc>
        <w:tc>
          <w:tcPr>
            <w:tcW w:w="1868" w:type="dxa"/>
            <w:tcBorders>
              <w:top w:val="nil"/>
              <w:left w:val="nil"/>
              <w:bottom w:val="single" w:color="auto" w:sz="4" w:space="0"/>
              <w:right w:val="single" w:color="auto" w:sz="4" w:space="0"/>
            </w:tcBorders>
            <w:shd w:val="clear" w:color="000000" w:fill="FFFFFF"/>
            <w:noWrap w:val="0"/>
            <w:vAlign w:val="center"/>
          </w:tcPr>
          <w:p w14:paraId="0994E3D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亚迪路3号公厕</w:t>
            </w:r>
          </w:p>
        </w:tc>
        <w:tc>
          <w:tcPr>
            <w:tcW w:w="2917" w:type="dxa"/>
            <w:tcBorders>
              <w:top w:val="nil"/>
              <w:left w:val="nil"/>
              <w:bottom w:val="single" w:color="auto" w:sz="4" w:space="0"/>
              <w:right w:val="single" w:color="auto" w:sz="4" w:space="0"/>
            </w:tcBorders>
            <w:shd w:val="clear" w:color="000000" w:fill="FFFFFF"/>
            <w:noWrap w:val="0"/>
            <w:vAlign w:val="center"/>
          </w:tcPr>
          <w:p w14:paraId="4B354D3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里花水立交西南角</w:t>
            </w:r>
          </w:p>
        </w:tc>
        <w:tc>
          <w:tcPr>
            <w:tcW w:w="878" w:type="dxa"/>
            <w:tcBorders>
              <w:top w:val="nil"/>
              <w:left w:val="nil"/>
              <w:bottom w:val="single" w:color="auto" w:sz="4" w:space="0"/>
              <w:right w:val="single" w:color="auto" w:sz="4" w:space="0"/>
            </w:tcBorders>
            <w:shd w:val="clear" w:color="000000" w:fill="FFFFFF"/>
            <w:noWrap w:val="0"/>
            <w:vAlign w:val="center"/>
          </w:tcPr>
          <w:p w14:paraId="5CCAA45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3A0343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w:t>
            </w:r>
          </w:p>
        </w:tc>
        <w:tc>
          <w:tcPr>
            <w:tcW w:w="425" w:type="dxa"/>
            <w:tcBorders>
              <w:top w:val="nil"/>
              <w:left w:val="nil"/>
              <w:bottom w:val="single" w:color="auto" w:sz="4" w:space="0"/>
              <w:right w:val="single" w:color="auto" w:sz="4" w:space="0"/>
            </w:tcBorders>
            <w:shd w:val="clear" w:color="000000" w:fill="FFFFFF"/>
            <w:noWrap w:val="0"/>
            <w:vAlign w:val="center"/>
          </w:tcPr>
          <w:p w14:paraId="651ABD7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7697245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425" w:type="dxa"/>
            <w:tcBorders>
              <w:top w:val="nil"/>
              <w:left w:val="nil"/>
              <w:bottom w:val="single" w:color="auto" w:sz="4" w:space="0"/>
              <w:right w:val="single" w:color="auto" w:sz="4" w:space="0"/>
            </w:tcBorders>
            <w:shd w:val="clear" w:color="000000" w:fill="FFFFFF"/>
            <w:noWrap w:val="0"/>
            <w:vAlign w:val="center"/>
          </w:tcPr>
          <w:p w14:paraId="3ED1B03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494B39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1555715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w:t>
            </w:r>
          </w:p>
        </w:tc>
        <w:tc>
          <w:tcPr>
            <w:tcW w:w="708" w:type="dxa"/>
            <w:tcBorders>
              <w:top w:val="nil"/>
              <w:left w:val="nil"/>
              <w:bottom w:val="single" w:color="auto" w:sz="4" w:space="0"/>
              <w:right w:val="single" w:color="auto" w:sz="4" w:space="0"/>
            </w:tcBorders>
            <w:shd w:val="clear" w:color="000000" w:fill="FFFFFF"/>
            <w:noWrap w:val="0"/>
            <w:vAlign w:val="center"/>
          </w:tcPr>
          <w:p w14:paraId="02FF38C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24F583A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F02A14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6678EEA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7C71C17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0E33022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shd w:val="clear" w:color="000000" w:fill="FFFFFF"/>
            <w:noWrap w:val="0"/>
            <w:vAlign w:val="center"/>
          </w:tcPr>
          <w:p w14:paraId="43AD95E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4895055">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39F46EA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0</w:t>
            </w:r>
          </w:p>
        </w:tc>
        <w:tc>
          <w:tcPr>
            <w:tcW w:w="1868" w:type="dxa"/>
            <w:tcBorders>
              <w:top w:val="nil"/>
              <w:left w:val="nil"/>
              <w:bottom w:val="single" w:color="auto" w:sz="4" w:space="0"/>
              <w:right w:val="single" w:color="auto" w:sz="4" w:space="0"/>
            </w:tcBorders>
            <w:shd w:val="clear" w:color="000000" w:fill="FFFFFF"/>
            <w:noWrap w:val="0"/>
            <w:vAlign w:val="center"/>
          </w:tcPr>
          <w:p w14:paraId="560833D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西太路1号公厕</w:t>
            </w:r>
          </w:p>
        </w:tc>
        <w:tc>
          <w:tcPr>
            <w:tcW w:w="2917" w:type="dxa"/>
            <w:tcBorders>
              <w:top w:val="nil"/>
              <w:left w:val="nil"/>
              <w:bottom w:val="single" w:color="auto" w:sz="4" w:space="0"/>
              <w:right w:val="single" w:color="auto" w:sz="4" w:space="0"/>
            </w:tcBorders>
            <w:shd w:val="clear" w:color="000000" w:fill="FFFFFF"/>
            <w:noWrap w:val="0"/>
            <w:vAlign w:val="center"/>
          </w:tcPr>
          <w:p w14:paraId="0E4DBE2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西太路与创汇路丁字口西南角（公交停车场旁）</w:t>
            </w:r>
          </w:p>
        </w:tc>
        <w:tc>
          <w:tcPr>
            <w:tcW w:w="878" w:type="dxa"/>
            <w:tcBorders>
              <w:top w:val="nil"/>
              <w:left w:val="nil"/>
              <w:bottom w:val="single" w:color="auto" w:sz="4" w:space="0"/>
              <w:right w:val="single" w:color="auto" w:sz="4" w:space="0"/>
            </w:tcBorders>
            <w:shd w:val="clear" w:color="000000" w:fill="FFFFFF"/>
            <w:noWrap w:val="0"/>
            <w:vAlign w:val="center"/>
          </w:tcPr>
          <w:p w14:paraId="1D1680A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nil"/>
              <w:left w:val="nil"/>
              <w:bottom w:val="single" w:color="auto" w:sz="4" w:space="0"/>
              <w:right w:val="single" w:color="auto" w:sz="4" w:space="0"/>
            </w:tcBorders>
            <w:shd w:val="clear" w:color="000000" w:fill="FFFFFF"/>
            <w:noWrap w:val="0"/>
            <w:vAlign w:val="center"/>
          </w:tcPr>
          <w:p w14:paraId="179C7CD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57</w:t>
            </w:r>
          </w:p>
        </w:tc>
        <w:tc>
          <w:tcPr>
            <w:tcW w:w="425" w:type="dxa"/>
            <w:tcBorders>
              <w:top w:val="nil"/>
              <w:left w:val="nil"/>
              <w:bottom w:val="single" w:color="auto" w:sz="4" w:space="0"/>
              <w:right w:val="single" w:color="auto" w:sz="4" w:space="0"/>
            </w:tcBorders>
            <w:shd w:val="clear" w:color="000000" w:fill="FFFFFF"/>
            <w:noWrap w:val="0"/>
            <w:vAlign w:val="center"/>
          </w:tcPr>
          <w:p w14:paraId="7A562E0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5" w:type="dxa"/>
            <w:tcBorders>
              <w:top w:val="nil"/>
              <w:left w:val="nil"/>
              <w:bottom w:val="single" w:color="auto" w:sz="4" w:space="0"/>
              <w:right w:val="single" w:color="auto" w:sz="4" w:space="0"/>
            </w:tcBorders>
            <w:shd w:val="clear" w:color="000000" w:fill="FFFFFF"/>
            <w:noWrap w:val="0"/>
            <w:vAlign w:val="center"/>
          </w:tcPr>
          <w:p w14:paraId="29F98DD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425" w:type="dxa"/>
            <w:tcBorders>
              <w:top w:val="nil"/>
              <w:left w:val="nil"/>
              <w:bottom w:val="single" w:color="auto" w:sz="4" w:space="0"/>
              <w:right w:val="single" w:color="auto" w:sz="4" w:space="0"/>
            </w:tcBorders>
            <w:shd w:val="clear" w:color="000000" w:fill="FFFFFF"/>
            <w:noWrap w:val="0"/>
            <w:vAlign w:val="center"/>
          </w:tcPr>
          <w:p w14:paraId="66FE69E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426" w:type="dxa"/>
            <w:tcBorders>
              <w:top w:val="nil"/>
              <w:left w:val="nil"/>
              <w:bottom w:val="single" w:color="auto" w:sz="4" w:space="0"/>
              <w:right w:val="single" w:color="auto" w:sz="4" w:space="0"/>
            </w:tcBorders>
            <w:shd w:val="clear" w:color="000000" w:fill="FFFFFF"/>
            <w:noWrap w:val="0"/>
            <w:vAlign w:val="center"/>
          </w:tcPr>
          <w:p w14:paraId="0CBEA41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567" w:type="dxa"/>
            <w:tcBorders>
              <w:top w:val="nil"/>
              <w:left w:val="nil"/>
              <w:bottom w:val="single" w:color="auto" w:sz="4" w:space="0"/>
              <w:right w:val="single" w:color="auto" w:sz="4" w:space="0"/>
            </w:tcBorders>
            <w:shd w:val="clear" w:color="000000" w:fill="FFFFFF"/>
            <w:noWrap w:val="0"/>
            <w:vAlign w:val="center"/>
          </w:tcPr>
          <w:p w14:paraId="7EF24A4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w:t>
            </w:r>
          </w:p>
        </w:tc>
        <w:tc>
          <w:tcPr>
            <w:tcW w:w="708" w:type="dxa"/>
            <w:tcBorders>
              <w:top w:val="nil"/>
              <w:left w:val="nil"/>
              <w:bottom w:val="single" w:color="auto" w:sz="4" w:space="0"/>
              <w:right w:val="single" w:color="auto" w:sz="4" w:space="0"/>
            </w:tcBorders>
            <w:shd w:val="clear" w:color="000000" w:fill="FFFFFF"/>
            <w:noWrap w:val="0"/>
            <w:vAlign w:val="center"/>
          </w:tcPr>
          <w:p w14:paraId="6E6D75F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0544A8A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4818E22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w:t>
            </w:r>
          </w:p>
        </w:tc>
        <w:tc>
          <w:tcPr>
            <w:tcW w:w="709" w:type="dxa"/>
            <w:tcBorders>
              <w:top w:val="nil"/>
              <w:left w:val="nil"/>
              <w:bottom w:val="single" w:color="auto" w:sz="4" w:space="0"/>
              <w:right w:val="single" w:color="auto" w:sz="4" w:space="0"/>
            </w:tcBorders>
            <w:shd w:val="clear" w:color="000000" w:fill="FFFFFF"/>
            <w:noWrap w:val="0"/>
            <w:vAlign w:val="center"/>
          </w:tcPr>
          <w:p w14:paraId="13C564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水箱</w:t>
            </w:r>
          </w:p>
        </w:tc>
        <w:tc>
          <w:tcPr>
            <w:tcW w:w="1134" w:type="dxa"/>
            <w:tcBorders>
              <w:top w:val="nil"/>
              <w:left w:val="nil"/>
              <w:bottom w:val="single" w:color="auto" w:sz="4" w:space="0"/>
              <w:right w:val="single" w:color="auto" w:sz="4" w:space="0"/>
            </w:tcBorders>
            <w:shd w:val="clear" w:color="000000" w:fill="FFFFFF"/>
            <w:noWrap w:val="0"/>
            <w:vAlign w:val="center"/>
          </w:tcPr>
          <w:p w14:paraId="653FF2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市政管网</w:t>
            </w:r>
          </w:p>
        </w:tc>
        <w:tc>
          <w:tcPr>
            <w:tcW w:w="708" w:type="dxa"/>
            <w:tcBorders>
              <w:top w:val="nil"/>
              <w:left w:val="nil"/>
              <w:bottom w:val="single" w:color="auto" w:sz="4" w:space="0"/>
              <w:right w:val="single" w:color="auto" w:sz="4" w:space="0"/>
            </w:tcBorders>
            <w:shd w:val="clear" w:color="000000" w:fill="FFFFFF"/>
            <w:noWrap w:val="0"/>
            <w:vAlign w:val="center"/>
          </w:tcPr>
          <w:p w14:paraId="4428CA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691" w:type="dxa"/>
            <w:tcBorders>
              <w:top w:val="nil"/>
              <w:left w:val="nil"/>
              <w:bottom w:val="single" w:color="auto" w:sz="4" w:space="0"/>
              <w:right w:val="single" w:color="auto" w:sz="4" w:space="0"/>
            </w:tcBorders>
            <w:shd w:val="clear" w:color="000000" w:fill="FFFFFF"/>
            <w:noWrap w:val="0"/>
            <w:vAlign w:val="center"/>
          </w:tcPr>
          <w:p w14:paraId="1E97EA6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r>
      <w:tr w14:paraId="020728F0">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4F5321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1</w:t>
            </w:r>
          </w:p>
        </w:tc>
        <w:tc>
          <w:tcPr>
            <w:tcW w:w="1868" w:type="dxa"/>
            <w:tcBorders>
              <w:top w:val="nil"/>
              <w:left w:val="nil"/>
              <w:bottom w:val="single" w:color="auto" w:sz="4" w:space="0"/>
              <w:right w:val="single" w:color="auto" w:sz="4" w:space="0"/>
            </w:tcBorders>
            <w:shd w:val="clear" w:color="000000" w:fill="FFFFFF"/>
            <w:noWrap w:val="0"/>
            <w:vAlign w:val="center"/>
          </w:tcPr>
          <w:p w14:paraId="633244E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西沣路2号公厕</w:t>
            </w:r>
          </w:p>
        </w:tc>
        <w:tc>
          <w:tcPr>
            <w:tcW w:w="2917" w:type="dxa"/>
            <w:tcBorders>
              <w:top w:val="nil"/>
              <w:left w:val="nil"/>
              <w:bottom w:val="single" w:color="auto" w:sz="4" w:space="0"/>
              <w:right w:val="single" w:color="auto" w:sz="4" w:space="0"/>
            </w:tcBorders>
            <w:shd w:val="clear" w:color="000000" w:fill="FFFFFF"/>
            <w:noWrap w:val="0"/>
            <w:vAlign w:val="center"/>
          </w:tcPr>
          <w:p w14:paraId="1878DD6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西沣路与西部大道西北角中间绿化带</w:t>
            </w:r>
          </w:p>
        </w:tc>
        <w:tc>
          <w:tcPr>
            <w:tcW w:w="878" w:type="dxa"/>
            <w:tcBorders>
              <w:top w:val="nil"/>
              <w:left w:val="nil"/>
              <w:bottom w:val="single" w:color="auto" w:sz="4" w:space="0"/>
              <w:right w:val="single" w:color="auto" w:sz="4" w:space="0"/>
            </w:tcBorders>
            <w:shd w:val="clear" w:color="000000" w:fill="FFFFFF"/>
            <w:noWrap w:val="0"/>
            <w:vAlign w:val="center"/>
          </w:tcPr>
          <w:p w14:paraId="0D6659D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7DDB5B3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158D3D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48C83A4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1CB0C23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54C0B23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295A01F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4060938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712E4D5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5D5C4B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0D7F09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7578AF7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4A3B23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4D31280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44338E53">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4B2745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2</w:t>
            </w:r>
          </w:p>
        </w:tc>
        <w:tc>
          <w:tcPr>
            <w:tcW w:w="1868" w:type="dxa"/>
            <w:tcBorders>
              <w:top w:val="nil"/>
              <w:left w:val="nil"/>
              <w:bottom w:val="single" w:color="auto" w:sz="4" w:space="0"/>
              <w:right w:val="single" w:color="auto" w:sz="4" w:space="0"/>
            </w:tcBorders>
            <w:shd w:val="clear" w:color="000000" w:fill="FFFFFF"/>
            <w:noWrap w:val="0"/>
            <w:vAlign w:val="center"/>
          </w:tcPr>
          <w:p w14:paraId="794E97E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西沣路3号公厕</w:t>
            </w:r>
          </w:p>
        </w:tc>
        <w:tc>
          <w:tcPr>
            <w:tcW w:w="2917" w:type="dxa"/>
            <w:tcBorders>
              <w:top w:val="nil"/>
              <w:left w:val="nil"/>
              <w:bottom w:val="single" w:color="auto" w:sz="4" w:space="0"/>
              <w:right w:val="single" w:color="auto" w:sz="4" w:space="0"/>
            </w:tcBorders>
            <w:shd w:val="clear" w:color="000000" w:fill="FFFFFF"/>
            <w:noWrap w:val="0"/>
            <w:vAlign w:val="center"/>
          </w:tcPr>
          <w:p w14:paraId="620A51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西沣路高点家居公交站牌绿地内</w:t>
            </w:r>
          </w:p>
        </w:tc>
        <w:tc>
          <w:tcPr>
            <w:tcW w:w="878" w:type="dxa"/>
            <w:tcBorders>
              <w:top w:val="nil"/>
              <w:left w:val="nil"/>
              <w:bottom w:val="single" w:color="auto" w:sz="4" w:space="0"/>
              <w:right w:val="single" w:color="auto" w:sz="4" w:space="0"/>
            </w:tcBorders>
            <w:shd w:val="clear" w:color="000000" w:fill="FFFFFF"/>
            <w:noWrap w:val="0"/>
            <w:vAlign w:val="center"/>
          </w:tcPr>
          <w:p w14:paraId="695A79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3760608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760B7C7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19B2E69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4876A32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49BD781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52FBBBE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484FAC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6C7A6EC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28F21A1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1417F85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6C376D1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646347C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729F1E0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58BCB238">
        <w:tblPrEx>
          <w:tblCellMar>
            <w:top w:w="0" w:type="dxa"/>
            <w:left w:w="108" w:type="dxa"/>
            <w:bottom w:w="0" w:type="dxa"/>
            <w:right w:w="108" w:type="dxa"/>
          </w:tblCellMar>
        </w:tblPrEx>
        <w:trPr>
          <w:trHeight w:val="465"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1BB97B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3</w:t>
            </w:r>
          </w:p>
        </w:tc>
        <w:tc>
          <w:tcPr>
            <w:tcW w:w="1868" w:type="dxa"/>
            <w:tcBorders>
              <w:top w:val="nil"/>
              <w:left w:val="nil"/>
              <w:bottom w:val="single" w:color="auto" w:sz="4" w:space="0"/>
              <w:right w:val="single" w:color="auto" w:sz="4" w:space="0"/>
            </w:tcBorders>
            <w:shd w:val="clear" w:color="000000" w:fill="FFFFFF"/>
            <w:noWrap w:val="0"/>
            <w:vAlign w:val="center"/>
          </w:tcPr>
          <w:p w14:paraId="29F4F31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西沣路4号公厕</w:t>
            </w:r>
          </w:p>
        </w:tc>
        <w:tc>
          <w:tcPr>
            <w:tcW w:w="2917" w:type="dxa"/>
            <w:tcBorders>
              <w:top w:val="nil"/>
              <w:left w:val="nil"/>
              <w:bottom w:val="single" w:color="auto" w:sz="4" w:space="0"/>
              <w:right w:val="single" w:color="auto" w:sz="4" w:space="0"/>
            </w:tcBorders>
            <w:shd w:val="clear" w:color="000000" w:fill="FFFFFF"/>
            <w:noWrap w:val="0"/>
            <w:vAlign w:val="center"/>
          </w:tcPr>
          <w:p w14:paraId="321B12D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西沣路与创汇路三岔口往北200米路东绿化带内</w:t>
            </w:r>
          </w:p>
        </w:tc>
        <w:tc>
          <w:tcPr>
            <w:tcW w:w="878" w:type="dxa"/>
            <w:tcBorders>
              <w:top w:val="nil"/>
              <w:left w:val="nil"/>
              <w:bottom w:val="single" w:color="auto" w:sz="4" w:space="0"/>
              <w:right w:val="single" w:color="auto" w:sz="4" w:space="0"/>
            </w:tcBorders>
            <w:shd w:val="clear" w:color="000000" w:fill="FFFFFF"/>
            <w:noWrap w:val="0"/>
            <w:vAlign w:val="center"/>
          </w:tcPr>
          <w:p w14:paraId="086A667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053D06A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37BCDA7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630BFC3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5033CA1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5F55D91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524DE0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7ED995E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12B5F52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7179FB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1806904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1906819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5705965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1645A3A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3E6CEDFC">
        <w:tblPrEx>
          <w:tblCellMar>
            <w:top w:w="0" w:type="dxa"/>
            <w:left w:w="108" w:type="dxa"/>
            <w:bottom w:w="0" w:type="dxa"/>
            <w:right w:w="108" w:type="dxa"/>
          </w:tblCellMar>
        </w:tblPrEx>
        <w:trPr>
          <w:trHeight w:val="100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0E4CFC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4</w:t>
            </w:r>
          </w:p>
        </w:tc>
        <w:tc>
          <w:tcPr>
            <w:tcW w:w="1868" w:type="dxa"/>
            <w:tcBorders>
              <w:top w:val="nil"/>
              <w:left w:val="nil"/>
              <w:bottom w:val="single" w:color="auto" w:sz="4" w:space="0"/>
              <w:right w:val="single" w:color="auto" w:sz="4" w:space="0"/>
            </w:tcBorders>
            <w:shd w:val="clear" w:color="000000" w:fill="FFFFFF"/>
            <w:noWrap w:val="0"/>
            <w:vAlign w:val="center"/>
          </w:tcPr>
          <w:p w14:paraId="2E93AEE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西太路亚迪路西侧驿站公厕</w:t>
            </w:r>
          </w:p>
        </w:tc>
        <w:tc>
          <w:tcPr>
            <w:tcW w:w="2917" w:type="dxa"/>
            <w:tcBorders>
              <w:top w:val="nil"/>
              <w:left w:val="nil"/>
              <w:bottom w:val="single" w:color="auto" w:sz="4" w:space="0"/>
              <w:right w:val="single" w:color="auto" w:sz="4" w:space="0"/>
            </w:tcBorders>
            <w:shd w:val="clear" w:color="000000" w:fill="FFFFFF"/>
            <w:noWrap w:val="0"/>
            <w:vAlign w:val="center"/>
          </w:tcPr>
          <w:p w14:paraId="5998248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西太路亚迪路西侧路带内</w:t>
            </w:r>
          </w:p>
        </w:tc>
        <w:tc>
          <w:tcPr>
            <w:tcW w:w="878" w:type="dxa"/>
            <w:tcBorders>
              <w:top w:val="nil"/>
              <w:left w:val="nil"/>
              <w:bottom w:val="single" w:color="auto" w:sz="4" w:space="0"/>
              <w:right w:val="single" w:color="auto" w:sz="4" w:space="0"/>
            </w:tcBorders>
            <w:shd w:val="clear" w:color="000000" w:fill="FFFFFF"/>
            <w:noWrap w:val="0"/>
            <w:vAlign w:val="center"/>
          </w:tcPr>
          <w:p w14:paraId="476CBE3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土建</w:t>
            </w:r>
          </w:p>
        </w:tc>
        <w:tc>
          <w:tcPr>
            <w:tcW w:w="741" w:type="dxa"/>
            <w:tcBorders>
              <w:top w:val="nil"/>
              <w:left w:val="nil"/>
              <w:bottom w:val="single" w:color="auto" w:sz="4" w:space="0"/>
              <w:right w:val="single" w:color="auto" w:sz="4" w:space="0"/>
            </w:tcBorders>
            <w:shd w:val="clear" w:color="000000" w:fill="FFFFFF"/>
            <w:noWrap w:val="0"/>
            <w:vAlign w:val="center"/>
          </w:tcPr>
          <w:p w14:paraId="7807A42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lang w:val="en-US" w:eastAsia="zh-CN"/>
              </w:rPr>
              <w:t>30</w:t>
            </w:r>
          </w:p>
        </w:tc>
        <w:tc>
          <w:tcPr>
            <w:tcW w:w="425" w:type="dxa"/>
            <w:tcBorders>
              <w:top w:val="nil"/>
              <w:left w:val="nil"/>
              <w:bottom w:val="single" w:color="auto" w:sz="4" w:space="0"/>
              <w:right w:val="single" w:color="auto" w:sz="4" w:space="0"/>
            </w:tcBorders>
            <w:shd w:val="clear" w:color="000000" w:fill="FFFFFF"/>
            <w:noWrap w:val="0"/>
            <w:vAlign w:val="center"/>
          </w:tcPr>
          <w:p w14:paraId="58EF48F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nil"/>
              <w:left w:val="nil"/>
              <w:bottom w:val="single" w:color="auto" w:sz="4" w:space="0"/>
              <w:right w:val="single" w:color="auto" w:sz="4" w:space="0"/>
            </w:tcBorders>
            <w:shd w:val="clear" w:color="000000" w:fill="FFFFFF"/>
            <w:noWrap w:val="0"/>
            <w:vAlign w:val="center"/>
          </w:tcPr>
          <w:p w14:paraId="755283D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nil"/>
              <w:left w:val="nil"/>
              <w:bottom w:val="single" w:color="auto" w:sz="4" w:space="0"/>
              <w:right w:val="single" w:color="auto" w:sz="4" w:space="0"/>
            </w:tcBorders>
            <w:shd w:val="clear" w:color="000000" w:fill="FFFFFF"/>
            <w:noWrap w:val="0"/>
            <w:vAlign w:val="center"/>
          </w:tcPr>
          <w:p w14:paraId="79BCAB3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1B1C8DA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nil"/>
              <w:left w:val="nil"/>
              <w:bottom w:val="single" w:color="auto" w:sz="4" w:space="0"/>
              <w:right w:val="single" w:color="auto" w:sz="4" w:space="0"/>
            </w:tcBorders>
            <w:shd w:val="clear" w:color="000000" w:fill="FFFFFF"/>
            <w:noWrap w:val="0"/>
            <w:vAlign w:val="center"/>
          </w:tcPr>
          <w:p w14:paraId="047B19C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nil"/>
              <w:left w:val="nil"/>
              <w:bottom w:val="single" w:color="auto" w:sz="4" w:space="0"/>
              <w:right w:val="single" w:color="auto" w:sz="4" w:space="0"/>
            </w:tcBorders>
            <w:shd w:val="clear" w:color="000000" w:fill="FFFFFF"/>
            <w:noWrap w:val="0"/>
            <w:vAlign w:val="center"/>
          </w:tcPr>
          <w:p w14:paraId="677B92F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2AB6B04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7D02C7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052A3F7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手</w:t>
            </w:r>
            <w:r>
              <w:rPr>
                <w:rFonts w:hint="eastAsia" w:ascii="仿宋" w:hAnsi="仿宋" w:eastAsia="仿宋" w:cs="仿宋"/>
                <w:color w:val="auto"/>
                <w:kern w:val="0"/>
                <w:sz w:val="24"/>
                <w:szCs w:val="24"/>
                <w:highlight w:val="none"/>
                <w:lang w:val="en-US" w:eastAsia="zh-CN"/>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349942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70E333A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4F467F2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AA168D7">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49DE2F9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5</w:t>
            </w:r>
          </w:p>
        </w:tc>
        <w:tc>
          <w:tcPr>
            <w:tcW w:w="1868" w:type="dxa"/>
            <w:tcBorders>
              <w:top w:val="nil"/>
              <w:left w:val="nil"/>
              <w:bottom w:val="single" w:color="auto" w:sz="4" w:space="0"/>
              <w:right w:val="single" w:color="auto" w:sz="4" w:space="0"/>
            </w:tcBorders>
            <w:shd w:val="clear" w:color="000000" w:fill="FFFFFF"/>
            <w:noWrap w:val="0"/>
            <w:vAlign w:val="center"/>
          </w:tcPr>
          <w:p w14:paraId="30E5519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里花水高架桥下公园内驿站公厕</w:t>
            </w:r>
          </w:p>
        </w:tc>
        <w:tc>
          <w:tcPr>
            <w:tcW w:w="2917" w:type="dxa"/>
            <w:tcBorders>
              <w:top w:val="nil"/>
              <w:left w:val="nil"/>
              <w:bottom w:val="single" w:color="auto" w:sz="4" w:space="0"/>
              <w:right w:val="single" w:color="auto" w:sz="4" w:space="0"/>
            </w:tcBorders>
            <w:shd w:val="clear" w:color="000000" w:fill="FFFFFF"/>
            <w:noWrap w:val="0"/>
            <w:vAlign w:val="center"/>
          </w:tcPr>
          <w:p w14:paraId="1B2D238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里花水高架桥下公园内驿站</w:t>
            </w:r>
          </w:p>
        </w:tc>
        <w:tc>
          <w:tcPr>
            <w:tcW w:w="878" w:type="dxa"/>
            <w:tcBorders>
              <w:top w:val="nil"/>
              <w:left w:val="nil"/>
              <w:bottom w:val="single" w:color="auto" w:sz="4" w:space="0"/>
              <w:right w:val="single" w:color="auto" w:sz="4" w:space="0"/>
            </w:tcBorders>
            <w:shd w:val="clear" w:color="000000" w:fill="FFFFFF"/>
            <w:noWrap w:val="0"/>
            <w:vAlign w:val="center"/>
          </w:tcPr>
          <w:p w14:paraId="011BA0E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土建</w:t>
            </w:r>
          </w:p>
        </w:tc>
        <w:tc>
          <w:tcPr>
            <w:tcW w:w="741" w:type="dxa"/>
            <w:tcBorders>
              <w:top w:val="nil"/>
              <w:left w:val="nil"/>
              <w:bottom w:val="single" w:color="auto" w:sz="4" w:space="0"/>
              <w:right w:val="single" w:color="auto" w:sz="4" w:space="0"/>
            </w:tcBorders>
            <w:shd w:val="clear" w:color="000000" w:fill="FFFFFF"/>
            <w:noWrap w:val="0"/>
            <w:vAlign w:val="center"/>
          </w:tcPr>
          <w:p w14:paraId="2F49B68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230</w:t>
            </w:r>
          </w:p>
        </w:tc>
        <w:tc>
          <w:tcPr>
            <w:tcW w:w="425" w:type="dxa"/>
            <w:tcBorders>
              <w:top w:val="nil"/>
              <w:left w:val="nil"/>
              <w:bottom w:val="single" w:color="auto" w:sz="4" w:space="0"/>
              <w:right w:val="single" w:color="auto" w:sz="4" w:space="0"/>
            </w:tcBorders>
            <w:shd w:val="clear" w:color="000000" w:fill="FFFFFF"/>
            <w:noWrap w:val="0"/>
            <w:vAlign w:val="center"/>
          </w:tcPr>
          <w:p w14:paraId="140535B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nil"/>
              <w:left w:val="nil"/>
              <w:bottom w:val="single" w:color="auto" w:sz="4" w:space="0"/>
              <w:right w:val="single" w:color="auto" w:sz="4" w:space="0"/>
            </w:tcBorders>
            <w:shd w:val="clear" w:color="000000" w:fill="FFFFFF"/>
            <w:noWrap w:val="0"/>
            <w:vAlign w:val="center"/>
          </w:tcPr>
          <w:p w14:paraId="2EA9199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nil"/>
              <w:left w:val="nil"/>
              <w:bottom w:val="single" w:color="auto" w:sz="4" w:space="0"/>
              <w:right w:val="single" w:color="auto" w:sz="4" w:space="0"/>
            </w:tcBorders>
            <w:shd w:val="clear" w:color="000000" w:fill="FFFFFF"/>
            <w:noWrap w:val="0"/>
            <w:vAlign w:val="center"/>
          </w:tcPr>
          <w:p w14:paraId="21852D2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24E66A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nil"/>
              <w:left w:val="nil"/>
              <w:bottom w:val="single" w:color="auto" w:sz="4" w:space="0"/>
              <w:right w:val="single" w:color="auto" w:sz="4" w:space="0"/>
            </w:tcBorders>
            <w:shd w:val="clear" w:color="000000" w:fill="FFFFFF"/>
            <w:noWrap w:val="0"/>
            <w:vAlign w:val="center"/>
          </w:tcPr>
          <w:p w14:paraId="588C1FD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p>
        </w:tc>
        <w:tc>
          <w:tcPr>
            <w:tcW w:w="708" w:type="dxa"/>
            <w:tcBorders>
              <w:top w:val="nil"/>
              <w:left w:val="nil"/>
              <w:bottom w:val="single" w:color="auto" w:sz="4" w:space="0"/>
              <w:right w:val="single" w:color="auto" w:sz="4" w:space="0"/>
            </w:tcBorders>
            <w:shd w:val="clear" w:color="000000" w:fill="FFFFFF"/>
            <w:noWrap w:val="0"/>
            <w:vAlign w:val="center"/>
          </w:tcPr>
          <w:p w14:paraId="4092952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73ED146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017420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4D74691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自动</w:t>
            </w:r>
          </w:p>
        </w:tc>
        <w:tc>
          <w:tcPr>
            <w:tcW w:w="1134" w:type="dxa"/>
            <w:tcBorders>
              <w:top w:val="nil"/>
              <w:left w:val="nil"/>
              <w:bottom w:val="single" w:color="auto" w:sz="4" w:space="0"/>
              <w:right w:val="single" w:color="auto" w:sz="4" w:space="0"/>
            </w:tcBorders>
            <w:shd w:val="clear" w:color="000000" w:fill="FFFFFF"/>
            <w:noWrap w:val="0"/>
            <w:vAlign w:val="center"/>
          </w:tcPr>
          <w:p w14:paraId="249A6A6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连接市政</w:t>
            </w:r>
          </w:p>
        </w:tc>
        <w:tc>
          <w:tcPr>
            <w:tcW w:w="708" w:type="dxa"/>
            <w:tcBorders>
              <w:top w:val="nil"/>
              <w:left w:val="nil"/>
              <w:bottom w:val="single" w:color="auto" w:sz="4" w:space="0"/>
              <w:right w:val="single" w:color="auto" w:sz="4" w:space="0"/>
            </w:tcBorders>
            <w:shd w:val="clear" w:color="000000" w:fill="FFFFFF"/>
            <w:noWrap w:val="0"/>
            <w:vAlign w:val="center"/>
          </w:tcPr>
          <w:p w14:paraId="048EEAC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3BED7CC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589060A4">
        <w:tblPrEx>
          <w:tblCellMar>
            <w:top w:w="0" w:type="dxa"/>
            <w:left w:w="108" w:type="dxa"/>
            <w:bottom w:w="0" w:type="dxa"/>
            <w:right w:w="108" w:type="dxa"/>
          </w:tblCellMar>
        </w:tblPrEx>
        <w:trPr>
          <w:trHeight w:val="480" w:hRule="atLeast"/>
          <w:jc w:val="center"/>
        </w:trPr>
        <w:tc>
          <w:tcPr>
            <w:tcW w:w="600" w:type="dxa"/>
            <w:tcBorders>
              <w:top w:val="nil"/>
              <w:left w:val="single" w:color="auto" w:sz="4" w:space="0"/>
              <w:bottom w:val="single" w:color="auto" w:sz="4" w:space="0"/>
              <w:right w:val="single" w:color="auto" w:sz="4" w:space="0"/>
            </w:tcBorders>
            <w:shd w:val="clear" w:color="auto" w:fill="auto"/>
            <w:noWrap w:val="0"/>
            <w:vAlign w:val="center"/>
          </w:tcPr>
          <w:p w14:paraId="7C94621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6</w:t>
            </w:r>
          </w:p>
        </w:tc>
        <w:tc>
          <w:tcPr>
            <w:tcW w:w="1868" w:type="dxa"/>
            <w:tcBorders>
              <w:top w:val="nil"/>
              <w:left w:val="nil"/>
              <w:bottom w:val="single" w:color="auto" w:sz="4" w:space="0"/>
              <w:right w:val="single" w:color="auto" w:sz="4" w:space="0"/>
            </w:tcBorders>
            <w:shd w:val="clear" w:color="000000" w:fill="FFFFFF"/>
            <w:noWrap w:val="0"/>
            <w:vAlign w:val="center"/>
          </w:tcPr>
          <w:p w14:paraId="79272C5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西太路4号公厕</w:t>
            </w:r>
          </w:p>
        </w:tc>
        <w:tc>
          <w:tcPr>
            <w:tcW w:w="2917" w:type="dxa"/>
            <w:tcBorders>
              <w:top w:val="nil"/>
              <w:left w:val="nil"/>
              <w:bottom w:val="single" w:color="auto" w:sz="4" w:space="0"/>
              <w:right w:val="single" w:color="auto" w:sz="4" w:space="0"/>
            </w:tcBorders>
            <w:shd w:val="clear" w:color="000000" w:fill="FFFFFF"/>
            <w:noWrap w:val="0"/>
            <w:vAlign w:val="center"/>
          </w:tcPr>
          <w:p w14:paraId="4D511FC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西沣路与终南大道十字西北角</w:t>
            </w:r>
          </w:p>
        </w:tc>
        <w:tc>
          <w:tcPr>
            <w:tcW w:w="878" w:type="dxa"/>
            <w:tcBorders>
              <w:top w:val="nil"/>
              <w:left w:val="nil"/>
              <w:bottom w:val="single" w:color="auto" w:sz="4" w:space="0"/>
              <w:right w:val="single" w:color="auto" w:sz="4" w:space="0"/>
            </w:tcBorders>
            <w:shd w:val="clear" w:color="000000" w:fill="FFFFFF"/>
            <w:noWrap w:val="0"/>
            <w:vAlign w:val="center"/>
          </w:tcPr>
          <w:p w14:paraId="1FBA543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移动</w:t>
            </w:r>
          </w:p>
        </w:tc>
        <w:tc>
          <w:tcPr>
            <w:tcW w:w="741" w:type="dxa"/>
            <w:tcBorders>
              <w:top w:val="nil"/>
              <w:left w:val="nil"/>
              <w:bottom w:val="single" w:color="auto" w:sz="4" w:space="0"/>
              <w:right w:val="single" w:color="auto" w:sz="4" w:space="0"/>
            </w:tcBorders>
            <w:shd w:val="clear" w:color="000000" w:fill="FFFFFF"/>
            <w:noWrap w:val="0"/>
            <w:vAlign w:val="center"/>
          </w:tcPr>
          <w:p w14:paraId="2EAC234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425" w:type="dxa"/>
            <w:tcBorders>
              <w:top w:val="nil"/>
              <w:left w:val="nil"/>
              <w:bottom w:val="single" w:color="auto" w:sz="4" w:space="0"/>
              <w:right w:val="single" w:color="auto" w:sz="4" w:space="0"/>
            </w:tcBorders>
            <w:shd w:val="clear" w:color="000000" w:fill="FFFFFF"/>
            <w:noWrap w:val="0"/>
            <w:vAlign w:val="center"/>
          </w:tcPr>
          <w:p w14:paraId="51A5FC0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425" w:type="dxa"/>
            <w:tcBorders>
              <w:top w:val="nil"/>
              <w:left w:val="nil"/>
              <w:bottom w:val="single" w:color="auto" w:sz="4" w:space="0"/>
              <w:right w:val="single" w:color="auto" w:sz="4" w:space="0"/>
            </w:tcBorders>
            <w:shd w:val="clear" w:color="000000" w:fill="FFFFFF"/>
            <w:noWrap w:val="0"/>
            <w:vAlign w:val="center"/>
          </w:tcPr>
          <w:p w14:paraId="2C008C5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425" w:type="dxa"/>
            <w:tcBorders>
              <w:top w:val="nil"/>
              <w:left w:val="nil"/>
              <w:bottom w:val="single" w:color="auto" w:sz="4" w:space="0"/>
              <w:right w:val="single" w:color="auto" w:sz="4" w:space="0"/>
            </w:tcBorders>
            <w:shd w:val="clear" w:color="000000" w:fill="FFFFFF"/>
            <w:noWrap w:val="0"/>
            <w:vAlign w:val="center"/>
          </w:tcPr>
          <w:p w14:paraId="107EB7C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426" w:type="dxa"/>
            <w:tcBorders>
              <w:top w:val="nil"/>
              <w:left w:val="nil"/>
              <w:bottom w:val="single" w:color="auto" w:sz="4" w:space="0"/>
              <w:right w:val="single" w:color="auto" w:sz="4" w:space="0"/>
            </w:tcBorders>
            <w:shd w:val="clear" w:color="000000" w:fill="FFFFFF"/>
            <w:noWrap w:val="0"/>
            <w:vAlign w:val="center"/>
          </w:tcPr>
          <w:p w14:paraId="209C260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67" w:type="dxa"/>
            <w:tcBorders>
              <w:top w:val="nil"/>
              <w:left w:val="nil"/>
              <w:bottom w:val="single" w:color="auto" w:sz="4" w:space="0"/>
              <w:right w:val="single" w:color="auto" w:sz="4" w:space="0"/>
            </w:tcBorders>
            <w:shd w:val="clear" w:color="000000" w:fill="FFFFFF"/>
            <w:noWrap w:val="0"/>
            <w:vAlign w:val="center"/>
          </w:tcPr>
          <w:p w14:paraId="7E8F7A2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708" w:type="dxa"/>
            <w:tcBorders>
              <w:top w:val="nil"/>
              <w:left w:val="nil"/>
              <w:bottom w:val="single" w:color="auto" w:sz="4" w:space="0"/>
              <w:right w:val="single" w:color="auto" w:sz="4" w:space="0"/>
            </w:tcBorders>
            <w:shd w:val="clear" w:color="000000" w:fill="FFFFFF"/>
            <w:noWrap w:val="0"/>
            <w:vAlign w:val="center"/>
          </w:tcPr>
          <w:p w14:paraId="5170F03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3105AB2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w:t>
            </w:r>
          </w:p>
        </w:tc>
        <w:tc>
          <w:tcPr>
            <w:tcW w:w="709" w:type="dxa"/>
            <w:tcBorders>
              <w:top w:val="nil"/>
              <w:left w:val="nil"/>
              <w:bottom w:val="single" w:color="auto" w:sz="4" w:space="0"/>
              <w:right w:val="single" w:color="auto" w:sz="4" w:space="0"/>
            </w:tcBorders>
            <w:shd w:val="clear" w:color="000000" w:fill="FFFFFF"/>
            <w:noWrap w:val="0"/>
            <w:vAlign w:val="center"/>
          </w:tcPr>
          <w:p w14:paraId="4AA4976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9" w:type="dxa"/>
            <w:tcBorders>
              <w:top w:val="nil"/>
              <w:left w:val="nil"/>
              <w:bottom w:val="single" w:color="auto" w:sz="4" w:space="0"/>
              <w:right w:val="single" w:color="auto" w:sz="4" w:space="0"/>
            </w:tcBorders>
            <w:shd w:val="clear" w:color="000000" w:fill="FFFFFF"/>
            <w:noWrap w:val="0"/>
            <w:vAlign w:val="center"/>
          </w:tcPr>
          <w:p w14:paraId="3E631C1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000000" w:fill="FFFFFF"/>
            <w:noWrap w:val="0"/>
            <w:vAlign w:val="center"/>
          </w:tcPr>
          <w:p w14:paraId="4FDDE2F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708" w:type="dxa"/>
            <w:tcBorders>
              <w:top w:val="nil"/>
              <w:left w:val="nil"/>
              <w:bottom w:val="single" w:color="auto" w:sz="4" w:space="0"/>
              <w:right w:val="single" w:color="auto" w:sz="4" w:space="0"/>
            </w:tcBorders>
            <w:shd w:val="clear" w:color="000000" w:fill="FFFFFF"/>
            <w:noWrap w:val="0"/>
            <w:vAlign w:val="center"/>
          </w:tcPr>
          <w:p w14:paraId="1356EEB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c>
          <w:tcPr>
            <w:tcW w:w="691" w:type="dxa"/>
            <w:tcBorders>
              <w:top w:val="nil"/>
              <w:left w:val="nil"/>
              <w:bottom w:val="single" w:color="auto" w:sz="4" w:space="0"/>
              <w:right w:val="single" w:color="auto" w:sz="4" w:space="0"/>
            </w:tcBorders>
            <w:shd w:val="clear" w:color="000000" w:fill="FFFFFF"/>
            <w:noWrap w:val="0"/>
            <w:vAlign w:val="center"/>
          </w:tcPr>
          <w:p w14:paraId="270D0AB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19581CD">
        <w:tblPrEx>
          <w:tblCellMar>
            <w:top w:w="0" w:type="dxa"/>
            <w:left w:w="108" w:type="dxa"/>
            <w:bottom w:w="0" w:type="dxa"/>
            <w:right w:w="108" w:type="dxa"/>
          </w:tblCellMar>
        </w:tblPrEx>
        <w:trPr>
          <w:trHeight w:val="50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6B50999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7</w:t>
            </w:r>
          </w:p>
        </w:tc>
        <w:tc>
          <w:tcPr>
            <w:tcW w:w="1868" w:type="dxa"/>
            <w:tcBorders>
              <w:top w:val="single" w:color="auto" w:sz="4" w:space="0"/>
              <w:left w:val="single" w:color="auto" w:sz="4" w:space="0"/>
              <w:bottom w:val="single" w:color="auto" w:sz="4" w:space="0"/>
              <w:right w:val="single" w:color="auto" w:sz="4" w:space="0"/>
            </w:tcBorders>
            <w:noWrap w:val="0"/>
            <w:vAlign w:val="center"/>
          </w:tcPr>
          <w:p w14:paraId="09EC4D4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天谷六路驿站</w:t>
            </w:r>
            <w:r>
              <w:rPr>
                <w:rFonts w:hint="eastAsia" w:ascii="仿宋" w:hAnsi="仿宋" w:eastAsia="仿宋" w:cs="仿宋"/>
                <w:color w:val="auto"/>
                <w:kern w:val="0"/>
                <w:sz w:val="24"/>
                <w:szCs w:val="24"/>
                <w:highlight w:val="none"/>
                <w:lang w:val="en-US" w:eastAsia="zh-CN"/>
              </w:rPr>
              <w:t>公厕</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1DF1916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天谷六路</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3E00CA0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5478A6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280</w:t>
            </w:r>
          </w:p>
        </w:tc>
        <w:tc>
          <w:tcPr>
            <w:tcW w:w="425" w:type="dxa"/>
            <w:tcBorders>
              <w:top w:val="single" w:color="auto" w:sz="4" w:space="0"/>
              <w:left w:val="single" w:color="auto" w:sz="4" w:space="0"/>
              <w:bottom w:val="single" w:color="auto" w:sz="4" w:space="0"/>
              <w:right w:val="single" w:color="auto" w:sz="4" w:space="0"/>
            </w:tcBorders>
            <w:noWrap w:val="0"/>
            <w:vAlign w:val="center"/>
          </w:tcPr>
          <w:p w14:paraId="54CFF73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7F21F12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635E4CC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DB6C05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4774F2E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257748B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1A86C4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4129E77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B10F76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53243A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732A10D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64E7405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r>
      <w:tr w14:paraId="6EB45903">
        <w:tblPrEx>
          <w:tblCellMar>
            <w:top w:w="0" w:type="dxa"/>
            <w:left w:w="108" w:type="dxa"/>
            <w:bottom w:w="0" w:type="dxa"/>
            <w:right w:w="108" w:type="dxa"/>
          </w:tblCellMar>
        </w:tblPrEx>
        <w:trPr>
          <w:trHeight w:val="485"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0C8627F9">
            <w:pPr>
              <w:keepNext w:val="0"/>
              <w:keepLines w:val="0"/>
              <w:pageBreakBefore w:val="0"/>
              <w:widowControl/>
              <w:wordWrap/>
              <w:overflowPunct/>
              <w:topLinePunct w:val="0"/>
              <w:bidi w:val="0"/>
              <w:spacing w:line="46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48</w:t>
            </w:r>
          </w:p>
        </w:tc>
        <w:tc>
          <w:tcPr>
            <w:tcW w:w="1868" w:type="dxa"/>
            <w:tcBorders>
              <w:top w:val="single" w:color="auto" w:sz="4" w:space="0"/>
              <w:left w:val="single" w:color="auto" w:sz="4" w:space="0"/>
              <w:bottom w:val="single" w:color="auto" w:sz="4" w:space="0"/>
              <w:right w:val="single" w:color="auto" w:sz="4" w:space="0"/>
            </w:tcBorders>
            <w:noWrap w:val="0"/>
            <w:vAlign w:val="center"/>
          </w:tcPr>
          <w:p w14:paraId="4A51A13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天谷九路驿站</w:t>
            </w:r>
            <w:r>
              <w:rPr>
                <w:rFonts w:hint="eastAsia" w:ascii="仿宋" w:hAnsi="仿宋" w:eastAsia="仿宋" w:cs="仿宋"/>
                <w:color w:val="auto"/>
                <w:kern w:val="0"/>
                <w:sz w:val="24"/>
                <w:szCs w:val="24"/>
                <w:highlight w:val="none"/>
                <w:lang w:val="en-US" w:eastAsia="zh-CN"/>
              </w:rPr>
              <w:t>公厕</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44841CF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天谷九路</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54B36AC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90097A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180</w:t>
            </w:r>
          </w:p>
        </w:tc>
        <w:tc>
          <w:tcPr>
            <w:tcW w:w="425" w:type="dxa"/>
            <w:tcBorders>
              <w:top w:val="single" w:color="auto" w:sz="4" w:space="0"/>
              <w:left w:val="single" w:color="auto" w:sz="4" w:space="0"/>
              <w:bottom w:val="single" w:color="auto" w:sz="4" w:space="0"/>
              <w:right w:val="single" w:color="auto" w:sz="4" w:space="0"/>
            </w:tcBorders>
            <w:noWrap w:val="0"/>
            <w:vAlign w:val="center"/>
          </w:tcPr>
          <w:p w14:paraId="08127D7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0740168B">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58AEF4B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561D03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2385E9C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09FBB7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BFAF25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4058B63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5E94C9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8745EE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14E25B2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79B4375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r>
      <w:tr w14:paraId="0E0EE815">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478792D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5</w:t>
            </w:r>
            <w:r>
              <w:rPr>
                <w:rFonts w:hint="eastAsia" w:ascii="仿宋" w:hAnsi="仿宋" w:eastAsia="仿宋" w:cs="仿宋"/>
                <w:color w:val="auto"/>
                <w:kern w:val="0"/>
                <w:sz w:val="24"/>
                <w:szCs w:val="24"/>
                <w:highlight w:val="none"/>
                <w:lang w:val="en-US" w:eastAsia="zh-CN"/>
              </w:rPr>
              <w:t>9</w:t>
            </w:r>
          </w:p>
        </w:tc>
        <w:tc>
          <w:tcPr>
            <w:tcW w:w="1868" w:type="dxa"/>
            <w:tcBorders>
              <w:top w:val="single" w:color="auto" w:sz="4" w:space="0"/>
              <w:left w:val="single" w:color="auto" w:sz="4" w:space="0"/>
              <w:bottom w:val="single" w:color="auto" w:sz="4" w:space="0"/>
              <w:right w:val="single" w:color="auto" w:sz="4" w:space="0"/>
            </w:tcBorders>
            <w:noWrap w:val="0"/>
            <w:vAlign w:val="center"/>
          </w:tcPr>
          <w:p w14:paraId="3226DEC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团结南路驿站</w:t>
            </w:r>
            <w:r>
              <w:rPr>
                <w:rFonts w:hint="eastAsia" w:ascii="仿宋" w:hAnsi="仿宋" w:eastAsia="仿宋" w:cs="仿宋"/>
                <w:color w:val="auto"/>
                <w:kern w:val="0"/>
                <w:sz w:val="24"/>
                <w:szCs w:val="24"/>
                <w:highlight w:val="none"/>
                <w:lang w:val="en-US" w:eastAsia="zh-CN"/>
              </w:rPr>
              <w:t>公厕</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445F12B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团结南路</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4A342D9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水厕</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F5ECFE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340</w:t>
            </w:r>
          </w:p>
        </w:tc>
        <w:tc>
          <w:tcPr>
            <w:tcW w:w="425" w:type="dxa"/>
            <w:tcBorders>
              <w:top w:val="single" w:color="auto" w:sz="4" w:space="0"/>
              <w:left w:val="single" w:color="auto" w:sz="4" w:space="0"/>
              <w:bottom w:val="single" w:color="auto" w:sz="4" w:space="0"/>
              <w:right w:val="single" w:color="auto" w:sz="4" w:space="0"/>
            </w:tcBorders>
            <w:noWrap w:val="0"/>
            <w:vAlign w:val="center"/>
          </w:tcPr>
          <w:p w14:paraId="1850534F">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73B0E73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260462D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5A86302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78C41D25">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5C88B7D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EE151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87D826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33428CE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5E9379E">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0CF363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46AEA1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r>
      <w:tr w14:paraId="2A3B4FE0">
        <w:tblPrEx>
          <w:tblCellMar>
            <w:top w:w="0" w:type="dxa"/>
            <w:left w:w="108" w:type="dxa"/>
            <w:bottom w:w="0" w:type="dxa"/>
            <w:right w:w="108" w:type="dxa"/>
          </w:tblCellMar>
        </w:tblPrEx>
        <w:trPr>
          <w:trHeight w:val="48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496D4E87">
            <w:pPr>
              <w:keepNext w:val="0"/>
              <w:keepLines w:val="0"/>
              <w:pageBreakBefore w:val="0"/>
              <w:widowControl/>
              <w:wordWrap/>
              <w:overflowPunct/>
              <w:topLinePunct w:val="0"/>
              <w:bidi w:val="0"/>
              <w:spacing w:line="46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50</w:t>
            </w:r>
          </w:p>
        </w:tc>
        <w:tc>
          <w:tcPr>
            <w:tcW w:w="1868" w:type="dxa"/>
            <w:tcBorders>
              <w:top w:val="single" w:color="auto" w:sz="4" w:space="0"/>
              <w:left w:val="single" w:color="auto" w:sz="4" w:space="0"/>
              <w:bottom w:val="single" w:color="auto" w:sz="4" w:space="0"/>
              <w:right w:val="single" w:color="auto" w:sz="4" w:space="0"/>
            </w:tcBorders>
            <w:noWrap w:val="0"/>
            <w:vAlign w:val="center"/>
          </w:tcPr>
          <w:p w14:paraId="23604B0A">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唐遗址公园驿站公厕</w:t>
            </w:r>
          </w:p>
        </w:tc>
        <w:tc>
          <w:tcPr>
            <w:tcW w:w="2917" w:type="dxa"/>
            <w:tcBorders>
              <w:top w:val="single" w:color="auto" w:sz="4" w:space="0"/>
              <w:left w:val="single" w:color="auto" w:sz="4" w:space="0"/>
              <w:bottom w:val="single" w:color="auto" w:sz="4" w:space="0"/>
              <w:right w:val="single" w:color="auto" w:sz="4" w:space="0"/>
            </w:tcBorders>
            <w:noWrap w:val="0"/>
            <w:vAlign w:val="center"/>
          </w:tcPr>
          <w:p w14:paraId="1CF0EE1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唐延路唐遗址公园内</w:t>
            </w:r>
          </w:p>
        </w:tc>
        <w:tc>
          <w:tcPr>
            <w:tcW w:w="878" w:type="dxa"/>
            <w:tcBorders>
              <w:top w:val="single" w:color="auto" w:sz="4" w:space="0"/>
              <w:left w:val="single" w:color="auto" w:sz="4" w:space="0"/>
              <w:bottom w:val="single" w:color="auto" w:sz="4" w:space="0"/>
              <w:right w:val="single" w:color="auto" w:sz="4" w:space="0"/>
            </w:tcBorders>
            <w:noWrap w:val="0"/>
            <w:vAlign w:val="center"/>
          </w:tcPr>
          <w:p w14:paraId="3C2576C2">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水厕</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612CCC2">
            <w:pPr>
              <w:keepNext w:val="0"/>
              <w:keepLines w:val="0"/>
              <w:pageBreakBefore w:val="0"/>
              <w:widowControl/>
              <w:wordWrap/>
              <w:overflowPunct/>
              <w:topLinePunct w:val="0"/>
              <w:bidi w:val="0"/>
              <w:spacing w:line="460" w:lineRule="exact"/>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340</w:t>
            </w:r>
          </w:p>
        </w:tc>
        <w:tc>
          <w:tcPr>
            <w:tcW w:w="425" w:type="dxa"/>
            <w:tcBorders>
              <w:top w:val="single" w:color="auto" w:sz="4" w:space="0"/>
              <w:left w:val="single" w:color="auto" w:sz="4" w:space="0"/>
              <w:bottom w:val="single" w:color="auto" w:sz="4" w:space="0"/>
              <w:right w:val="single" w:color="auto" w:sz="4" w:space="0"/>
            </w:tcBorders>
            <w:noWrap w:val="0"/>
            <w:vAlign w:val="center"/>
          </w:tcPr>
          <w:p w14:paraId="05D48053">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476BB14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14:paraId="426039FC">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5805B4E6">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3B6C857">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24E57541">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483FCB0">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715A50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65A2A24">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A171DDD">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33EF48E8">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6D363B19">
            <w:pPr>
              <w:keepNext w:val="0"/>
              <w:keepLines w:val="0"/>
              <w:pageBreakBefore w:val="0"/>
              <w:widowControl/>
              <w:wordWrap/>
              <w:overflowPunct/>
              <w:topLinePunct w:val="0"/>
              <w:bidi w:val="0"/>
              <w:spacing w:line="460" w:lineRule="exact"/>
              <w:jc w:val="center"/>
              <w:rPr>
                <w:rFonts w:hint="eastAsia" w:ascii="仿宋" w:hAnsi="仿宋" w:eastAsia="仿宋" w:cs="仿宋"/>
                <w:color w:val="auto"/>
                <w:kern w:val="0"/>
                <w:sz w:val="24"/>
                <w:szCs w:val="24"/>
                <w:highlight w:val="none"/>
              </w:rPr>
            </w:pPr>
          </w:p>
        </w:tc>
      </w:tr>
    </w:tbl>
    <w:p w14:paraId="142ED616">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2308216E">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eastAsia="zh-CN"/>
        </w:rPr>
      </w:pPr>
    </w:p>
    <w:p w14:paraId="02A07A21">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eastAsia="zh-CN"/>
        </w:rPr>
      </w:pPr>
    </w:p>
    <w:p w14:paraId="257D3EBB">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附件</w:t>
      </w:r>
      <w:r>
        <w:rPr>
          <w:rFonts w:hint="eastAsia" w:ascii="仿宋" w:hAnsi="仿宋" w:eastAsia="仿宋" w:cs="仿宋"/>
          <w:sz w:val="24"/>
          <w:szCs w:val="24"/>
          <w:highlight w:val="none"/>
          <w:lang w:val="en-US" w:eastAsia="zh-CN"/>
        </w:rPr>
        <w:t>3</w:t>
      </w:r>
    </w:p>
    <w:p w14:paraId="7FB68474">
      <w:pPr>
        <w:pStyle w:val="4"/>
        <w:keepNext w:val="0"/>
        <w:keepLines w:val="0"/>
        <w:pageBreakBefore w:val="0"/>
        <w:wordWrap/>
        <w:overflowPunct/>
        <w:topLinePunct w:val="0"/>
        <w:bidi w:val="0"/>
        <w:spacing w:line="460" w:lineRule="exact"/>
        <w:ind w:left="0" w:leftChars="0"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道路绿化养护服务范围及费用限价表（A标段）</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0"/>
        <w:gridCol w:w="2231"/>
        <w:gridCol w:w="5005"/>
        <w:gridCol w:w="2484"/>
        <w:gridCol w:w="2203"/>
        <w:gridCol w:w="1292"/>
      </w:tblGrid>
      <w:tr w14:paraId="60937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8FC0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40EC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道路名称</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920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道路起止点</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A9D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面积（㎡）</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F72D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限价（元/㎡.年）</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FE1F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备注</w:t>
            </w:r>
          </w:p>
        </w:tc>
      </w:tr>
      <w:tr w14:paraId="645CE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11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78EA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3EB5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博文路-丈八北路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CD3B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25263.00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87A7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D0D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8E2B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844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A2F6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丈八东路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A269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科技八路-太白南路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AF24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35496.00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B0E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17F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8878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575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BF0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丈八东路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6190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科技八路-太白南路（桥下空间两侧绿地）、路东（丈八一路十字—科技八路以南豁口）</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34D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10138.00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5B2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2C8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B4A9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A68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928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锦业路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7064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西沣路-丈八八路以西</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0A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106220.00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ECF2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C779">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75BA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AB4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B29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唐延路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CE2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科技路-南三环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3BF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49808.67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DAD1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461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4F52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929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DC9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沣惠南路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45F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科技路-科技八路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229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24735.17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C6EA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B7CB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CB8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C334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63D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科技八路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34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河池寨收费站-太白南路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9852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171680.67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717D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8330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BCEF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37EE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34D3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丈八四路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2B76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科技八路-丈八四路桥                  （含丈八四路立交桥种植槽）</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B0B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20971.00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F37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1221">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BD52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CB1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A22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E49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南二环-丈八东路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F0EF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78669.10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C5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D27A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1D33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D5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03A0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高新二路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CE3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光泰路-科技三路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AB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10995.00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5FA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63A9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E12C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59A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3BA9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丈八北路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80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科技路-丈八东路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2B97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49764.97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DD0E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F14D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5957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3CBC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2848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天谷六路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B9C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西三环-国际会议中心</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B81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12909.39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FFA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4391E">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A7C0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AA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372B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云水一路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885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鱼斗四路-科技八路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9201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23318.00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6FD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0D2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2961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AE2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090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南三环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9C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西沣路-里花水桥</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4CC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429514.65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65E2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31A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EE4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ED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FF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61FC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富裕路-里花水桥</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698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83158.50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158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357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25A5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829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67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南绕城</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C2EA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西沣路-河池寨</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71B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300247.82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6AB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D1C2">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669A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8945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05C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唐延路西侧体育馆门前</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6D8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北至唐遗址公园南-跳水馆宿舍楼</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6463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4200.00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2230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AD2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0156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EA2E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700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西沣路（西侧）</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170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东西八号路-丈八东路斑马线</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1ED2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191968.50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714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094E0">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6E60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FEF3F">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19</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23A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堰渡大道西侧苗圃地块1</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1A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堰渡大道西侧，康仁路北侧</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D2A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134806.00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BD8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0788">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7C6D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3780">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90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苗圃地块5</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662D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兴隆路与老西户路西北角苗圃</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36C3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20130.00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C494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E8D93">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57F2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2E2A25">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21</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48BC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苗圃地块2</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EA8A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终南大道北侧</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5A56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23754.00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8E79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2EA7B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2F647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5C2729">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22</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CBF7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润之辰苗圃地块3</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9784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终南大道南侧，三堰路北侧</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24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65661.00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9AE8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6609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6FB61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60D50D">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23</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C156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盘龙药业苗圃地块4</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AD9D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盘龙药业用地，三堰路北侧</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552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20682.00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562A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E345F">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3D965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2397A">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24</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85C3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环山路苗圃地块6</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11E5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北至秦岭二路，南至秦岭一路，西至草堂六路，东至文济路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327D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79962.00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8E4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3.88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9350B">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4CF51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26A3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9866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绕城高速高新出入口绿带</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242F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绕城高速高新出入口</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C502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86911.00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38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989E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7CA9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7180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CF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绕城高速丈八立交出入口绿带</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4342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绕城高速丈八立交出入口绿带</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340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97412.10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4ABC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DB506">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83D3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2A27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AF47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绕城高速河池寨出入口</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E39E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绕城高速河池寨出入口</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74D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93409.00 </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FB71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F72764">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17C7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9E96B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B1A0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西太路（奥特莱斯）</w:t>
            </w:r>
          </w:p>
        </w:tc>
        <w:tc>
          <w:tcPr>
            <w:tcW w:w="1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50CE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草堂十路-草堂十一路</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E481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37000</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381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904F3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56AF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8CD79F">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29</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6F21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科创绿廊（云水一路）</w:t>
            </w:r>
          </w:p>
        </w:tc>
        <w:tc>
          <w:tcPr>
            <w:tcW w:w="1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363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天谷五路-科技八路</w:t>
            </w:r>
          </w:p>
        </w:tc>
        <w:tc>
          <w:tcPr>
            <w:tcW w:w="8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1319E">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20039</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0B24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 </w:t>
            </w: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EA9D6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r>
      <w:tr w14:paraId="70D4B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D8362">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30</w:t>
            </w:r>
          </w:p>
        </w:tc>
        <w:tc>
          <w:tcPr>
            <w:tcW w:w="7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8E3A7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韦斗路以北应急费用</w:t>
            </w:r>
          </w:p>
        </w:tc>
        <w:tc>
          <w:tcPr>
            <w:tcW w:w="1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202C05">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8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414ECF">
            <w:pPr>
              <w:keepNext w:val="0"/>
              <w:keepLines w:val="0"/>
              <w:pageBreakBefore w:val="0"/>
              <w:widowControl/>
              <w:suppressLineNumbers w:val="0"/>
              <w:wordWrap/>
              <w:overflowPunct/>
              <w:topLinePunct w:val="0"/>
              <w:bidi w:val="0"/>
              <w:spacing w:line="460" w:lineRule="exact"/>
              <w:jc w:val="center"/>
              <w:textAlignment w:val="center"/>
              <w:rPr>
                <w:rFonts w:hint="default"/>
                <w:highlight w:val="none"/>
                <w:lang w:val="en-US"/>
              </w:rPr>
            </w:pPr>
            <w:r>
              <w:rPr>
                <w:rFonts w:hint="eastAsia" w:ascii="仿宋" w:hAnsi="仿宋" w:eastAsia="仿宋" w:cs="仿宋"/>
                <w:i w:val="0"/>
                <w:iCs w:val="0"/>
                <w:color w:val="000000"/>
                <w:kern w:val="0"/>
                <w:sz w:val="24"/>
                <w:szCs w:val="24"/>
                <w:highlight w:val="none"/>
                <w:u w:val="none"/>
                <w:lang w:val="en-US" w:eastAsia="zh-CN" w:bidi="ar"/>
              </w:rPr>
              <w:t>217895.14</w:t>
            </w:r>
          </w:p>
        </w:tc>
        <w:tc>
          <w:tcPr>
            <w:tcW w:w="7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6C3C9A">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64F97">
            <w:pPr>
              <w:keepNext w:val="0"/>
              <w:keepLines w:val="0"/>
              <w:pageBreakBefore w:val="0"/>
              <w:wordWrap/>
              <w:overflowPunct/>
              <w:topLinePunct w:val="0"/>
              <w:bidi w:val="0"/>
              <w:spacing w:line="460" w:lineRule="exact"/>
              <w:jc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sz w:val="24"/>
                <w:szCs w:val="24"/>
                <w:highlight w:val="none"/>
                <w:lang w:val="en-US" w:eastAsia="zh-CN"/>
              </w:rPr>
              <w:t>此部分为1304522.2元不可竞争费用</w:t>
            </w:r>
          </w:p>
        </w:tc>
      </w:tr>
      <w:tr w14:paraId="2D474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136"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7C8EC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合   计</w:t>
            </w:r>
          </w:p>
        </w:tc>
        <w:tc>
          <w:tcPr>
            <w:tcW w:w="176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9FB80">
            <w:pPr>
              <w:keepNext w:val="0"/>
              <w:keepLines w:val="0"/>
              <w:pageBreakBefore w:val="0"/>
              <w:wordWrap/>
              <w:overflowPunct/>
              <w:topLinePunct w:val="0"/>
              <w:bidi w:val="0"/>
              <w:spacing w:line="460" w:lineRule="exact"/>
              <w:rPr>
                <w:rFonts w:hint="eastAsia" w:ascii="仿宋" w:hAnsi="仿宋" w:eastAsia="仿宋" w:cs="仿宋"/>
                <w:i w:val="0"/>
                <w:iCs w:val="0"/>
                <w:color w:val="000000"/>
                <w:sz w:val="24"/>
                <w:szCs w:val="24"/>
                <w:highlight w:val="none"/>
                <w:u w:val="none"/>
              </w:rPr>
            </w:pPr>
          </w:p>
        </w:tc>
        <w:tc>
          <w:tcPr>
            <w:tcW w:w="8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33061D">
            <w:pPr>
              <w:keepNext w:val="0"/>
              <w:keepLines w:val="0"/>
              <w:pageBreakBefore w:val="0"/>
              <w:widowControl/>
              <w:suppressLineNumbers w:val="0"/>
              <w:wordWrap/>
              <w:overflowPunct/>
              <w:topLinePunct w:val="0"/>
              <w:bidi w:val="0"/>
              <w:spacing w:line="460" w:lineRule="exact"/>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2526719.68</w:t>
            </w:r>
          </w:p>
        </w:tc>
        <w:tc>
          <w:tcPr>
            <w:tcW w:w="77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F4590C">
            <w:pPr>
              <w:keepNext w:val="0"/>
              <w:keepLines w:val="0"/>
              <w:pageBreakBefore w:val="0"/>
              <w:wordWrap/>
              <w:overflowPunct/>
              <w:topLinePunct w:val="0"/>
              <w:bidi w:val="0"/>
              <w:spacing w:line="460" w:lineRule="exact"/>
              <w:jc w:val="center"/>
              <w:rPr>
                <w:rFonts w:hint="eastAsia" w:ascii="仿宋" w:hAnsi="仿宋" w:eastAsia="仿宋" w:cs="仿宋"/>
                <w:i w:val="0"/>
                <w:iCs w:val="0"/>
                <w:color w:val="000000"/>
                <w:sz w:val="24"/>
                <w:szCs w:val="24"/>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E825A">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0</w:t>
            </w:r>
          </w:p>
        </w:tc>
      </w:tr>
    </w:tbl>
    <w:p w14:paraId="716456CC">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pPr>
    </w:p>
    <w:p w14:paraId="6C040A24">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A70BEDB">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附件4</w:t>
      </w:r>
    </w:p>
    <w:p w14:paraId="5A5CBA11">
      <w:pPr>
        <w:keepNext w:val="0"/>
        <w:keepLines w:val="0"/>
        <w:pageBreakBefore w:val="0"/>
        <w:wordWrap/>
        <w:overflowPunct/>
        <w:topLinePunct w:val="0"/>
        <w:bidi w:val="0"/>
        <w:spacing w:line="4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绿化养护服务人员设备最低配置表（A标段）</w:t>
      </w:r>
    </w:p>
    <w:tbl>
      <w:tblPr>
        <w:tblStyle w:val="10"/>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735"/>
        <w:gridCol w:w="6006"/>
        <w:gridCol w:w="5266"/>
      </w:tblGrid>
      <w:tr w14:paraId="4ACEC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976" w:type="pct"/>
            <w:noWrap/>
          </w:tcPr>
          <w:p w14:paraId="2263AA49">
            <w:pPr>
              <w:pStyle w:val="19"/>
              <w:keepNext w:val="0"/>
              <w:keepLines w:val="0"/>
              <w:pageBreakBefore w:val="0"/>
              <w:wordWrap/>
              <w:overflowPunct/>
              <w:topLinePunct w:val="0"/>
              <w:bidi w:val="0"/>
              <w:spacing w:line="460" w:lineRule="exact"/>
              <w:ind w:left="383"/>
              <w:jc w:val="center"/>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rPr>
              <w:t>序号</w:t>
            </w:r>
          </w:p>
        </w:tc>
        <w:tc>
          <w:tcPr>
            <w:tcW w:w="2143" w:type="pct"/>
            <w:noWrap/>
          </w:tcPr>
          <w:p w14:paraId="1EC856B2">
            <w:pPr>
              <w:pStyle w:val="19"/>
              <w:keepNext w:val="0"/>
              <w:keepLines w:val="0"/>
              <w:pageBreakBefore w:val="0"/>
              <w:wordWrap/>
              <w:overflowPunct/>
              <w:topLinePunct w:val="0"/>
              <w:bidi w:val="0"/>
              <w:spacing w:line="460" w:lineRule="exact"/>
              <w:ind w:left="742"/>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项目</w:t>
            </w:r>
          </w:p>
        </w:tc>
        <w:tc>
          <w:tcPr>
            <w:tcW w:w="1879" w:type="pct"/>
            <w:noWrap/>
          </w:tcPr>
          <w:p w14:paraId="0B043714">
            <w:pPr>
              <w:pStyle w:val="19"/>
              <w:keepNext w:val="0"/>
              <w:keepLines w:val="0"/>
              <w:pageBreakBefore w:val="0"/>
              <w:wordWrap/>
              <w:overflowPunct/>
              <w:topLinePunct w:val="0"/>
              <w:bidi w:val="0"/>
              <w:spacing w:line="460" w:lineRule="exact"/>
              <w:ind w:left="184"/>
              <w:jc w:val="center"/>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最低配备要求</w:t>
            </w:r>
          </w:p>
        </w:tc>
      </w:tr>
      <w:tr w14:paraId="395B2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jc w:val="center"/>
        </w:trPr>
        <w:tc>
          <w:tcPr>
            <w:tcW w:w="976" w:type="pct"/>
            <w:noWrap/>
          </w:tcPr>
          <w:p w14:paraId="5A3CCDB0">
            <w:pPr>
              <w:pStyle w:val="19"/>
              <w:keepNext w:val="0"/>
              <w:keepLines w:val="0"/>
              <w:pageBreakBefore w:val="0"/>
              <w:wordWrap/>
              <w:overflowPunct/>
              <w:topLinePunct w:val="0"/>
              <w:bidi w:val="0"/>
              <w:spacing w:line="460" w:lineRule="exact"/>
              <w:ind w:left="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143" w:type="pct"/>
            <w:noWrap/>
          </w:tcPr>
          <w:p w14:paraId="6DBE10A9">
            <w:pPr>
              <w:pStyle w:val="19"/>
              <w:keepNext w:val="0"/>
              <w:keepLines w:val="0"/>
              <w:pageBreakBefore w:val="0"/>
              <w:wordWrap/>
              <w:overflowPunct/>
              <w:topLinePunct w:val="0"/>
              <w:bidi w:val="0"/>
              <w:spacing w:line="460" w:lineRule="exact"/>
              <w:ind w:left="620"/>
              <w:jc w:val="center"/>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养护工</w:t>
            </w:r>
          </w:p>
        </w:tc>
        <w:tc>
          <w:tcPr>
            <w:tcW w:w="1879" w:type="pct"/>
            <w:noWrap/>
          </w:tcPr>
          <w:p w14:paraId="0A5BBBA9">
            <w:pPr>
              <w:pStyle w:val="19"/>
              <w:keepNext w:val="0"/>
              <w:keepLines w:val="0"/>
              <w:pageBreakBefore w:val="0"/>
              <w:wordWrap/>
              <w:overflowPunct/>
              <w:topLinePunct w:val="0"/>
              <w:bidi w:val="0"/>
              <w:spacing w:line="460" w:lineRule="exact"/>
              <w:ind w:left="626"/>
              <w:jc w:val="center"/>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val="en-US" w:eastAsia="zh-CN"/>
              </w:rPr>
              <w:t>218</w:t>
            </w:r>
            <w:r>
              <w:rPr>
                <w:rFonts w:hint="eastAsia" w:ascii="仿宋" w:hAnsi="仿宋" w:eastAsia="仿宋" w:cs="仿宋"/>
                <w:color w:val="auto"/>
                <w:spacing w:val="-4"/>
                <w:sz w:val="24"/>
                <w:szCs w:val="24"/>
                <w:highlight w:val="none"/>
              </w:rPr>
              <w:t>人</w:t>
            </w:r>
          </w:p>
        </w:tc>
      </w:tr>
      <w:tr w14:paraId="5877E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jc w:val="center"/>
        </w:trPr>
        <w:tc>
          <w:tcPr>
            <w:tcW w:w="976" w:type="pct"/>
            <w:noWrap/>
          </w:tcPr>
          <w:p w14:paraId="17BE77D8">
            <w:pPr>
              <w:pStyle w:val="19"/>
              <w:keepNext w:val="0"/>
              <w:keepLines w:val="0"/>
              <w:pageBreakBefore w:val="0"/>
              <w:wordWrap/>
              <w:overflowPunct/>
              <w:topLinePunct w:val="0"/>
              <w:bidi w:val="0"/>
              <w:spacing w:line="460" w:lineRule="exact"/>
              <w:ind w:left="55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143" w:type="pct"/>
            <w:noWrap/>
          </w:tcPr>
          <w:p w14:paraId="50C6AABB">
            <w:pPr>
              <w:pStyle w:val="19"/>
              <w:keepNext w:val="0"/>
              <w:keepLines w:val="0"/>
              <w:pageBreakBefore w:val="0"/>
              <w:wordWrap/>
              <w:overflowPunct/>
              <w:topLinePunct w:val="0"/>
              <w:bidi w:val="0"/>
              <w:spacing w:line="460" w:lineRule="exact"/>
              <w:ind w:left="621"/>
              <w:jc w:val="center"/>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技术员</w:t>
            </w:r>
          </w:p>
        </w:tc>
        <w:tc>
          <w:tcPr>
            <w:tcW w:w="1879" w:type="pct"/>
            <w:noWrap/>
          </w:tcPr>
          <w:p w14:paraId="353185CA">
            <w:pPr>
              <w:pStyle w:val="19"/>
              <w:keepNext w:val="0"/>
              <w:keepLines w:val="0"/>
              <w:pageBreakBefore w:val="0"/>
              <w:wordWrap/>
              <w:overflowPunct/>
              <w:topLinePunct w:val="0"/>
              <w:bidi w:val="0"/>
              <w:spacing w:line="460" w:lineRule="exact"/>
              <w:ind w:left="690"/>
              <w:jc w:val="center"/>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lang w:val="en-US" w:eastAsia="zh-CN"/>
              </w:rPr>
              <w:t>12</w:t>
            </w:r>
            <w:r>
              <w:rPr>
                <w:rFonts w:hint="eastAsia" w:ascii="仿宋" w:hAnsi="仿宋" w:eastAsia="仿宋" w:cs="仿宋"/>
                <w:color w:val="auto"/>
                <w:spacing w:val="-9"/>
                <w:sz w:val="24"/>
                <w:szCs w:val="24"/>
                <w:highlight w:val="none"/>
              </w:rPr>
              <w:t>人</w:t>
            </w:r>
          </w:p>
        </w:tc>
      </w:tr>
      <w:tr w14:paraId="79834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976" w:type="pct"/>
            <w:noWrap/>
          </w:tcPr>
          <w:p w14:paraId="1C4664E7">
            <w:pPr>
              <w:pStyle w:val="19"/>
              <w:keepNext w:val="0"/>
              <w:keepLines w:val="0"/>
              <w:pageBreakBefore w:val="0"/>
              <w:wordWrap/>
              <w:overflowPunct/>
              <w:topLinePunct w:val="0"/>
              <w:bidi w:val="0"/>
              <w:spacing w:line="460" w:lineRule="exact"/>
              <w:ind w:left="55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143" w:type="pct"/>
            <w:noWrap/>
          </w:tcPr>
          <w:p w14:paraId="191FFF37">
            <w:pPr>
              <w:pStyle w:val="19"/>
              <w:keepNext w:val="0"/>
              <w:keepLines w:val="0"/>
              <w:pageBreakBefore w:val="0"/>
              <w:wordWrap/>
              <w:overflowPunct/>
              <w:topLinePunct w:val="0"/>
              <w:bidi w:val="0"/>
              <w:spacing w:line="460" w:lineRule="exact"/>
              <w:ind w:left="412"/>
              <w:jc w:val="center"/>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区域负责人</w:t>
            </w:r>
          </w:p>
        </w:tc>
        <w:tc>
          <w:tcPr>
            <w:tcW w:w="1879" w:type="pct"/>
            <w:noWrap/>
          </w:tcPr>
          <w:p w14:paraId="533856E4">
            <w:pPr>
              <w:pStyle w:val="19"/>
              <w:keepNext w:val="0"/>
              <w:keepLines w:val="0"/>
              <w:pageBreakBefore w:val="0"/>
              <w:wordWrap/>
              <w:overflowPunct/>
              <w:topLinePunct w:val="0"/>
              <w:bidi w:val="0"/>
              <w:spacing w:line="460" w:lineRule="exact"/>
              <w:ind w:left="690"/>
              <w:jc w:val="center"/>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lang w:val="en-US" w:eastAsia="zh-CN"/>
              </w:rPr>
              <w:t>12</w:t>
            </w:r>
            <w:r>
              <w:rPr>
                <w:rFonts w:hint="eastAsia" w:ascii="仿宋" w:hAnsi="仿宋" w:eastAsia="仿宋" w:cs="仿宋"/>
                <w:color w:val="auto"/>
                <w:spacing w:val="-9"/>
                <w:sz w:val="24"/>
                <w:szCs w:val="24"/>
                <w:highlight w:val="none"/>
              </w:rPr>
              <w:t>人</w:t>
            </w:r>
          </w:p>
        </w:tc>
      </w:tr>
      <w:tr w14:paraId="797DD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68752C70">
            <w:pPr>
              <w:pStyle w:val="19"/>
              <w:keepNext w:val="0"/>
              <w:keepLines w:val="0"/>
              <w:pageBreakBefore w:val="0"/>
              <w:wordWrap/>
              <w:overflowPunct/>
              <w:topLinePunct w:val="0"/>
              <w:bidi w:val="0"/>
              <w:spacing w:line="460" w:lineRule="exact"/>
              <w:ind w:left="55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143" w:type="pct"/>
            <w:noWrap/>
          </w:tcPr>
          <w:p w14:paraId="1292211B">
            <w:pPr>
              <w:pStyle w:val="19"/>
              <w:keepNext w:val="0"/>
              <w:keepLines w:val="0"/>
              <w:pageBreakBefore w:val="0"/>
              <w:wordWrap/>
              <w:overflowPunct/>
              <w:topLinePunct w:val="0"/>
              <w:bidi w:val="0"/>
              <w:spacing w:line="460" w:lineRule="exact"/>
              <w:ind w:left="620"/>
              <w:jc w:val="center"/>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巡查员</w:t>
            </w:r>
          </w:p>
        </w:tc>
        <w:tc>
          <w:tcPr>
            <w:tcW w:w="1879" w:type="pct"/>
            <w:noWrap/>
          </w:tcPr>
          <w:p w14:paraId="77DE22D7">
            <w:pPr>
              <w:pStyle w:val="19"/>
              <w:keepNext w:val="0"/>
              <w:keepLines w:val="0"/>
              <w:pageBreakBefore w:val="0"/>
              <w:wordWrap/>
              <w:overflowPunct/>
              <w:topLinePunct w:val="0"/>
              <w:bidi w:val="0"/>
              <w:spacing w:line="460" w:lineRule="exact"/>
              <w:ind w:left="690"/>
              <w:jc w:val="center"/>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lang w:val="en-US" w:eastAsia="zh-CN"/>
              </w:rPr>
              <w:t>12</w:t>
            </w:r>
            <w:r>
              <w:rPr>
                <w:rFonts w:hint="eastAsia" w:ascii="仿宋" w:hAnsi="仿宋" w:eastAsia="仿宋" w:cs="仿宋"/>
                <w:color w:val="auto"/>
                <w:spacing w:val="-9"/>
                <w:sz w:val="24"/>
                <w:szCs w:val="24"/>
                <w:highlight w:val="none"/>
              </w:rPr>
              <w:t>人</w:t>
            </w:r>
          </w:p>
        </w:tc>
      </w:tr>
      <w:tr w14:paraId="46C46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38A2AD0A">
            <w:pPr>
              <w:pStyle w:val="19"/>
              <w:keepNext w:val="0"/>
              <w:keepLines w:val="0"/>
              <w:pageBreakBefore w:val="0"/>
              <w:wordWrap/>
              <w:overflowPunct/>
              <w:topLinePunct w:val="0"/>
              <w:bidi w:val="0"/>
              <w:spacing w:line="460" w:lineRule="exact"/>
              <w:ind w:left="556"/>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143" w:type="pct"/>
            <w:noWrap/>
          </w:tcPr>
          <w:p w14:paraId="45F883AA">
            <w:pPr>
              <w:pStyle w:val="19"/>
              <w:keepNext w:val="0"/>
              <w:keepLines w:val="0"/>
              <w:pageBreakBefore w:val="0"/>
              <w:wordWrap/>
              <w:overflowPunct/>
              <w:topLinePunct w:val="0"/>
              <w:bidi w:val="0"/>
              <w:spacing w:line="460" w:lineRule="exact"/>
              <w:ind w:left="384"/>
              <w:jc w:val="center"/>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专职安全员</w:t>
            </w:r>
          </w:p>
        </w:tc>
        <w:tc>
          <w:tcPr>
            <w:tcW w:w="1879" w:type="pct"/>
            <w:noWrap/>
          </w:tcPr>
          <w:p w14:paraId="454D924D">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12</w:t>
            </w:r>
            <w:r>
              <w:rPr>
                <w:rFonts w:hint="eastAsia" w:ascii="仿宋" w:hAnsi="仿宋" w:eastAsia="仿宋" w:cs="仿宋"/>
                <w:spacing w:val="-9"/>
                <w:sz w:val="24"/>
                <w:szCs w:val="24"/>
                <w:highlight w:val="none"/>
              </w:rPr>
              <w:t>人</w:t>
            </w:r>
          </w:p>
        </w:tc>
      </w:tr>
      <w:tr w14:paraId="528CA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jc w:val="center"/>
        </w:trPr>
        <w:tc>
          <w:tcPr>
            <w:tcW w:w="976" w:type="pct"/>
            <w:noWrap/>
          </w:tcPr>
          <w:p w14:paraId="2308B994">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6E4B6868">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4B016A9B">
            <w:pPr>
              <w:pStyle w:val="19"/>
              <w:keepNext w:val="0"/>
              <w:keepLines w:val="0"/>
              <w:pageBreakBefore w:val="0"/>
              <w:wordWrap/>
              <w:overflowPunct/>
              <w:topLinePunct w:val="0"/>
              <w:bidi w:val="0"/>
              <w:spacing w:line="460" w:lineRule="exact"/>
              <w:ind w:left="558"/>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143" w:type="pct"/>
            <w:noWrap/>
          </w:tcPr>
          <w:p w14:paraId="555C1C6F">
            <w:pPr>
              <w:pStyle w:val="19"/>
              <w:keepNext w:val="0"/>
              <w:keepLines w:val="0"/>
              <w:pageBreakBefore w:val="0"/>
              <w:wordWrap/>
              <w:overflowPunct/>
              <w:topLinePunct w:val="0"/>
              <w:bidi w:val="0"/>
              <w:spacing w:line="460" w:lineRule="exact"/>
              <w:ind w:left="159"/>
              <w:jc w:val="center"/>
              <w:rPr>
                <w:rFonts w:hint="eastAsia" w:ascii="仿宋" w:hAnsi="仿宋" w:eastAsia="仿宋" w:cs="仿宋"/>
                <w:sz w:val="24"/>
                <w:szCs w:val="24"/>
                <w:highlight w:val="none"/>
                <w:lang w:eastAsia="zh-CN"/>
              </w:rPr>
            </w:pPr>
            <w:r>
              <w:rPr>
                <w:rFonts w:hint="eastAsia" w:ascii="仿宋" w:hAnsi="仿宋" w:eastAsia="仿宋" w:cs="仿宋"/>
                <w:spacing w:val="-3"/>
                <w:sz w:val="24"/>
                <w:szCs w:val="24"/>
                <w:highlight w:val="none"/>
                <w:lang w:eastAsia="zh-CN"/>
              </w:rPr>
              <w:t>司机（水车、打</w:t>
            </w:r>
          </w:p>
          <w:p w14:paraId="21E46F27">
            <w:pPr>
              <w:pStyle w:val="19"/>
              <w:keepNext w:val="0"/>
              <w:keepLines w:val="0"/>
              <w:pageBreakBefore w:val="0"/>
              <w:wordWrap/>
              <w:overflowPunct/>
              <w:topLinePunct w:val="0"/>
              <w:bidi w:val="0"/>
              <w:spacing w:line="460" w:lineRule="exact"/>
              <w:ind w:left="636"/>
              <w:jc w:val="center"/>
              <w:rPr>
                <w:rFonts w:hint="eastAsia" w:ascii="仿宋" w:hAnsi="仿宋" w:eastAsia="仿宋" w:cs="仿宋"/>
                <w:sz w:val="24"/>
                <w:szCs w:val="24"/>
                <w:highlight w:val="none"/>
                <w:lang w:eastAsia="zh-CN"/>
              </w:rPr>
            </w:pPr>
            <w:r>
              <w:rPr>
                <w:rFonts w:hint="eastAsia" w:ascii="仿宋" w:hAnsi="仿宋" w:eastAsia="仿宋" w:cs="仿宋"/>
                <w:spacing w:val="-8"/>
                <w:sz w:val="24"/>
                <w:szCs w:val="24"/>
                <w:highlight w:val="none"/>
                <w:lang w:eastAsia="zh-CN"/>
              </w:rPr>
              <w:t>药车）</w:t>
            </w:r>
          </w:p>
        </w:tc>
        <w:tc>
          <w:tcPr>
            <w:tcW w:w="1879" w:type="pct"/>
            <w:noWrap/>
          </w:tcPr>
          <w:p w14:paraId="4238EE68">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p w14:paraId="7B7129DF">
            <w:pPr>
              <w:keepNext w:val="0"/>
              <w:keepLines w:val="0"/>
              <w:pageBreakBefore w:val="0"/>
              <w:wordWrap/>
              <w:overflowPunct/>
              <w:topLinePunct w:val="0"/>
              <w:bidi w:val="0"/>
              <w:spacing w:line="460" w:lineRule="exact"/>
              <w:jc w:val="center"/>
              <w:rPr>
                <w:rFonts w:hint="eastAsia" w:ascii="仿宋" w:hAnsi="仿宋" w:eastAsia="仿宋" w:cs="仿宋"/>
                <w:sz w:val="24"/>
                <w:szCs w:val="24"/>
                <w:highlight w:val="none"/>
              </w:rPr>
            </w:pPr>
          </w:p>
          <w:p w14:paraId="412962CE">
            <w:pPr>
              <w:pStyle w:val="19"/>
              <w:keepNext w:val="0"/>
              <w:keepLines w:val="0"/>
              <w:pageBreakBefore w:val="0"/>
              <w:wordWrap/>
              <w:overflowPunct/>
              <w:topLinePunct w:val="0"/>
              <w:bidi w:val="0"/>
              <w:spacing w:line="460" w:lineRule="exact"/>
              <w:ind w:left="686"/>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lang w:val="en-US" w:eastAsia="zh-CN"/>
              </w:rPr>
              <w:t>16</w:t>
            </w:r>
            <w:r>
              <w:rPr>
                <w:rFonts w:hint="eastAsia" w:ascii="仿宋" w:hAnsi="仿宋" w:eastAsia="仿宋" w:cs="仿宋"/>
                <w:spacing w:val="-6"/>
                <w:sz w:val="24"/>
                <w:szCs w:val="24"/>
                <w:highlight w:val="none"/>
              </w:rPr>
              <w:t>人</w:t>
            </w:r>
          </w:p>
        </w:tc>
      </w:tr>
      <w:tr w14:paraId="5C6B3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6F5DCEA0">
            <w:pPr>
              <w:pStyle w:val="19"/>
              <w:keepNext w:val="0"/>
              <w:keepLines w:val="0"/>
              <w:pageBreakBefore w:val="0"/>
              <w:wordWrap/>
              <w:overflowPunct/>
              <w:topLinePunct w:val="0"/>
              <w:bidi w:val="0"/>
              <w:spacing w:line="460" w:lineRule="exact"/>
              <w:ind w:left="555"/>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143" w:type="pct"/>
            <w:noWrap/>
          </w:tcPr>
          <w:p w14:paraId="1E426E2C">
            <w:pPr>
              <w:pStyle w:val="19"/>
              <w:keepNext w:val="0"/>
              <w:keepLines w:val="0"/>
              <w:pageBreakBefore w:val="0"/>
              <w:wordWrap/>
              <w:overflowPunct/>
              <w:topLinePunct w:val="0"/>
              <w:bidi w:val="0"/>
              <w:spacing w:line="460" w:lineRule="exact"/>
              <w:ind w:left="387"/>
              <w:jc w:val="center"/>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绿篱修剪机</w:t>
            </w:r>
          </w:p>
        </w:tc>
        <w:tc>
          <w:tcPr>
            <w:tcW w:w="1879" w:type="pct"/>
            <w:noWrap/>
          </w:tcPr>
          <w:p w14:paraId="27D8B23A">
            <w:pPr>
              <w:pStyle w:val="19"/>
              <w:keepNext w:val="0"/>
              <w:keepLines w:val="0"/>
              <w:pageBreakBefore w:val="0"/>
              <w:wordWrap/>
              <w:overflowPunct/>
              <w:topLinePunct w:val="0"/>
              <w:bidi w:val="0"/>
              <w:spacing w:line="460" w:lineRule="exact"/>
              <w:ind w:left="688"/>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lang w:val="en-US" w:eastAsia="zh-CN"/>
              </w:rPr>
              <w:t>80</w:t>
            </w:r>
            <w:r>
              <w:rPr>
                <w:rFonts w:hint="eastAsia" w:ascii="仿宋" w:hAnsi="仿宋" w:eastAsia="仿宋" w:cs="仿宋"/>
                <w:spacing w:val="-8"/>
                <w:sz w:val="24"/>
                <w:szCs w:val="24"/>
                <w:highlight w:val="none"/>
              </w:rPr>
              <w:t>台</w:t>
            </w:r>
          </w:p>
        </w:tc>
      </w:tr>
      <w:tr w14:paraId="70A21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976" w:type="pct"/>
            <w:noWrap/>
          </w:tcPr>
          <w:p w14:paraId="1CF74973">
            <w:pPr>
              <w:pStyle w:val="19"/>
              <w:keepNext w:val="0"/>
              <w:keepLines w:val="0"/>
              <w:pageBreakBefore w:val="0"/>
              <w:wordWrap/>
              <w:overflowPunct/>
              <w:topLinePunct w:val="0"/>
              <w:bidi w:val="0"/>
              <w:spacing w:line="460" w:lineRule="exact"/>
              <w:ind w:left="551"/>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143" w:type="pct"/>
            <w:noWrap/>
          </w:tcPr>
          <w:p w14:paraId="0D9EB1A9">
            <w:pPr>
              <w:pStyle w:val="19"/>
              <w:keepNext w:val="0"/>
              <w:keepLines w:val="0"/>
              <w:pageBreakBefore w:val="0"/>
              <w:wordWrap/>
              <w:overflowPunct/>
              <w:topLinePunct w:val="0"/>
              <w:bidi w:val="0"/>
              <w:spacing w:line="460" w:lineRule="exact"/>
              <w:ind w:left="636"/>
              <w:jc w:val="center"/>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割灌机</w:t>
            </w:r>
          </w:p>
        </w:tc>
        <w:tc>
          <w:tcPr>
            <w:tcW w:w="1879" w:type="pct"/>
            <w:noWrap/>
          </w:tcPr>
          <w:p w14:paraId="48CF55DB">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12</w:t>
            </w:r>
            <w:r>
              <w:rPr>
                <w:rFonts w:hint="eastAsia" w:ascii="仿宋" w:hAnsi="仿宋" w:eastAsia="仿宋" w:cs="仿宋"/>
                <w:spacing w:val="-9"/>
                <w:sz w:val="24"/>
                <w:szCs w:val="24"/>
                <w:highlight w:val="none"/>
              </w:rPr>
              <w:t>台</w:t>
            </w:r>
          </w:p>
        </w:tc>
      </w:tr>
      <w:tr w14:paraId="168EB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976" w:type="pct"/>
            <w:noWrap/>
          </w:tcPr>
          <w:p w14:paraId="050FCEDD">
            <w:pPr>
              <w:pStyle w:val="19"/>
              <w:keepNext w:val="0"/>
              <w:keepLines w:val="0"/>
              <w:pageBreakBefore w:val="0"/>
              <w:wordWrap/>
              <w:overflowPunct/>
              <w:topLinePunct w:val="0"/>
              <w:bidi w:val="0"/>
              <w:spacing w:line="460" w:lineRule="exact"/>
              <w:ind w:left="558"/>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2143" w:type="pct"/>
            <w:noWrap/>
          </w:tcPr>
          <w:p w14:paraId="6E7E9E9E">
            <w:pPr>
              <w:pStyle w:val="19"/>
              <w:keepNext w:val="0"/>
              <w:keepLines w:val="0"/>
              <w:pageBreakBefore w:val="0"/>
              <w:wordWrap/>
              <w:overflowPunct/>
              <w:topLinePunct w:val="0"/>
              <w:bidi w:val="0"/>
              <w:spacing w:line="460" w:lineRule="exact"/>
              <w:ind w:left="628"/>
              <w:jc w:val="center"/>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剪草机</w:t>
            </w:r>
          </w:p>
        </w:tc>
        <w:tc>
          <w:tcPr>
            <w:tcW w:w="1879" w:type="pct"/>
            <w:noWrap/>
          </w:tcPr>
          <w:p w14:paraId="65C1D161">
            <w:pPr>
              <w:pStyle w:val="19"/>
              <w:keepNext w:val="0"/>
              <w:keepLines w:val="0"/>
              <w:pageBreakBefore w:val="0"/>
              <w:wordWrap/>
              <w:overflowPunct/>
              <w:topLinePunct w:val="0"/>
              <w:bidi w:val="0"/>
              <w:spacing w:line="460" w:lineRule="exact"/>
              <w:ind w:left="686"/>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lang w:val="en-US" w:eastAsia="zh-CN"/>
              </w:rPr>
              <w:t>24</w:t>
            </w:r>
            <w:r>
              <w:rPr>
                <w:rFonts w:hint="eastAsia" w:ascii="仿宋" w:hAnsi="仿宋" w:eastAsia="仿宋" w:cs="仿宋"/>
                <w:spacing w:val="-6"/>
                <w:sz w:val="24"/>
                <w:szCs w:val="24"/>
                <w:highlight w:val="none"/>
              </w:rPr>
              <w:t>台</w:t>
            </w:r>
          </w:p>
        </w:tc>
      </w:tr>
      <w:tr w14:paraId="069F5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361012EF">
            <w:pPr>
              <w:pStyle w:val="19"/>
              <w:keepNext w:val="0"/>
              <w:keepLines w:val="0"/>
              <w:pageBreakBefore w:val="0"/>
              <w:wordWrap/>
              <w:overflowPunct/>
              <w:topLinePunct w:val="0"/>
              <w:bidi w:val="0"/>
              <w:spacing w:line="460" w:lineRule="exact"/>
              <w:ind w:left="502"/>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10</w:t>
            </w:r>
          </w:p>
        </w:tc>
        <w:tc>
          <w:tcPr>
            <w:tcW w:w="2143" w:type="pct"/>
            <w:noWrap/>
          </w:tcPr>
          <w:p w14:paraId="5CBB5694">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打孔机</w:t>
            </w:r>
          </w:p>
        </w:tc>
        <w:tc>
          <w:tcPr>
            <w:tcW w:w="1879" w:type="pct"/>
            <w:noWrap/>
          </w:tcPr>
          <w:p w14:paraId="5261A5BD">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台</w:t>
            </w:r>
          </w:p>
        </w:tc>
      </w:tr>
      <w:tr w14:paraId="42484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976" w:type="pct"/>
            <w:noWrap/>
          </w:tcPr>
          <w:p w14:paraId="5A03AFDA">
            <w:pPr>
              <w:pStyle w:val="19"/>
              <w:keepNext w:val="0"/>
              <w:keepLines w:val="0"/>
              <w:pageBreakBefore w:val="0"/>
              <w:wordWrap/>
              <w:overflowPunct/>
              <w:topLinePunct w:val="0"/>
              <w:bidi w:val="0"/>
              <w:spacing w:line="460" w:lineRule="exact"/>
              <w:ind w:left="502"/>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11</w:t>
            </w:r>
          </w:p>
        </w:tc>
        <w:tc>
          <w:tcPr>
            <w:tcW w:w="2143" w:type="pct"/>
            <w:noWrap/>
          </w:tcPr>
          <w:p w14:paraId="5079AB13">
            <w:pPr>
              <w:pStyle w:val="19"/>
              <w:keepNext w:val="0"/>
              <w:keepLines w:val="0"/>
              <w:pageBreakBefore w:val="0"/>
              <w:wordWrap/>
              <w:overflowPunct/>
              <w:topLinePunct w:val="0"/>
              <w:bidi w:val="0"/>
              <w:spacing w:line="460" w:lineRule="exact"/>
              <w:ind w:left="623"/>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疏草机</w:t>
            </w:r>
          </w:p>
        </w:tc>
        <w:tc>
          <w:tcPr>
            <w:tcW w:w="1879" w:type="pct"/>
            <w:noWrap/>
          </w:tcPr>
          <w:p w14:paraId="7800C305">
            <w:pPr>
              <w:pStyle w:val="19"/>
              <w:keepNext w:val="0"/>
              <w:keepLines w:val="0"/>
              <w:pageBreakBefore w:val="0"/>
              <w:wordWrap/>
              <w:overflowPunct/>
              <w:topLinePunct w:val="0"/>
              <w:bidi w:val="0"/>
              <w:spacing w:line="460" w:lineRule="exact"/>
              <w:ind w:left="683"/>
              <w:jc w:val="center"/>
              <w:rPr>
                <w:rFonts w:hint="eastAsia" w:ascii="仿宋" w:hAnsi="仿宋" w:eastAsia="仿宋" w:cs="仿宋"/>
                <w:sz w:val="24"/>
                <w:szCs w:val="24"/>
                <w:highlight w:val="none"/>
              </w:rPr>
            </w:pPr>
            <w:r>
              <w:rPr>
                <w:rFonts w:hint="eastAsia" w:ascii="仿宋" w:hAnsi="仿宋" w:eastAsia="仿宋" w:cs="仿宋"/>
                <w:spacing w:val="-3"/>
                <w:sz w:val="24"/>
                <w:szCs w:val="24"/>
                <w:highlight w:val="none"/>
                <w:lang w:val="en-US" w:eastAsia="zh-CN"/>
              </w:rPr>
              <w:t>24</w:t>
            </w:r>
            <w:r>
              <w:rPr>
                <w:rFonts w:hint="eastAsia" w:ascii="仿宋" w:hAnsi="仿宋" w:eastAsia="仿宋" w:cs="仿宋"/>
                <w:spacing w:val="-3"/>
                <w:sz w:val="24"/>
                <w:szCs w:val="24"/>
                <w:highlight w:val="none"/>
              </w:rPr>
              <w:t>台</w:t>
            </w:r>
          </w:p>
        </w:tc>
      </w:tr>
      <w:tr w14:paraId="6F7A3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0021FB1A">
            <w:pPr>
              <w:pStyle w:val="19"/>
              <w:keepNext w:val="0"/>
              <w:keepLines w:val="0"/>
              <w:pageBreakBefore w:val="0"/>
              <w:wordWrap/>
              <w:overflowPunct/>
              <w:topLinePunct w:val="0"/>
              <w:bidi w:val="0"/>
              <w:spacing w:line="460" w:lineRule="exact"/>
              <w:ind w:left="502"/>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12</w:t>
            </w:r>
          </w:p>
        </w:tc>
        <w:tc>
          <w:tcPr>
            <w:tcW w:w="2143" w:type="pct"/>
            <w:noWrap/>
          </w:tcPr>
          <w:p w14:paraId="773060AF">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打药机</w:t>
            </w:r>
          </w:p>
        </w:tc>
        <w:tc>
          <w:tcPr>
            <w:tcW w:w="1879" w:type="pct"/>
            <w:noWrap/>
          </w:tcPr>
          <w:p w14:paraId="7074AD53">
            <w:pPr>
              <w:pStyle w:val="19"/>
              <w:keepNext w:val="0"/>
              <w:keepLines w:val="0"/>
              <w:pageBreakBefore w:val="0"/>
              <w:wordWrap/>
              <w:overflowPunct/>
              <w:topLinePunct w:val="0"/>
              <w:bidi w:val="0"/>
              <w:spacing w:line="460" w:lineRule="exact"/>
              <w:ind w:left="683"/>
              <w:jc w:val="center"/>
              <w:rPr>
                <w:rFonts w:hint="eastAsia" w:ascii="仿宋" w:hAnsi="仿宋" w:eastAsia="仿宋" w:cs="仿宋"/>
                <w:sz w:val="24"/>
                <w:szCs w:val="24"/>
                <w:highlight w:val="none"/>
              </w:rPr>
            </w:pPr>
            <w:r>
              <w:rPr>
                <w:rFonts w:hint="eastAsia" w:ascii="仿宋" w:hAnsi="仿宋" w:eastAsia="仿宋" w:cs="仿宋"/>
                <w:spacing w:val="-20"/>
                <w:sz w:val="24"/>
                <w:szCs w:val="24"/>
                <w:highlight w:val="none"/>
                <w:lang w:val="en-US" w:eastAsia="zh-CN"/>
              </w:rPr>
              <w:t>47</w:t>
            </w:r>
            <w:r>
              <w:rPr>
                <w:rFonts w:hint="eastAsia" w:ascii="仿宋" w:hAnsi="仿宋" w:eastAsia="仿宋" w:cs="仿宋"/>
                <w:spacing w:val="-3"/>
                <w:sz w:val="24"/>
                <w:szCs w:val="24"/>
                <w:highlight w:val="none"/>
              </w:rPr>
              <w:t>台</w:t>
            </w:r>
          </w:p>
        </w:tc>
      </w:tr>
      <w:tr w14:paraId="517C6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976" w:type="pct"/>
            <w:noWrap/>
          </w:tcPr>
          <w:p w14:paraId="3374CCFC">
            <w:pPr>
              <w:pStyle w:val="19"/>
              <w:keepNext w:val="0"/>
              <w:keepLines w:val="0"/>
              <w:pageBreakBefore w:val="0"/>
              <w:wordWrap/>
              <w:overflowPunct/>
              <w:topLinePunct w:val="0"/>
              <w:bidi w:val="0"/>
              <w:spacing w:line="460" w:lineRule="exact"/>
              <w:ind w:left="500"/>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13</w:t>
            </w:r>
          </w:p>
        </w:tc>
        <w:tc>
          <w:tcPr>
            <w:tcW w:w="2143" w:type="pct"/>
            <w:noWrap/>
          </w:tcPr>
          <w:p w14:paraId="7AC3C940">
            <w:pPr>
              <w:pStyle w:val="19"/>
              <w:keepNext w:val="0"/>
              <w:keepLines w:val="0"/>
              <w:pageBreakBefore w:val="0"/>
              <w:wordWrap/>
              <w:overflowPunct/>
              <w:topLinePunct w:val="0"/>
              <w:bidi w:val="0"/>
              <w:spacing w:line="460" w:lineRule="exact"/>
              <w:ind w:left="622"/>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打药车</w:t>
            </w:r>
          </w:p>
        </w:tc>
        <w:tc>
          <w:tcPr>
            <w:tcW w:w="1879" w:type="pct"/>
            <w:noWrap/>
          </w:tcPr>
          <w:p w14:paraId="00ABB9DA">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辆</w:t>
            </w:r>
          </w:p>
        </w:tc>
      </w:tr>
      <w:tr w14:paraId="56DE1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661AF95F">
            <w:pPr>
              <w:pStyle w:val="19"/>
              <w:keepNext w:val="0"/>
              <w:keepLines w:val="0"/>
              <w:pageBreakBefore w:val="0"/>
              <w:wordWrap/>
              <w:overflowPunct/>
              <w:topLinePunct w:val="0"/>
              <w:bidi w:val="0"/>
              <w:spacing w:line="460" w:lineRule="exact"/>
              <w:ind w:left="495"/>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14</w:t>
            </w:r>
          </w:p>
        </w:tc>
        <w:tc>
          <w:tcPr>
            <w:tcW w:w="2143" w:type="pct"/>
            <w:noWrap/>
          </w:tcPr>
          <w:p w14:paraId="3FEC777D">
            <w:pPr>
              <w:pStyle w:val="19"/>
              <w:keepNext w:val="0"/>
              <w:keepLines w:val="0"/>
              <w:pageBreakBefore w:val="0"/>
              <w:wordWrap/>
              <w:overflowPunct/>
              <w:topLinePunct w:val="0"/>
              <w:bidi w:val="0"/>
              <w:spacing w:line="460" w:lineRule="exact"/>
              <w:ind w:left="636"/>
              <w:jc w:val="center"/>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吹风机</w:t>
            </w:r>
          </w:p>
        </w:tc>
        <w:tc>
          <w:tcPr>
            <w:tcW w:w="1879" w:type="pct"/>
            <w:noWrap/>
          </w:tcPr>
          <w:p w14:paraId="12361DA3">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台</w:t>
            </w:r>
          </w:p>
        </w:tc>
      </w:tr>
      <w:tr w14:paraId="1CA60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34EF1AAA">
            <w:pPr>
              <w:pStyle w:val="19"/>
              <w:keepNext w:val="0"/>
              <w:keepLines w:val="0"/>
              <w:pageBreakBefore w:val="0"/>
              <w:wordWrap/>
              <w:overflowPunct/>
              <w:topLinePunct w:val="0"/>
              <w:bidi w:val="0"/>
              <w:spacing w:line="460" w:lineRule="exact"/>
              <w:ind w:left="502"/>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15</w:t>
            </w:r>
          </w:p>
        </w:tc>
        <w:tc>
          <w:tcPr>
            <w:tcW w:w="2143" w:type="pct"/>
            <w:noWrap/>
          </w:tcPr>
          <w:p w14:paraId="323BA863">
            <w:pPr>
              <w:pStyle w:val="19"/>
              <w:keepNext w:val="0"/>
              <w:keepLines w:val="0"/>
              <w:pageBreakBefore w:val="0"/>
              <w:wordWrap/>
              <w:overflowPunct/>
              <w:topLinePunct w:val="0"/>
              <w:bidi w:val="0"/>
              <w:spacing w:line="460" w:lineRule="exact"/>
              <w:ind w:left="751"/>
              <w:jc w:val="center"/>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油锯</w:t>
            </w:r>
          </w:p>
        </w:tc>
        <w:tc>
          <w:tcPr>
            <w:tcW w:w="1879" w:type="pct"/>
            <w:noWrap/>
          </w:tcPr>
          <w:p w14:paraId="72CAF4C6">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台</w:t>
            </w:r>
          </w:p>
        </w:tc>
      </w:tr>
      <w:tr w14:paraId="739AD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976" w:type="pct"/>
            <w:noWrap/>
          </w:tcPr>
          <w:p w14:paraId="43F8C4C0">
            <w:pPr>
              <w:pStyle w:val="19"/>
              <w:keepNext w:val="0"/>
              <w:keepLines w:val="0"/>
              <w:pageBreakBefore w:val="0"/>
              <w:wordWrap/>
              <w:overflowPunct/>
              <w:topLinePunct w:val="0"/>
              <w:bidi w:val="0"/>
              <w:spacing w:line="460" w:lineRule="exact"/>
              <w:ind w:left="502"/>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16</w:t>
            </w:r>
          </w:p>
        </w:tc>
        <w:tc>
          <w:tcPr>
            <w:tcW w:w="2143" w:type="pct"/>
            <w:noWrap/>
          </w:tcPr>
          <w:p w14:paraId="1A355D3A">
            <w:pPr>
              <w:pStyle w:val="19"/>
              <w:keepNext w:val="0"/>
              <w:keepLines w:val="0"/>
              <w:pageBreakBefore w:val="0"/>
              <w:wordWrap/>
              <w:overflowPunct/>
              <w:topLinePunct w:val="0"/>
              <w:bidi w:val="0"/>
              <w:spacing w:line="460" w:lineRule="exact"/>
              <w:ind w:left="507"/>
              <w:jc w:val="center"/>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高枝油锯</w:t>
            </w:r>
          </w:p>
        </w:tc>
        <w:tc>
          <w:tcPr>
            <w:tcW w:w="1879" w:type="pct"/>
            <w:noWrap/>
          </w:tcPr>
          <w:p w14:paraId="25FB9952">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台</w:t>
            </w:r>
          </w:p>
        </w:tc>
      </w:tr>
      <w:tr w14:paraId="39F3F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jc w:val="center"/>
        </w:trPr>
        <w:tc>
          <w:tcPr>
            <w:tcW w:w="976" w:type="pct"/>
            <w:noWrap/>
          </w:tcPr>
          <w:p w14:paraId="2562C6E2">
            <w:pPr>
              <w:pStyle w:val="19"/>
              <w:keepNext w:val="0"/>
              <w:keepLines w:val="0"/>
              <w:pageBreakBefore w:val="0"/>
              <w:wordWrap/>
              <w:overflowPunct/>
              <w:topLinePunct w:val="0"/>
              <w:bidi w:val="0"/>
              <w:spacing w:line="460" w:lineRule="exact"/>
              <w:ind w:left="500"/>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17</w:t>
            </w:r>
          </w:p>
        </w:tc>
        <w:tc>
          <w:tcPr>
            <w:tcW w:w="2143" w:type="pct"/>
            <w:noWrap/>
          </w:tcPr>
          <w:p w14:paraId="60DA8583">
            <w:pPr>
              <w:pStyle w:val="19"/>
              <w:keepNext w:val="0"/>
              <w:keepLines w:val="0"/>
              <w:pageBreakBefore w:val="0"/>
              <w:wordWrap/>
              <w:overflowPunct/>
              <w:topLinePunct w:val="0"/>
              <w:bidi w:val="0"/>
              <w:spacing w:line="460" w:lineRule="exact"/>
              <w:ind w:left="626"/>
              <w:jc w:val="center"/>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浇水车</w:t>
            </w:r>
          </w:p>
        </w:tc>
        <w:tc>
          <w:tcPr>
            <w:tcW w:w="1879" w:type="pct"/>
            <w:noWrap/>
          </w:tcPr>
          <w:p w14:paraId="3DE508D0">
            <w:pPr>
              <w:pStyle w:val="19"/>
              <w:keepNext w:val="0"/>
              <w:keepLines w:val="0"/>
              <w:pageBreakBefore w:val="0"/>
              <w:wordWrap/>
              <w:overflowPunct/>
              <w:topLinePunct w:val="0"/>
              <w:bidi w:val="0"/>
              <w:spacing w:line="460" w:lineRule="exact"/>
              <w:ind w:left="690"/>
              <w:jc w:val="center"/>
              <w:rPr>
                <w:rFonts w:hint="eastAsia" w:ascii="仿宋" w:hAnsi="仿宋" w:eastAsia="仿宋" w:cs="仿宋"/>
                <w:sz w:val="24"/>
                <w:szCs w:val="24"/>
                <w:highlight w:val="none"/>
              </w:rPr>
            </w:pPr>
            <w:r>
              <w:rPr>
                <w:rFonts w:hint="eastAsia" w:ascii="仿宋" w:hAnsi="仿宋" w:eastAsia="仿宋" w:cs="仿宋"/>
                <w:spacing w:val="-9"/>
                <w:sz w:val="24"/>
                <w:szCs w:val="24"/>
                <w:highlight w:val="none"/>
                <w:lang w:val="en-US" w:eastAsia="zh-CN"/>
              </w:rPr>
              <w:t>16</w:t>
            </w:r>
            <w:r>
              <w:rPr>
                <w:rFonts w:hint="eastAsia" w:ascii="仿宋" w:hAnsi="仿宋" w:eastAsia="仿宋" w:cs="仿宋"/>
                <w:spacing w:val="-9"/>
                <w:sz w:val="24"/>
                <w:szCs w:val="24"/>
                <w:highlight w:val="none"/>
              </w:rPr>
              <w:t>辆</w:t>
            </w:r>
          </w:p>
        </w:tc>
      </w:tr>
    </w:tbl>
    <w:p w14:paraId="36ED4C91">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40CB31E5">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6345CF6A">
      <w:pPr>
        <w:pStyle w:val="4"/>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2E8B9054">
      <w:pPr>
        <w:keepNext w:val="0"/>
        <w:keepLines w:val="0"/>
        <w:pageBreakBefore w:val="0"/>
        <w:wordWrap/>
        <w:overflowPunct/>
        <w:topLinePunct w:val="0"/>
        <w:bidi w:val="0"/>
        <w:spacing w:line="460" w:lineRule="exact"/>
        <w:rPr>
          <w:rFonts w:hint="eastAsia" w:ascii="仿宋" w:hAnsi="仿宋" w:eastAsia="仿宋" w:cs="仿宋"/>
          <w:sz w:val="24"/>
          <w:szCs w:val="24"/>
          <w:highlight w:val="none"/>
        </w:rPr>
      </w:pPr>
    </w:p>
    <w:p w14:paraId="62697511">
      <w:pPr>
        <w:pStyle w:val="4"/>
        <w:keepNext w:val="0"/>
        <w:keepLines w:val="0"/>
        <w:pageBreakBefore w:val="0"/>
        <w:wordWrap/>
        <w:overflowPunct/>
        <w:topLinePunct w:val="0"/>
        <w:bidi w:val="0"/>
        <w:spacing w:line="460" w:lineRule="exact"/>
        <w:ind w:left="0" w:leftChars="0" w:firstLine="0" w:firstLineChars="0"/>
        <w:rPr>
          <w:rFonts w:hint="eastAsia" w:ascii="仿宋" w:hAnsi="仿宋" w:eastAsia="仿宋" w:cs="仿宋"/>
          <w:sz w:val="24"/>
          <w:szCs w:val="24"/>
          <w:highlight w:val="none"/>
        </w:rPr>
      </w:pPr>
    </w:p>
    <w:sectPr>
      <w:pgSz w:w="16838" w:h="11906" w:orient="landscape"/>
      <w:pgMar w:top="1417" w:right="1417" w:bottom="1417" w:left="1417" w:header="850"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BB7F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762A4">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5762A4">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7487C4"/>
    <w:multiLevelType w:val="singleLevel"/>
    <w:tmpl w:val="6C7487C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lMTIzZWYyYjc0MzMwMmZkZDk4ZDBjNTE0MWJjNWYifQ=="/>
  </w:docVars>
  <w:rsids>
    <w:rsidRoot w:val="00C940B2"/>
    <w:rsid w:val="000421CF"/>
    <w:rsid w:val="000855B7"/>
    <w:rsid w:val="000B6428"/>
    <w:rsid w:val="001E550B"/>
    <w:rsid w:val="00275C2D"/>
    <w:rsid w:val="00285519"/>
    <w:rsid w:val="00386EBF"/>
    <w:rsid w:val="003E448D"/>
    <w:rsid w:val="00482FFE"/>
    <w:rsid w:val="004A6BB6"/>
    <w:rsid w:val="004E6C6A"/>
    <w:rsid w:val="004F6227"/>
    <w:rsid w:val="00507955"/>
    <w:rsid w:val="005517F6"/>
    <w:rsid w:val="006324A1"/>
    <w:rsid w:val="00680B8E"/>
    <w:rsid w:val="007134D1"/>
    <w:rsid w:val="008805EE"/>
    <w:rsid w:val="009217CF"/>
    <w:rsid w:val="009A6A82"/>
    <w:rsid w:val="009B710F"/>
    <w:rsid w:val="009C759A"/>
    <w:rsid w:val="00B27D0F"/>
    <w:rsid w:val="00B75B0B"/>
    <w:rsid w:val="00BC3A52"/>
    <w:rsid w:val="00C23E91"/>
    <w:rsid w:val="00C940B2"/>
    <w:rsid w:val="00D7253D"/>
    <w:rsid w:val="00DD6DBC"/>
    <w:rsid w:val="00DE7B8C"/>
    <w:rsid w:val="00DF2DC5"/>
    <w:rsid w:val="00E304FE"/>
    <w:rsid w:val="00E75D67"/>
    <w:rsid w:val="00ED4244"/>
    <w:rsid w:val="00EE0B53"/>
    <w:rsid w:val="00F76C88"/>
    <w:rsid w:val="00F8762D"/>
    <w:rsid w:val="015E0632"/>
    <w:rsid w:val="03E81759"/>
    <w:rsid w:val="08E54FBE"/>
    <w:rsid w:val="09C80342"/>
    <w:rsid w:val="0B6151C3"/>
    <w:rsid w:val="0D49663A"/>
    <w:rsid w:val="109202F8"/>
    <w:rsid w:val="109C7173"/>
    <w:rsid w:val="10B4201D"/>
    <w:rsid w:val="117F087D"/>
    <w:rsid w:val="13161C7F"/>
    <w:rsid w:val="141D64B2"/>
    <w:rsid w:val="147541B9"/>
    <w:rsid w:val="14F7440C"/>
    <w:rsid w:val="15512219"/>
    <w:rsid w:val="15F76CF4"/>
    <w:rsid w:val="164A3F23"/>
    <w:rsid w:val="1A646862"/>
    <w:rsid w:val="1B65695C"/>
    <w:rsid w:val="1B883C54"/>
    <w:rsid w:val="1C8E3352"/>
    <w:rsid w:val="1D2253A8"/>
    <w:rsid w:val="1E696B3C"/>
    <w:rsid w:val="21CB5418"/>
    <w:rsid w:val="22B62E4F"/>
    <w:rsid w:val="256C2A6E"/>
    <w:rsid w:val="26C07516"/>
    <w:rsid w:val="289B1FE8"/>
    <w:rsid w:val="28E01A6E"/>
    <w:rsid w:val="2A6E7289"/>
    <w:rsid w:val="2BE348E5"/>
    <w:rsid w:val="2C9805ED"/>
    <w:rsid w:val="2D5A4720"/>
    <w:rsid w:val="2EFF2BA5"/>
    <w:rsid w:val="2FC85B82"/>
    <w:rsid w:val="35B75F88"/>
    <w:rsid w:val="3A741DE4"/>
    <w:rsid w:val="3CA94117"/>
    <w:rsid w:val="3D2B7FAA"/>
    <w:rsid w:val="3F47EF33"/>
    <w:rsid w:val="402D7572"/>
    <w:rsid w:val="42097B6B"/>
    <w:rsid w:val="42185AA3"/>
    <w:rsid w:val="43BD0C0D"/>
    <w:rsid w:val="44427815"/>
    <w:rsid w:val="446908C9"/>
    <w:rsid w:val="472B0583"/>
    <w:rsid w:val="49912347"/>
    <w:rsid w:val="50A80434"/>
    <w:rsid w:val="556709D9"/>
    <w:rsid w:val="577D9DD1"/>
    <w:rsid w:val="57C024BB"/>
    <w:rsid w:val="596F2552"/>
    <w:rsid w:val="59D423B5"/>
    <w:rsid w:val="5C7B7099"/>
    <w:rsid w:val="5D0C7C9B"/>
    <w:rsid w:val="5DF9960D"/>
    <w:rsid w:val="5EC23124"/>
    <w:rsid w:val="5EFED7D8"/>
    <w:rsid w:val="65C91E34"/>
    <w:rsid w:val="669406BC"/>
    <w:rsid w:val="66AF0431"/>
    <w:rsid w:val="677F86BC"/>
    <w:rsid w:val="688723D3"/>
    <w:rsid w:val="68B62CC2"/>
    <w:rsid w:val="68CE0589"/>
    <w:rsid w:val="69AE49D0"/>
    <w:rsid w:val="6A424E3C"/>
    <w:rsid w:val="6DA305C4"/>
    <w:rsid w:val="6E1F7C4B"/>
    <w:rsid w:val="6F622465"/>
    <w:rsid w:val="710D73AC"/>
    <w:rsid w:val="713D663A"/>
    <w:rsid w:val="773F6FA9"/>
    <w:rsid w:val="77FE3D9B"/>
    <w:rsid w:val="79F736F8"/>
    <w:rsid w:val="7BDDCE1E"/>
    <w:rsid w:val="7C3E4A65"/>
    <w:rsid w:val="7DFD0BD1"/>
    <w:rsid w:val="7EEE64C5"/>
    <w:rsid w:val="7F0710F4"/>
    <w:rsid w:val="7F6851CA"/>
    <w:rsid w:val="7F9FD24C"/>
    <w:rsid w:val="B7FE1A82"/>
    <w:rsid w:val="B9F649C5"/>
    <w:rsid w:val="E5BFC0A6"/>
    <w:rsid w:val="E75FF94A"/>
    <w:rsid w:val="EFF5613F"/>
    <w:rsid w:val="F6F7FD2A"/>
    <w:rsid w:val="F7BFA94A"/>
    <w:rsid w:val="F9B5AF9C"/>
    <w:rsid w:val="FBED46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1"/>
    <w:semiHidden/>
    <w:unhideWhenUsed/>
    <w:qFormat/>
    <w:uiPriority w:val="99"/>
    <w:rPr>
      <w:rFonts w:ascii="宋体" w:eastAsia="宋体"/>
      <w:sz w:val="18"/>
      <w:szCs w:val="18"/>
    </w:rPr>
  </w:style>
  <w:style w:type="paragraph" w:styleId="3">
    <w:name w:val="annotation text"/>
    <w:basedOn w:val="1"/>
    <w:semiHidden/>
    <w:unhideWhenUsed/>
    <w:qFormat/>
    <w:uiPriority w:val="99"/>
    <w:pPr>
      <w:jc w:val="left"/>
    </w:pPr>
  </w:style>
  <w:style w:type="paragraph" w:styleId="4">
    <w:name w:val="Body Text"/>
    <w:basedOn w:val="1"/>
    <w:next w:val="1"/>
    <w:link w:val="16"/>
    <w:qFormat/>
    <w:uiPriority w:val="0"/>
    <w:pPr>
      <w:spacing w:line="560" w:lineRule="exact"/>
      <w:ind w:firstLine="640" w:firstLineChars="200"/>
      <w:jc w:val="left"/>
    </w:pPr>
    <w:rPr>
      <w:rFonts w:ascii="宋体" w:hAnsi="宋体" w:eastAsia="宋体" w:cs="Times New Roman"/>
      <w:sz w:val="32"/>
      <w:szCs w:val="32"/>
    </w:rPr>
  </w:style>
  <w:style w:type="paragraph" w:styleId="5">
    <w:name w:val="Plain Text"/>
    <w:basedOn w:val="1"/>
    <w:link w:val="18"/>
    <w:qFormat/>
    <w:uiPriority w:val="0"/>
    <w:rPr>
      <w:rFonts w:ascii="宋体" w:hAnsi="Courier New" w:eastAsia="宋体" w:cs="Times New Roman"/>
      <w:sz w:val="24"/>
      <w:szCs w:val="20"/>
    </w:rPr>
  </w:style>
  <w:style w:type="paragraph" w:styleId="6">
    <w:name w:val="Date"/>
    <w:basedOn w:val="1"/>
    <w:next w:val="1"/>
    <w:link w:val="17"/>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5"/>
    <w:semiHidden/>
    <w:unhideWhenUsed/>
    <w:qFormat/>
    <w:uiPriority w:val="99"/>
    <w:pPr>
      <w:tabs>
        <w:tab w:val="center" w:pos="4153"/>
        <w:tab w:val="right" w:pos="8306"/>
      </w:tabs>
      <w:snapToGrid w:val="0"/>
      <w:jc w:val="left"/>
    </w:pPr>
    <w:rPr>
      <w:sz w:val="18"/>
      <w:szCs w:val="18"/>
    </w:rPr>
  </w:style>
  <w:style w:type="paragraph" w:styleId="9">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9"/>
    <w:semiHidden/>
    <w:qFormat/>
    <w:uiPriority w:val="99"/>
    <w:rPr>
      <w:sz w:val="18"/>
      <w:szCs w:val="18"/>
    </w:rPr>
  </w:style>
  <w:style w:type="character" w:customStyle="1" w:styleId="15">
    <w:name w:val="页脚 Char"/>
    <w:basedOn w:val="12"/>
    <w:link w:val="8"/>
    <w:semiHidden/>
    <w:qFormat/>
    <w:uiPriority w:val="99"/>
    <w:rPr>
      <w:sz w:val="18"/>
      <w:szCs w:val="18"/>
    </w:rPr>
  </w:style>
  <w:style w:type="character" w:customStyle="1" w:styleId="16">
    <w:name w:val="正文文本 Char"/>
    <w:basedOn w:val="12"/>
    <w:link w:val="4"/>
    <w:qFormat/>
    <w:uiPriority w:val="0"/>
    <w:rPr>
      <w:rFonts w:ascii="宋体" w:hAnsi="宋体" w:eastAsia="宋体" w:cs="Times New Roman"/>
      <w:sz w:val="32"/>
      <w:szCs w:val="32"/>
    </w:rPr>
  </w:style>
  <w:style w:type="character" w:customStyle="1" w:styleId="17">
    <w:name w:val="日期 Char"/>
    <w:basedOn w:val="12"/>
    <w:link w:val="6"/>
    <w:semiHidden/>
    <w:qFormat/>
    <w:uiPriority w:val="99"/>
  </w:style>
  <w:style w:type="character" w:customStyle="1" w:styleId="18">
    <w:name w:val="纯文本 Char"/>
    <w:basedOn w:val="12"/>
    <w:link w:val="5"/>
    <w:qFormat/>
    <w:uiPriority w:val="0"/>
    <w:rPr>
      <w:rFonts w:ascii="宋体" w:hAnsi="Courier New" w:eastAsia="宋体" w:cs="Times New Roman"/>
      <w:sz w:val="24"/>
      <w:szCs w:val="20"/>
    </w:rPr>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character" w:customStyle="1" w:styleId="20">
    <w:name w:val="批注框文本 Char"/>
    <w:basedOn w:val="12"/>
    <w:link w:val="7"/>
    <w:semiHidden/>
    <w:qFormat/>
    <w:uiPriority w:val="99"/>
    <w:rPr>
      <w:kern w:val="2"/>
      <w:sz w:val="18"/>
      <w:szCs w:val="18"/>
    </w:rPr>
  </w:style>
  <w:style w:type="character" w:customStyle="1" w:styleId="21">
    <w:name w:val="文档结构图 Char"/>
    <w:basedOn w:val="12"/>
    <w:link w:val="2"/>
    <w:semiHidden/>
    <w:qFormat/>
    <w:uiPriority w:val="99"/>
    <w:rPr>
      <w:rFonts w:ascii="宋体" w:eastAsia="宋体"/>
      <w:kern w:val="2"/>
      <w:sz w:val="18"/>
      <w:szCs w:val="18"/>
    </w:rPr>
  </w:style>
  <w:style w:type="character" w:customStyle="1" w:styleId="22">
    <w:name w:val="font41"/>
    <w:basedOn w:val="12"/>
    <w:qFormat/>
    <w:uiPriority w:val="0"/>
    <w:rPr>
      <w:rFonts w:hint="eastAsia" w:ascii="宋体" w:hAnsi="宋体" w:eastAsia="宋体" w:cs="宋体"/>
      <w:color w:val="000000"/>
      <w:sz w:val="22"/>
      <w:szCs w:val="22"/>
      <w:u w:val="none"/>
    </w:rPr>
  </w:style>
  <w:style w:type="character" w:customStyle="1" w:styleId="23">
    <w:name w:val="font01"/>
    <w:basedOn w:val="12"/>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4279</Words>
  <Characters>4784</Characters>
  <Lines>45</Lines>
  <Paragraphs>12</Paragraphs>
  <TotalTime>8</TotalTime>
  <ScaleCrop>false</ScaleCrop>
  <LinksUpToDate>false</LinksUpToDate>
  <CharactersWithSpaces>4790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2025-04-16T22:03:00Z</dcterms:created>
  <dc:creator>lenovo</dc:creator>
  <cp:lastModifiedBy>陕西中技招标有限公司</cp:lastModifiedBy>
  <cp:lastPrinted>2025-04-24T22:22:00Z</cp:lastPrinted>
  <dcterms:modified xsi:type="dcterms:W3CDTF">2026-05-12T10:06:09Z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eyJoZGlkIjoiZTg0ODc1OWRkZTEyNzkyOTU3NDAwNWM1NzIwYzdiNDYiLCJ1c2VySWQiOiIxNDQzMjY4NTA4In0=</vt:lpwstr>
  </property>
  <property fmtid="{D5CDD505-2E9C-101B-9397-08002B2CF9AE}" pid="3" name="KSOProductBuildVer">
    <vt:lpwstr>2052-12.1.0.25860</vt:lpwstr>
  </property>
  <property fmtid="{D5CDD505-2E9C-101B-9397-08002B2CF9AE}" pid="4" name="ICV">
    <vt:lpwstr>8A632E7B85ED4C179E172E6FBC23AABF_13</vt:lpwstr>
  </property>
</Properties>
</file>