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47D5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2072D84F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26-045</w:t>
      </w:r>
    </w:p>
    <w:p w14:paraId="45C3D8D1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F0D29C1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12615D17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 xml:space="preserve"> </w:t>
      </w:r>
    </w:p>
    <w:p w14:paraId="1C0C874D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spacing w:val="0"/>
          <w:sz w:val="44"/>
          <w:szCs w:val="44"/>
        </w:rPr>
        <w:t>2026年度西安高新区</w:t>
      </w:r>
    </w:p>
    <w:p w14:paraId="68603380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spacing w:val="0"/>
          <w:sz w:val="44"/>
          <w:szCs w:val="44"/>
        </w:rPr>
        <w:t>重点群体稳就业精准帮扶项目</w:t>
      </w:r>
    </w:p>
    <w:p w14:paraId="75421FF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644C0736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bookmarkStart w:id="0" w:name="_GoBack"/>
      <w:bookmarkEnd w:id="0"/>
    </w:p>
    <w:p w14:paraId="0B8DF10A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19DA6E74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3F7F4920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A5A7762">
      <w:pPr>
        <w:pStyle w:val="2"/>
        <w:rPr>
          <w:rFonts w:hint="eastAsia" w:ascii="仿宋_GB2312" w:hAnsi="仿宋_GB2312" w:eastAsia="仿宋_GB2312" w:cs="仿宋_GB2312"/>
        </w:rPr>
      </w:pPr>
    </w:p>
    <w:p w14:paraId="50946142">
      <w:pPr>
        <w:rPr>
          <w:rFonts w:hint="eastAsia" w:ascii="仿宋_GB2312" w:hAnsi="仿宋_GB2312" w:eastAsia="仿宋_GB2312" w:cs="仿宋_GB2312"/>
        </w:rPr>
      </w:pPr>
    </w:p>
    <w:p w14:paraId="75C76A71">
      <w:pPr>
        <w:rPr>
          <w:rFonts w:hint="eastAsia" w:ascii="仿宋_GB2312" w:hAnsi="仿宋_GB2312" w:eastAsia="仿宋_GB2312" w:cs="仿宋_GB2312"/>
        </w:rPr>
      </w:pPr>
    </w:p>
    <w:p w14:paraId="05FBEC06">
      <w:pPr>
        <w:rPr>
          <w:rFonts w:hint="eastAsia" w:ascii="仿宋_GB2312" w:hAnsi="仿宋_GB2312" w:eastAsia="仿宋_GB2312" w:cs="仿宋_GB2312"/>
        </w:rPr>
      </w:pPr>
    </w:p>
    <w:p w14:paraId="61E265D7">
      <w:pPr>
        <w:pStyle w:val="2"/>
        <w:rPr>
          <w:rFonts w:hint="eastAsia" w:ascii="仿宋_GB2312" w:hAnsi="仿宋_GB2312" w:eastAsia="仿宋_GB2312" w:cs="仿宋_GB2312"/>
        </w:rPr>
      </w:pPr>
    </w:p>
    <w:p w14:paraId="3FE99635">
      <w:pPr>
        <w:pStyle w:val="2"/>
        <w:rPr>
          <w:rFonts w:hint="eastAsia" w:ascii="仿宋_GB2312" w:hAnsi="仿宋_GB2312" w:eastAsia="仿宋_GB2312" w:cs="仿宋_GB2312"/>
        </w:rPr>
      </w:pPr>
    </w:p>
    <w:p w14:paraId="0992197D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BEEA083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D0874E9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AA73EC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FB752F3"/>
    <w:rsid w:val="25234223"/>
    <w:rsid w:val="306D27F8"/>
    <w:rsid w:val="38DA7EEF"/>
    <w:rsid w:val="3A3C5159"/>
    <w:rsid w:val="3AB303E8"/>
    <w:rsid w:val="3B514DA6"/>
    <w:rsid w:val="3F2D2F65"/>
    <w:rsid w:val="3F410250"/>
    <w:rsid w:val="463F677A"/>
    <w:rsid w:val="46BA4DBD"/>
    <w:rsid w:val="47C51C4E"/>
    <w:rsid w:val="482954AD"/>
    <w:rsid w:val="4FCD189B"/>
    <w:rsid w:val="507A37EF"/>
    <w:rsid w:val="5A034A43"/>
    <w:rsid w:val="5C0F0F28"/>
    <w:rsid w:val="60F67494"/>
    <w:rsid w:val="724F4406"/>
    <w:rsid w:val="788A453A"/>
    <w:rsid w:val="794D0FBA"/>
    <w:rsid w:val="7BE858C5"/>
    <w:rsid w:val="7D5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2026-05-20T00:40:13Z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