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5D5BE">
      <w:pPr>
        <w:pStyle w:val="5"/>
        <w:spacing w:line="360" w:lineRule="auto"/>
        <w:jc w:val="center"/>
        <w:rPr>
          <w:rFonts w:ascii="仿宋" w:hAnsi="仿宋" w:eastAsia="仿宋" w:cs="仿宋"/>
          <w:b/>
          <w:bCs/>
          <w:color w:val="auto"/>
          <w:sz w:val="24"/>
          <w:szCs w:val="24"/>
        </w:rPr>
      </w:pPr>
      <w:r>
        <w:rPr>
          <w:rFonts w:ascii="仿宋" w:hAnsi="仿宋" w:eastAsia="仿宋" w:cs="仿宋"/>
          <w:b/>
          <w:bCs/>
          <w:color w:val="auto"/>
          <w:sz w:val="24"/>
          <w:szCs w:val="24"/>
        </w:rPr>
        <w:t>供应商应提交的相关资格证明材料</w:t>
      </w:r>
    </w:p>
    <w:p w14:paraId="66E291A1">
      <w:pPr>
        <w:spacing w:line="360" w:lineRule="auto"/>
        <w:rPr>
          <w:rFonts w:hint="eastAsia" w:ascii="仿宋" w:hAnsi="仿宋" w:eastAsia="仿宋" w:cs="仿宋"/>
          <w:color w:val="auto"/>
          <w:sz w:val="24"/>
        </w:rPr>
      </w:pPr>
      <w:r>
        <w:rPr>
          <w:rFonts w:hint="eastAsia" w:ascii="仿宋" w:hAnsi="仿宋" w:eastAsia="仿宋" w:cs="仿宋"/>
          <w:color w:val="auto"/>
          <w:sz w:val="24"/>
        </w:rPr>
        <w:t>采购项目名称：｛请填写采购项目名称｝</w:t>
      </w:r>
    </w:p>
    <w:p w14:paraId="3BC4B060">
      <w:pPr>
        <w:spacing w:line="360" w:lineRule="auto"/>
        <w:rPr>
          <w:rFonts w:hint="eastAsia" w:ascii="仿宋" w:hAnsi="仿宋" w:eastAsia="仿宋" w:cs="仿宋"/>
          <w:color w:val="auto"/>
          <w:sz w:val="24"/>
        </w:rPr>
      </w:pPr>
      <w:r>
        <w:rPr>
          <w:rFonts w:hint="eastAsia" w:ascii="仿宋" w:hAnsi="仿宋" w:eastAsia="仿宋" w:cs="仿宋"/>
          <w:color w:val="auto"/>
          <w:sz w:val="24"/>
        </w:rPr>
        <w:t>采购项目编号：｛请填写采购项目编号｝</w:t>
      </w:r>
    </w:p>
    <w:p w14:paraId="3B14D47C">
      <w:pPr>
        <w:spacing w:line="360" w:lineRule="auto"/>
        <w:rPr>
          <w:rFonts w:hint="eastAsia" w:ascii="仿宋" w:hAnsi="仿宋" w:eastAsia="仿宋" w:cs="仿宋"/>
          <w:color w:val="auto"/>
          <w:sz w:val="24"/>
          <w:u w:val="single"/>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p>
    <w:p w14:paraId="355EA3B0">
      <w:pPr>
        <w:spacing w:line="360" w:lineRule="auto"/>
        <w:rPr>
          <w:rFonts w:hint="eastAsia" w:ascii="仿宋" w:hAnsi="仿宋" w:eastAsia="仿宋" w:cs="仿宋"/>
          <w:color w:val="auto"/>
          <w:sz w:val="24"/>
        </w:rPr>
      </w:pPr>
      <w:r>
        <w:rPr>
          <w:rFonts w:hint="eastAsia" w:ascii="仿宋" w:hAnsi="仿宋" w:eastAsia="仿宋" w:cs="仿宋"/>
          <w:color w:val="auto"/>
          <w:sz w:val="24"/>
        </w:rPr>
        <w:t>供应商按竞争性磋商文件要求，应提供以下相关资格证明材料：</w:t>
      </w:r>
    </w:p>
    <w:p w14:paraId="6257D02E">
      <w:pPr>
        <w:adjustRightInd w:val="0"/>
        <w:snapToGrid w:val="0"/>
        <w:spacing w:line="360" w:lineRule="auto"/>
        <w:rPr>
          <w:rFonts w:hint="eastAsia" w:ascii="仿宋" w:hAnsi="仿宋" w:eastAsia="仿宋" w:cs="仿宋"/>
          <w:b/>
          <w:bCs/>
          <w:color w:val="auto"/>
          <w:sz w:val="24"/>
        </w:rPr>
      </w:pPr>
      <w:r>
        <w:rPr>
          <w:rFonts w:hint="eastAsia" w:ascii="仿宋" w:hAnsi="仿宋" w:eastAsia="仿宋" w:cs="仿宋"/>
          <w:b/>
          <w:bCs/>
          <w:color w:val="auto"/>
          <w:sz w:val="24"/>
        </w:rPr>
        <w:t>供应商按竞争性磋商文件要求，应提供以下相关资格证明材料：</w:t>
      </w:r>
    </w:p>
    <w:p w14:paraId="74C5DCCC">
      <w:pPr>
        <w:adjustRightInd w:val="0"/>
        <w:snapToGrid w:val="0"/>
        <w:spacing w:line="360" w:lineRule="auto"/>
        <w:ind w:firstLine="482" w:firstLineChars="200"/>
        <w:jc w:val="center"/>
        <w:rPr>
          <w:rFonts w:hint="eastAsia" w:ascii="仿宋" w:hAnsi="仿宋" w:eastAsia="仿宋" w:cs="仿宋"/>
          <w:color w:val="auto"/>
          <w:sz w:val="24"/>
        </w:rPr>
      </w:pPr>
      <w:r>
        <w:rPr>
          <w:rFonts w:hint="eastAsia" w:ascii="仿宋" w:hAnsi="仿宋" w:eastAsia="仿宋" w:cs="仿宋"/>
          <w:b/>
          <w:bCs/>
          <w:color w:val="auto"/>
          <w:sz w:val="24"/>
          <w:shd w:val="clear" w:color="auto" w:fill="FFFFFF"/>
        </w:rPr>
        <w:t>【一般资格审查】</w:t>
      </w:r>
    </w:p>
    <w:p w14:paraId="59D575E7">
      <w:pPr>
        <w:adjustRightInd w:val="0"/>
        <w:snapToGrid w:val="0"/>
        <w:spacing w:line="360" w:lineRule="auto"/>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1.供应商应具备《中华人民共和国政府采购法》第二十二条规定的条件</w:t>
      </w:r>
    </w:p>
    <w:p w14:paraId="0D8BD36F">
      <w:pPr>
        <w:adjustRightInd w:val="0"/>
        <w:snapToGrid w:val="0"/>
        <w:spacing w:line="360" w:lineRule="auto"/>
        <w:ind w:firstLine="482" w:firstLineChars="200"/>
        <w:rPr>
          <w:rFonts w:hint="eastAsia" w:ascii="仿宋" w:hAnsi="仿宋" w:eastAsia="仿宋" w:cs="仿宋"/>
          <w:b/>
          <w:bCs/>
          <w:color w:val="auto"/>
          <w:sz w:val="24"/>
          <w:shd w:val="clear" w:color="auto" w:fill="FFFFFF"/>
        </w:rPr>
      </w:pPr>
      <w:r>
        <w:rPr>
          <w:rFonts w:hint="eastAsia" w:ascii="仿宋" w:hAnsi="仿宋" w:eastAsia="仿宋" w:cs="仿宋"/>
          <w:b/>
          <w:bCs/>
          <w:color w:val="auto"/>
          <w:sz w:val="24"/>
          <w:shd w:val="clear" w:color="auto" w:fill="FFFFFF"/>
        </w:rPr>
        <w:t>评审依据：供应商需在项目电子化交易系统中按要求填写《响应函》完成承诺并进行电子签章。</w:t>
      </w:r>
    </w:p>
    <w:p w14:paraId="58A08746">
      <w:pPr>
        <w:adjustRightInd w:val="0"/>
        <w:snapToGrid w:val="0"/>
        <w:spacing w:line="360" w:lineRule="auto"/>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2.供应商应提供健全的财务会计制度的证明材料；</w:t>
      </w:r>
    </w:p>
    <w:p w14:paraId="40BBFA2A">
      <w:pPr>
        <w:adjustRightInd w:val="0"/>
        <w:snapToGrid w:val="0"/>
        <w:spacing w:line="360" w:lineRule="auto"/>
        <w:ind w:firstLine="482" w:firstLineChars="200"/>
        <w:rPr>
          <w:rFonts w:hint="eastAsia" w:ascii="仿宋" w:hAnsi="仿宋" w:eastAsia="仿宋" w:cs="仿宋"/>
          <w:b/>
          <w:bCs/>
          <w:color w:val="auto"/>
          <w:sz w:val="24"/>
          <w:shd w:val="clear" w:color="auto" w:fill="FFFFFF"/>
        </w:rPr>
      </w:pPr>
      <w:r>
        <w:rPr>
          <w:rFonts w:hint="eastAsia" w:ascii="仿宋" w:hAnsi="仿宋" w:eastAsia="仿宋" w:cs="仿宋"/>
          <w:b/>
          <w:bCs/>
          <w:color w:val="auto"/>
          <w:sz w:val="24"/>
          <w:shd w:val="clear" w:color="auto" w:fill="FFFFFF"/>
        </w:rPr>
        <w:t>评审依据：供应商需在项目电子化交易系统中按要求填写《响应函》完成承诺并进行电子签章。</w:t>
      </w:r>
    </w:p>
    <w:p w14:paraId="71B629A0">
      <w:pPr>
        <w:adjustRightInd w:val="0"/>
        <w:snapToGrid w:val="0"/>
        <w:spacing w:line="360" w:lineRule="auto"/>
        <w:ind w:firstLine="480" w:firstLineChars="200"/>
        <w:rPr>
          <w:rFonts w:hint="eastAsia"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3.单位负责人为同一人或者存在直接控股、管理关系的不同供应商不得参加同一合同项下的政府采购活动。</w:t>
      </w:r>
    </w:p>
    <w:p w14:paraId="361756BB">
      <w:pPr>
        <w:adjustRightInd w:val="0"/>
        <w:snapToGrid w:val="0"/>
        <w:spacing w:line="360" w:lineRule="auto"/>
        <w:ind w:firstLine="482" w:firstLineChars="200"/>
        <w:rPr>
          <w:rFonts w:hint="eastAsia" w:ascii="仿宋" w:hAnsi="仿宋" w:eastAsia="仿宋" w:cs="仿宋"/>
          <w:b/>
          <w:bCs/>
          <w:color w:val="auto"/>
          <w:sz w:val="24"/>
          <w:shd w:val="clear" w:color="auto" w:fill="FFFFFF"/>
        </w:rPr>
      </w:pPr>
      <w:r>
        <w:rPr>
          <w:rFonts w:hint="eastAsia" w:ascii="仿宋" w:hAnsi="仿宋" w:eastAsia="仿宋" w:cs="仿宋"/>
          <w:b/>
          <w:bCs/>
          <w:color w:val="auto"/>
          <w:sz w:val="24"/>
          <w:shd w:val="clear" w:color="auto" w:fill="FFFFFF"/>
        </w:rPr>
        <w:t>评审依据：供应商需在项目电子化交易系统中按要求填写《响应函》完成承诺并进行电子签章。</w:t>
      </w:r>
    </w:p>
    <w:p w14:paraId="2AA06A58">
      <w:pPr>
        <w:jc w:val="center"/>
        <w:rPr>
          <w:rFonts w:hint="eastAsia" w:ascii="仿宋" w:hAnsi="仿宋" w:eastAsia="仿宋" w:cs="仿宋"/>
          <w:color w:val="auto"/>
          <w:sz w:val="24"/>
          <w:shd w:val="clear" w:color="auto" w:fill="FFFFFF"/>
        </w:rPr>
      </w:pPr>
      <w:r>
        <w:rPr>
          <w:rFonts w:hint="eastAsia" w:ascii="仿宋" w:hAnsi="仿宋" w:eastAsia="仿宋" w:cs="仿宋"/>
          <w:b/>
          <w:bCs/>
          <w:color w:val="auto"/>
          <w:sz w:val="24"/>
        </w:rPr>
        <w:t>【落实政府采购政策资格审查】</w:t>
      </w:r>
      <w:r>
        <w:rPr>
          <w:rFonts w:hint="eastAsia" w:ascii="仿宋" w:hAnsi="仿宋" w:eastAsia="仿宋" w:cs="仿宋"/>
          <w:b/>
          <w:bCs/>
          <w:color w:val="auto"/>
          <w:sz w:val="24"/>
        </w:rPr>
        <w:br w:type="textWrapping"/>
      </w:r>
    </w:p>
    <w:p w14:paraId="329FBDE3">
      <w:pPr>
        <w:pStyle w:val="2"/>
        <w:adjustRightInd w:val="0"/>
        <w:snapToGrid w:val="0"/>
        <w:spacing w:line="360" w:lineRule="auto"/>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1.本项目专门面向中小企业采购；</w:t>
      </w:r>
    </w:p>
    <w:p w14:paraId="49A3EC54">
      <w:pPr>
        <w:pStyle w:val="2"/>
        <w:adjustRightInd w:val="0"/>
        <w:snapToGrid w:val="0"/>
        <w:spacing w:line="360" w:lineRule="auto"/>
        <w:ind w:firstLine="482" w:firstLineChars="200"/>
        <w:rPr>
          <w:rFonts w:hint="eastAsia" w:ascii="仿宋" w:hAnsi="仿宋" w:eastAsia="仿宋" w:cs="仿宋"/>
          <w:color w:val="auto"/>
        </w:rPr>
      </w:pPr>
      <w:r>
        <w:rPr>
          <w:rFonts w:hint="eastAsia" w:ascii="仿宋" w:hAnsi="仿宋" w:eastAsia="仿宋" w:cs="仿宋"/>
          <w:b/>
          <w:bCs/>
          <w:color w:val="auto"/>
          <w:shd w:val="clear" w:color="auto" w:fill="FFFFFF"/>
        </w:rPr>
        <w:t>评审依据：提供《中小企业声明函》详见格式</w:t>
      </w:r>
      <w:r>
        <w:rPr>
          <w:rFonts w:hint="eastAsia" w:ascii="仿宋" w:hAnsi="仿宋" w:eastAsia="仿宋" w:cs="仿宋"/>
          <w:b/>
          <w:bCs/>
          <w:color w:val="auto"/>
          <w:shd w:val="clear" w:color="auto" w:fill="FFFFFF"/>
          <w:lang w:eastAsia="zh-CN"/>
        </w:rPr>
        <w:t>，参与的供应商（联合体）服务全部由符合政策要求的小微企业承接。</w:t>
      </w:r>
      <w:bookmarkStart w:id="0" w:name="_GoBack"/>
      <w:bookmarkEnd w:id="0"/>
    </w:p>
    <w:p w14:paraId="0451BA4B">
      <w:pPr>
        <w:jc w:val="center"/>
        <w:rPr>
          <w:rFonts w:hint="eastAsia" w:ascii="仿宋" w:hAnsi="仿宋" w:eastAsia="仿宋" w:cs="仿宋"/>
          <w:color w:val="auto"/>
          <w:sz w:val="24"/>
          <w:shd w:val="clear" w:color="auto" w:fill="FFFFFF"/>
        </w:rPr>
      </w:pPr>
      <w:r>
        <w:rPr>
          <w:rFonts w:hint="eastAsia" w:ascii="仿宋" w:hAnsi="仿宋" w:eastAsia="仿宋" w:cs="仿宋"/>
          <w:b/>
          <w:bCs/>
          <w:color w:val="auto"/>
          <w:sz w:val="24"/>
        </w:rPr>
        <w:t>【特殊资格审查】</w:t>
      </w:r>
      <w:r>
        <w:rPr>
          <w:rFonts w:hint="eastAsia" w:ascii="仿宋" w:hAnsi="仿宋" w:eastAsia="仿宋" w:cs="仿宋"/>
          <w:b/>
          <w:bCs/>
          <w:color w:val="auto"/>
          <w:sz w:val="24"/>
        </w:rPr>
        <w:br w:type="textWrapping"/>
      </w:r>
    </w:p>
    <w:p w14:paraId="27632AD6">
      <w:pPr>
        <w:pStyle w:val="2"/>
        <w:adjustRightInd w:val="0"/>
        <w:snapToGrid w:val="0"/>
        <w:spacing w:line="360" w:lineRule="auto"/>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1.主体资格：供应商为向采购人提供相应服务的法人或其他组织；</w:t>
      </w:r>
    </w:p>
    <w:p w14:paraId="64D39586">
      <w:pPr>
        <w:pStyle w:val="2"/>
        <w:adjustRightInd w:val="0"/>
        <w:snapToGrid w:val="0"/>
        <w:spacing w:line="360" w:lineRule="auto"/>
        <w:ind w:firstLine="482" w:firstLineChars="200"/>
        <w:rPr>
          <w:rFonts w:hint="eastAsia" w:ascii="仿宋" w:hAnsi="仿宋" w:eastAsia="仿宋" w:cs="仿宋"/>
          <w:color w:val="auto"/>
        </w:rPr>
      </w:pPr>
      <w:r>
        <w:rPr>
          <w:rFonts w:hint="eastAsia" w:ascii="仿宋" w:hAnsi="仿宋" w:eastAsia="仿宋" w:cs="仿宋"/>
          <w:b/>
          <w:bCs/>
          <w:color w:val="auto"/>
          <w:shd w:val="clear" w:color="auto" w:fill="FFFFFF"/>
        </w:rPr>
        <w:t>评审依据：提供营业执照或其他证明材料。</w:t>
      </w:r>
    </w:p>
    <w:p w14:paraId="52EBBB32">
      <w:pPr>
        <w:pStyle w:val="2"/>
        <w:adjustRightInd w:val="0"/>
        <w:snapToGrid w:val="0"/>
        <w:spacing w:line="360" w:lineRule="auto"/>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E73F31E">
      <w:pPr>
        <w:pStyle w:val="2"/>
        <w:adjustRightInd w:val="0"/>
        <w:snapToGrid w:val="0"/>
        <w:spacing w:line="360" w:lineRule="auto"/>
        <w:ind w:firstLine="482" w:firstLineChars="200"/>
        <w:rPr>
          <w:rFonts w:hint="eastAsia" w:ascii="仿宋" w:hAnsi="仿宋" w:eastAsia="仿宋" w:cs="仿宋"/>
          <w:b/>
          <w:bCs/>
          <w:color w:val="auto"/>
          <w:shd w:val="clear" w:color="auto" w:fill="FFFFFF"/>
        </w:rPr>
      </w:pPr>
      <w:r>
        <w:rPr>
          <w:rFonts w:hint="eastAsia" w:ascii="仿宋" w:hAnsi="仿宋" w:eastAsia="仿宋" w:cs="仿宋"/>
          <w:b/>
          <w:bCs/>
          <w:color w:val="auto"/>
          <w:shd w:val="clear" w:color="auto" w:fill="FFFFFF"/>
        </w:rPr>
        <w:t>评审依据：提供符合竞争性磋商文件要求的承诺函并加盖公章，格式后附。</w:t>
      </w:r>
    </w:p>
    <w:p w14:paraId="0BEBF1AD">
      <w:pPr>
        <w:pStyle w:val="2"/>
        <w:adjustRightInd w:val="0"/>
        <w:snapToGrid w:val="0"/>
        <w:spacing w:line="360" w:lineRule="auto"/>
        <w:rPr>
          <w:rFonts w:hint="eastAsia" w:ascii="仿宋" w:hAnsi="仿宋" w:eastAsia="仿宋" w:cs="仿宋"/>
          <w:b/>
          <w:bCs/>
          <w:color w:val="auto"/>
        </w:rPr>
      </w:pPr>
      <w:r>
        <w:rPr>
          <w:rFonts w:hint="eastAsia" w:ascii="仿宋" w:hAnsi="仿宋" w:eastAsia="仿宋" w:cs="仿宋"/>
          <w:color w:val="auto"/>
        </w:rPr>
        <w:br w:type="page"/>
      </w:r>
      <w:r>
        <w:rPr>
          <w:rFonts w:hint="eastAsia" w:ascii="仿宋" w:hAnsi="仿宋" w:eastAsia="仿宋" w:cs="仿宋"/>
          <w:b/>
          <w:color w:val="auto"/>
        </w:rPr>
        <w:t>附件1</w:t>
      </w:r>
      <w:r>
        <w:rPr>
          <w:rFonts w:hint="eastAsia" w:ascii="仿宋" w:hAnsi="仿宋" w:eastAsia="仿宋" w:cs="仿宋"/>
          <w:b/>
          <w:bCs/>
          <w:color w:val="auto"/>
        </w:rPr>
        <w:t>：</w:t>
      </w:r>
    </w:p>
    <w:p w14:paraId="6E695C99">
      <w:pPr>
        <w:spacing w:line="360" w:lineRule="auto"/>
        <w:jc w:val="center"/>
        <w:rPr>
          <w:rFonts w:hint="eastAsia" w:ascii="仿宋" w:hAnsi="仿宋" w:eastAsia="仿宋" w:cs="仿宋"/>
          <w:b/>
          <w:bCs/>
          <w:color w:val="auto"/>
          <w:sz w:val="24"/>
        </w:rPr>
      </w:pPr>
      <w:r>
        <w:rPr>
          <w:rFonts w:hint="eastAsia" w:ascii="仿宋" w:hAnsi="仿宋" w:eastAsia="仿宋" w:cs="仿宋"/>
          <w:b/>
          <w:bCs/>
          <w:color w:val="auto"/>
          <w:sz w:val="24"/>
        </w:rPr>
        <w:t>承诺函</w:t>
      </w:r>
    </w:p>
    <w:p w14:paraId="04EEF6B1">
      <w:pPr>
        <w:spacing w:line="360" w:lineRule="auto"/>
        <w:rPr>
          <w:rFonts w:hint="eastAsia" w:ascii="仿宋" w:hAnsi="仿宋" w:eastAsia="仿宋" w:cs="仿宋"/>
          <w:color w:val="auto"/>
          <w:spacing w:val="4"/>
          <w:sz w:val="24"/>
          <w:u w:val="single"/>
        </w:rPr>
      </w:pPr>
      <w:r>
        <w:rPr>
          <w:rFonts w:hint="eastAsia" w:ascii="仿宋" w:hAnsi="仿宋" w:eastAsia="仿宋" w:cs="仿宋"/>
          <w:color w:val="auto"/>
          <w:spacing w:val="4"/>
          <w:sz w:val="24"/>
          <w:u w:val="single"/>
        </w:rPr>
        <w:t>致：     （采购人名称）    ：</w:t>
      </w:r>
    </w:p>
    <w:p w14:paraId="4EF15F17">
      <w:pPr>
        <w:wordWrap w:val="0"/>
        <w:topLinePunct/>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1430B41">
      <w:pPr>
        <w:wordWrap w:val="0"/>
        <w:topLinePunct/>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lang w:val="zh-CN"/>
        </w:rPr>
        <w:t>我公司承诺在收到中标（</w:t>
      </w:r>
      <w:r>
        <w:rPr>
          <w:rFonts w:hint="eastAsia" w:ascii="仿宋" w:hAnsi="仿宋" w:eastAsia="仿宋" w:cs="仿宋"/>
          <w:bCs/>
          <w:color w:val="auto"/>
          <w:sz w:val="24"/>
        </w:rPr>
        <w:t>成交</w:t>
      </w:r>
      <w:r>
        <w:rPr>
          <w:rFonts w:hint="eastAsia" w:ascii="仿宋" w:hAnsi="仿宋" w:eastAsia="仿宋" w:cs="仿宋"/>
          <w:bCs/>
          <w:color w:val="auto"/>
          <w:sz w:val="24"/>
          <w:lang w:val="zh-CN"/>
        </w:rPr>
        <w:t>）通知书前，均不存在上述情形，否则相关不利风险由我公司自行承担。如有隐瞒或未能提供真实信息的，将承担一切不利后果。</w:t>
      </w:r>
      <w:r>
        <w:rPr>
          <w:rFonts w:hint="eastAsia" w:ascii="仿宋" w:hAnsi="仿宋" w:eastAsia="仿宋" w:cs="仿宋"/>
          <w:bCs/>
          <w:color w:val="auto"/>
          <w:sz w:val="24"/>
        </w:rPr>
        <w:t>同时我单位已经全面了解了有关陕西省财政厅电子化招投标及采购文件的规定，愿意承担相应的风险及责任。</w:t>
      </w:r>
    </w:p>
    <w:p w14:paraId="57EED444">
      <w:pPr>
        <w:wordWrap w:val="0"/>
        <w:topLinePunct/>
        <w:snapToGrid w:val="0"/>
        <w:spacing w:line="360" w:lineRule="auto"/>
        <w:ind w:firstLine="480" w:firstLineChars="200"/>
        <w:rPr>
          <w:rFonts w:hint="eastAsia" w:ascii="仿宋" w:hAnsi="仿宋" w:eastAsia="仿宋" w:cs="仿宋"/>
          <w:b/>
          <w:color w:val="auto"/>
          <w:spacing w:val="4"/>
          <w:sz w:val="24"/>
        </w:rPr>
      </w:pPr>
      <w:r>
        <w:rPr>
          <w:rFonts w:hint="eastAsia" w:ascii="仿宋" w:hAnsi="仿宋" w:eastAsia="仿宋" w:cs="仿宋"/>
          <w:bCs/>
          <w:color w:val="auto"/>
          <w:sz w:val="24"/>
        </w:rPr>
        <w:t>如有隐瞒或未能提供真实信息的，将承担一切不利后果。</w:t>
      </w:r>
    </w:p>
    <w:p w14:paraId="2BA022D2">
      <w:pPr>
        <w:adjustRightInd w:val="0"/>
        <w:snapToGrid w:val="0"/>
        <w:spacing w:line="360" w:lineRule="auto"/>
        <w:ind w:right="480"/>
        <w:jc w:val="right"/>
        <w:rPr>
          <w:rFonts w:hint="eastAsia"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（盖单位章）</w:t>
      </w:r>
    </w:p>
    <w:p w14:paraId="37E48397">
      <w:pPr>
        <w:adjustRightInd w:val="0"/>
        <w:snapToGrid w:val="0"/>
        <w:spacing w:line="360" w:lineRule="auto"/>
        <w:ind w:right="420"/>
        <w:jc w:val="right"/>
        <w:rPr>
          <w:rFonts w:hint="eastAsia" w:ascii="仿宋" w:hAnsi="仿宋" w:eastAsia="仿宋" w:cs="仿宋"/>
          <w:color w:val="auto"/>
          <w:sz w:val="24"/>
        </w:rPr>
      </w:pP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004D5B56">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391D38"/>
    <w:rsid w:val="10E7235E"/>
    <w:rsid w:val="55391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color w:val="993300"/>
      <w:sz w:val="24"/>
    </w:r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2026-06-02T07:19:00Z</dcterms:created>
  <dc:creator>Q</dc:creator>
  <cp:lastModifiedBy>Q</cp:lastModifiedBy>
  <dcterms:modified xsi:type="dcterms:W3CDTF">2026-06-02T07:20:49Z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F2EAA72E779F47A9A0F4A3DA130FCF91_11</vt:lpwstr>
  </property>
  <property fmtid="{D5CDD505-2E9C-101B-9397-08002B2CF9AE}" pid="4" name="KSOTemplateDocerSaveRecord">
    <vt:lpwstr>eyJoZGlkIjoiZWNhZDU0NDYwOGZkMTNlYTk0YjczZmM4ZmVmNjRkNWIiLCJ1c2VySWQiOiIxMjkzNTU3MjkzIn0=</vt:lpwstr>
  </property>
</Properties>
</file>