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54903">
      <w:pPr>
        <w:adjustRightInd w:val="0"/>
        <w:snapToGrid w:val="0"/>
        <w:spacing w:line="360" w:lineRule="auto"/>
        <w:ind w:right="-319" w:rightChars="-133" w:firstLine="4216" w:firstLineChars="1500"/>
        <w:jc w:val="both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cs="宋体"/>
          <w:b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b/>
          <w:sz w:val="28"/>
          <w:szCs w:val="28"/>
        </w:rPr>
        <w:t>方案</w:t>
      </w:r>
    </w:p>
    <w:p w14:paraId="1B5B4FE9">
      <w:pPr>
        <w:adjustRightInd w:val="0"/>
        <w:snapToGrid w:val="0"/>
        <w:spacing w:line="360" w:lineRule="auto"/>
        <w:ind w:right="-319" w:rightChars="-133"/>
        <w:jc w:val="both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  <w:r>
        <w:rPr>
          <w:rFonts w:hint="eastAsia" w:ascii="宋体" w:hAnsi="宋体" w:eastAsia="宋体"/>
          <w:b/>
          <w:sz w:val="24"/>
        </w:rPr>
        <w:t>（各投标人根据</w:t>
      </w:r>
      <w:r>
        <w:rPr>
          <w:rFonts w:hint="eastAsia" w:ascii="宋体" w:hAnsi="宋体" w:cs="宋体"/>
          <w:b/>
          <w:spacing w:val="4"/>
          <w:sz w:val="24"/>
          <w:szCs w:val="24"/>
        </w:rPr>
        <w:t>评</w:t>
      </w:r>
      <w:r>
        <w:rPr>
          <w:rFonts w:hint="eastAsia" w:cs="宋体"/>
          <w:b/>
          <w:spacing w:val="4"/>
          <w:sz w:val="24"/>
          <w:szCs w:val="24"/>
          <w:lang w:eastAsia="zh-CN"/>
        </w:rPr>
        <w:t>审细则及标准等</w:t>
      </w:r>
      <w:r>
        <w:rPr>
          <w:rFonts w:hint="eastAsia" w:ascii="宋体" w:hAnsi="宋体" w:eastAsia="宋体"/>
          <w:b/>
          <w:sz w:val="24"/>
        </w:rPr>
        <w:t>自主编</w:t>
      </w:r>
      <w:r>
        <w:rPr>
          <w:rFonts w:hint="eastAsia"/>
          <w:b/>
          <w:sz w:val="24"/>
          <w:lang w:eastAsia="zh-CN"/>
        </w:rPr>
        <w:t>制</w:t>
      </w:r>
      <w:r>
        <w:rPr>
          <w:rFonts w:hint="eastAsia" w:ascii="宋体" w:hAnsi="宋体" w:eastAsia="宋体"/>
          <w:b/>
          <w:sz w:val="24"/>
        </w:rPr>
        <w:t>，</w:t>
      </w:r>
      <w:r>
        <w:rPr>
          <w:rFonts w:hint="eastAsia"/>
          <w:b/>
          <w:sz w:val="24"/>
          <w:lang w:eastAsia="zh-CN"/>
        </w:rPr>
        <w:t>内容</w:t>
      </w:r>
      <w:r>
        <w:rPr>
          <w:rFonts w:hint="eastAsia" w:ascii="宋体" w:hAnsi="宋体" w:eastAsia="宋体"/>
          <w:b/>
          <w:sz w:val="24"/>
        </w:rPr>
        <w:t>包含但不限于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 w:ascii="宋体" w:hAnsi="宋体" w:eastAsia="宋体"/>
          <w:b/>
          <w:sz w:val="24"/>
          <w:lang w:val="zh-CN" w:eastAsia="zh-CN"/>
        </w:rPr>
        <w:t>体系认证证书及荣誉、</w:t>
      </w:r>
      <w:r>
        <w:rPr>
          <w:rFonts w:hint="eastAsia" w:ascii="宋体" w:hAnsi="宋体" w:eastAsia="宋体"/>
          <w:b/>
          <w:sz w:val="24"/>
          <w:lang w:val="en-US" w:eastAsia="zh-CN"/>
        </w:rPr>
        <w:t>对接承诺要求及产品质量保障要求、实施方案</w:t>
      </w:r>
      <w:r>
        <w:rPr>
          <w:rFonts w:hint="eastAsia"/>
          <w:b/>
          <w:sz w:val="24"/>
          <w:lang w:val="en-US" w:eastAsia="zh-CN"/>
        </w:rPr>
        <w:t>、</w:t>
      </w:r>
      <w:r>
        <w:rPr>
          <w:rFonts w:hint="eastAsia" w:ascii="宋体" w:hAnsi="宋体" w:eastAsia="宋体"/>
          <w:b/>
          <w:sz w:val="24"/>
          <w:lang w:val="en-US" w:eastAsia="zh-CN"/>
        </w:rPr>
        <w:t>应急方案</w:t>
      </w:r>
      <w:r>
        <w:rPr>
          <w:rFonts w:hint="eastAsia" w:ascii="宋体" w:hAnsi="宋体" w:eastAsia="宋体"/>
          <w:b/>
          <w:sz w:val="24"/>
        </w:rPr>
        <w:t>）</w:t>
      </w:r>
      <w:r>
        <w:rPr>
          <w:rFonts w:hint="eastAsia"/>
          <w:b/>
          <w:sz w:val="24"/>
          <w:lang w:eastAsia="zh-CN"/>
        </w:rPr>
        <w:t>格式自拟</w:t>
      </w:r>
      <w:bookmarkStart w:id="0" w:name="_GoBack"/>
      <w:bookmarkEnd w:id="0"/>
    </w:p>
    <w:p w14:paraId="5DF418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61630"/>
    <w:rsid w:val="332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qFormat/>
    <w:uiPriority w:val="0"/>
    <w:pPr>
      <w:adjustRightInd w:val="0"/>
      <w:spacing w:line="318" w:lineRule="atLeast"/>
      <w:ind w:left="369" w:firstLine="369"/>
      <w:textAlignment w:val="baseline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4</TotalTime>
  <ScaleCrop>false</ScaleCrop>
  <LinksUpToDate>false</LinksUpToDate>
  <CharactersWithSpaces>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2026-07-30T09:40:00Z</dcterms:created>
  <dc:creator>Administrator</dc:creator>
  <cp:lastModifiedBy>李慧</cp:lastModifiedBy>
  <dcterms:modified xsi:type="dcterms:W3CDTF">2026-07-30T11:55:36Z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CB9115A659C242D7B0E59D33A4662CD8_12</vt:lpwstr>
  </property>
</Properties>
</file>