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1310F" w14:textId="0524A17F" w:rsidR="005C3975" w:rsidRPr="00AB4A62" w:rsidRDefault="00AB4A62" w:rsidP="00AB4A62">
      <w:pPr>
        <w:jc w:val="center"/>
        <w:rPr>
          <w:sz w:val="28"/>
          <w:szCs w:val="28"/>
        </w:rPr>
      </w:pPr>
      <w:r w:rsidRPr="00AB4A62">
        <w:rPr>
          <w:rFonts w:hint="eastAsia"/>
          <w:sz w:val="28"/>
          <w:szCs w:val="28"/>
        </w:rPr>
        <w:t>样品</w:t>
      </w:r>
    </w:p>
    <w:p w14:paraId="5EB0B4D8" w14:textId="3BADBE87" w:rsidR="00AB4A62" w:rsidRPr="00AB4A62" w:rsidRDefault="00AB4A62">
      <w:pPr>
        <w:rPr>
          <w:rFonts w:hint="eastAsia"/>
          <w:sz w:val="28"/>
          <w:szCs w:val="28"/>
        </w:rPr>
      </w:pPr>
      <w:r w:rsidRPr="00AB4A62">
        <w:rPr>
          <w:rFonts w:hint="eastAsia"/>
          <w:sz w:val="28"/>
          <w:szCs w:val="28"/>
        </w:rPr>
        <w:t>以具体样品作为评审依据。</w:t>
      </w:r>
    </w:p>
    <w:p w14:paraId="4CE9F82D" w14:textId="77777777" w:rsidR="00AB4A62" w:rsidRPr="00AB4A62" w:rsidRDefault="00AB4A62">
      <w:pPr>
        <w:rPr>
          <w:sz w:val="28"/>
          <w:szCs w:val="28"/>
        </w:rPr>
      </w:pPr>
    </w:p>
    <w:p w14:paraId="04D54D5A" w14:textId="77777777" w:rsidR="00AB4A62" w:rsidRPr="00AB4A62" w:rsidRDefault="00AB4A62">
      <w:pPr>
        <w:rPr>
          <w:rFonts w:hint="eastAsia"/>
          <w:sz w:val="28"/>
          <w:szCs w:val="28"/>
        </w:rPr>
      </w:pPr>
    </w:p>
    <w:sectPr w:rsidR="00AB4A62" w:rsidRPr="00AB4A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572A3" w14:textId="77777777" w:rsidR="006A6E58" w:rsidRDefault="006A6E58" w:rsidP="00AB4A62">
      <w:pPr>
        <w:rPr>
          <w:rFonts w:hint="eastAsia"/>
        </w:rPr>
      </w:pPr>
      <w:r>
        <w:separator/>
      </w:r>
    </w:p>
  </w:endnote>
  <w:endnote w:type="continuationSeparator" w:id="0">
    <w:p w14:paraId="495C1AAD" w14:textId="77777777" w:rsidR="006A6E58" w:rsidRDefault="006A6E58" w:rsidP="00AB4A6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BC3F5" w14:textId="77777777" w:rsidR="006A6E58" w:rsidRDefault="006A6E58" w:rsidP="00AB4A62">
      <w:pPr>
        <w:rPr>
          <w:rFonts w:hint="eastAsia"/>
        </w:rPr>
      </w:pPr>
      <w:r>
        <w:separator/>
      </w:r>
    </w:p>
  </w:footnote>
  <w:footnote w:type="continuationSeparator" w:id="0">
    <w:p w14:paraId="66D1D10D" w14:textId="77777777" w:rsidR="006A6E58" w:rsidRDefault="006A6E58" w:rsidP="00AB4A6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922"/>
    <w:rsid w:val="005C3975"/>
    <w:rsid w:val="006A6E58"/>
    <w:rsid w:val="006F7547"/>
    <w:rsid w:val="00736922"/>
    <w:rsid w:val="00AB4A62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8B603"/>
  <w15:chartTrackingRefBased/>
  <w15:docId w15:val="{0DD00AEB-95D9-4133-BA87-EB86719E5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3692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69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692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692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692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692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692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692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692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3692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369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369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3692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3692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73692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3692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3692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3692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3692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36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692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369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69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3692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692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3692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369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3692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3692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B4A6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B4A6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B4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B4A6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10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2026-06-17T02:17:00Z</dcterms:created>
  <dcterms:modified xsi:type="dcterms:W3CDTF">2026-06-17T02:18:00Z</dcterms:modified>
</cp:coreProperties>
</file>