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3C3FB0">
      <w:pPr>
        <w:pStyle w:val="2"/>
        <w:shd w:val="clear"/>
        <w:jc w:val="center"/>
        <w:outlineLvl w:val="9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商务条款偏离表</w:t>
      </w:r>
    </w:p>
    <w:p w14:paraId="2CB4B44E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采购编号：{采购编号}</w:t>
      </w:r>
    </w:p>
    <w:p w14:paraId="1D76DAB2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项目名称：{项目名称}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12"/>
        <w:gridCol w:w="1867"/>
        <w:gridCol w:w="1952"/>
        <w:gridCol w:w="1180"/>
        <w:gridCol w:w="883"/>
      </w:tblGrid>
      <w:tr w14:paraId="103D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5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50036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3786D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磋商文件条目号</w:t>
            </w: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C2FD7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6F4A2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435BC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2977B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42245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E00FC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076EF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5DEEF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52FCB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58358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15FD5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7846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08B63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EC292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04306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D943B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E8DE8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A62FF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5A4A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A37D4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B25DE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15CC8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5A97B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10968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54B96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3FF8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552B5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444E9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EA3DA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6FBF8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0BFEF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3806F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5663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096DD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6811D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D6098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2488A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C122A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5FF67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8F78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C6F2D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94C34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E850A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F1608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A1119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D868B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E1CF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A64A5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52DB3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F0066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62B0B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2D4EF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AFB9B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34C0F671">
      <w:pPr>
        <w:pStyle w:val="3"/>
        <w:widowControl w:val="0"/>
        <w:shd w:val="clear" w:color="auto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说明：</w:t>
      </w:r>
    </w:p>
    <w:p w14:paraId="0DA4B413">
      <w:pPr>
        <w:pStyle w:val="3"/>
        <w:widowControl w:val="0"/>
        <w:shd w:val="clear" w:color="auto"/>
        <w:spacing w:before="0" w:beforeAutospacing="0" w:after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6DCDBD2E">
      <w:pPr>
        <w:pStyle w:val="3"/>
        <w:widowControl w:val="0"/>
        <w:shd w:val="clear" w:color="auto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2.供应商必须据实填写，不得虚假响应，否则将取消其磋商或成交资格，并按有关规定进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处罚。</w:t>
      </w:r>
    </w:p>
    <w:p w14:paraId="6F32CBFE">
      <w:pPr>
        <w:pStyle w:val="3"/>
        <w:widowControl w:val="0"/>
        <w:shd w:val="clear" w:color="auto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B6C14BE">
      <w:pPr>
        <w:pStyle w:val="3"/>
        <w:widowControl w:val="0"/>
        <w:shd w:val="clear" w:color="auto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供应商名称（单位公章）：</w:t>
      </w:r>
    </w:p>
    <w:p w14:paraId="49CD6326">
      <w:pPr>
        <w:shd w:val="clear" w:color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法定代表人或被授权人（签字或盖章）：</w:t>
      </w:r>
    </w:p>
    <w:p w14:paraId="0915E9B4">
      <w:pPr>
        <w:shd w:val="clear" w:color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</w:t>
      </w:r>
    </w:p>
    <w:p w14:paraId="768130F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FT Thymes"/>
    <w:panose1 w:val="02020603050405020304"/>
    <w:charset w:val="01"/>
    <w:family w:val="swiss"/>
    <w:pitch w:val="default"/>
    <w:sig w:usb0="00000000" w:usb1="00000000" w:usb2="00000009" w:usb3="00000000" w:csb0="400001FF" w:csb1="FFFF0000"/>
  </w:font>
  <w:font w:name="宋体">
    <w:altName w:val="书宋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FTTok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FT Thyme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-简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HarmonyOS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FT Thymes">
    <w:panose1 w:val="02020603050405020304"/>
    <w:charset w:val="00"/>
    <w:family w:val="auto"/>
    <w:pitch w:val="default"/>
    <w:sig w:usb0="E0002EFF" w:usb1="C000785B" w:usb2="00000009" w:usb3="00000000" w:csb0="00000001" w:csb1="00000000"/>
  </w:font>
  <w:font w:name="Calibri">
    <w:altName w:val="FT Thyme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书宋-简">
    <w:panose1 w:val="02010600030101010101"/>
    <w:charset w:val="86"/>
    <w:family w:val="auto"/>
    <w:pitch w:val="default"/>
    <w:sig w:usb0="A00002BF" w:usb1="3ACF7CFA" w:usb2="00000016" w:usb3="00000000" w:csb0="00040001" w:csb1="00000000"/>
  </w:font>
  <w:font w:name="SimSun">
    <w:altName w:val="书宋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armonyOS Sans SC">
    <w:panose1 w:val="00000500000000000000"/>
    <w:charset w:val="86"/>
    <w:family w:val="auto"/>
    <w:pitch w:val="default"/>
    <w:sig w:usb0="A00002BF" w:usb1="18EF7CFA" w:usb2="00000016" w:usb3="00000000" w:csb0="00040001" w:csb1="00000000"/>
  </w:font>
  <w:font w:name="Tahoma">
    <w:altName w:val="noto sans tha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3F0C17"/>
    <w:rsid w:val="393F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Office_12.1.3.26881_F1E327BC-269C-435d-A152-05C5408002CA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2026-07-08T16:41:00Z</dcterms:created>
  <dc:creator></dc:creator>
  <cp:lastModifiedBy></cp:lastModifiedBy>
  <dcterms:modified xsi:type="dcterms:W3CDTF">2026-07-08T16:41:35Z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2052-12.1.3.26881</vt:lpwstr>
  </property>
  <property fmtid="{D5CDD505-2E9C-101B-9397-08002B2CF9AE}" pid="3" name="ICV">
    <vt:lpwstr>2752E8E835409E333C0D4E6A2D008EE9_41</vt:lpwstr>
  </property>
</Properties>
</file>