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3356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default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分项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报价表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明细报价）</w:t>
      </w:r>
    </w:p>
    <w:p w14:paraId="1F25CB1B">
      <w:pPr>
        <w:spacing w:line="360" w:lineRule="auto"/>
        <w:rPr>
          <w:rFonts w:hint="eastAsia" w:ascii="仿宋" w:hAnsi="仿宋" w:eastAsia="仿宋" w:cs="仿宋"/>
          <w:color w:val="auto"/>
          <w:spacing w:val="11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</w:t>
      </w:r>
    </w:p>
    <w:p w14:paraId="4BDAB325">
      <w:pPr>
        <w:spacing w:line="360" w:lineRule="auto"/>
        <w:rPr>
          <w:rFonts w:hint="eastAsia" w:ascii="仿宋" w:hAnsi="仿宋" w:eastAsia="仿宋" w:cs="仿宋"/>
          <w:color w:val="auto"/>
          <w:spacing w:val="11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highlight w:val="none"/>
        </w:rPr>
        <w:t xml:space="preserve">          </w:t>
      </w:r>
    </w:p>
    <w:p w14:paraId="148B74E9">
      <w:pPr>
        <w:spacing w:line="360" w:lineRule="auto"/>
        <w:rPr>
          <w:rFonts w:hint="eastAsia" w:ascii="仿宋" w:hAnsi="仿宋" w:eastAsia="仿宋" w:cs="仿宋"/>
          <w:color w:val="auto"/>
          <w:spacing w:val="11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highlight w:val="none"/>
        </w:rPr>
        <w:t xml:space="preserve"> </w:t>
      </w:r>
    </w:p>
    <w:p w14:paraId="2FDD3D5B">
      <w:pPr>
        <w:spacing w:line="360" w:lineRule="auto"/>
        <w:rPr>
          <w:rFonts w:hint="eastAsia" w:ascii="仿宋" w:hAnsi="仿宋" w:eastAsia="仿宋" w:cs="仿宋"/>
          <w:color w:val="auto"/>
          <w:spacing w:val="11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highlight w:val="none"/>
        </w:rPr>
        <w:t>计价单位：人民币元（小数点后保留两位）</w:t>
      </w:r>
    </w:p>
    <w:p w14:paraId="726E171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default" w:ascii="仿宋" w:hAnsi="仿宋" w:eastAsia="仿宋" w:cs="仿宋"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highlight w:val="none"/>
          <w:lang w:val="en-US" w:eastAsia="zh-CN"/>
        </w:rPr>
        <w:t xml:space="preserve">     投标产品明细报价（明细报价1）</w:t>
      </w:r>
    </w:p>
    <w:tbl>
      <w:tblPr>
        <w:tblStyle w:val="5"/>
        <w:tblpPr w:leftFromText="180" w:rightFromText="180" w:vertAnchor="text" w:horzAnchor="page" w:tblpXSpec="center" w:tblpY="367"/>
        <w:tblOverlap w:val="never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941"/>
        <w:gridCol w:w="739"/>
        <w:gridCol w:w="592"/>
        <w:gridCol w:w="1181"/>
        <w:gridCol w:w="912"/>
        <w:gridCol w:w="900"/>
        <w:gridCol w:w="876"/>
        <w:gridCol w:w="684"/>
        <w:gridCol w:w="600"/>
        <w:gridCol w:w="577"/>
      </w:tblGrid>
      <w:tr w14:paraId="3A803E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DD2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31D7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</w:p>
          <w:p w14:paraId="29C2D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品目</w:t>
            </w:r>
          </w:p>
          <w:p w14:paraId="7E68A4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AF27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生产厂家</w:t>
            </w:r>
          </w:p>
        </w:tc>
        <w:tc>
          <w:tcPr>
            <w:tcW w:w="59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F7CE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产地</w:t>
            </w:r>
          </w:p>
        </w:tc>
        <w:tc>
          <w:tcPr>
            <w:tcW w:w="118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16D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lang w:val="en-US" w:eastAsia="zh-CN"/>
              </w:rPr>
              <w:t>、商号/注册商标</w:t>
            </w: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602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规格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</w:p>
          <w:p w14:paraId="37297C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型号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DB2D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计量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B6C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单价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6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22A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761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小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计</w:t>
            </w:r>
          </w:p>
        </w:tc>
        <w:tc>
          <w:tcPr>
            <w:tcW w:w="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1B5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4836FF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19B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51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8851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9A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D37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46F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BF83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9294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B0DB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80D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86B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0EE55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BB6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588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5926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D8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3A0A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81F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62F8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0811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F057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8FAD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E52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EBD51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D26B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719A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4E33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70F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CA4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7857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D33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BED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A57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F9C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FD9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314E2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345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02E7B6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5760" w:firstLineChars="24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报价合计：</w:t>
            </w:r>
          </w:p>
          <w:p w14:paraId="29A21A0E">
            <w:pPr>
              <w:pStyle w:val="2"/>
              <w:ind w:left="0" w:leftChars="0" w:firstLine="0" w:firstLineChars="0"/>
              <w:jc w:val="center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7EA53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EE86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345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4414F9">
            <w:pPr>
              <w:pStyle w:val="3"/>
              <w:rPr>
                <w:rFonts w:hint="default"/>
                <w:color w:val="auto"/>
                <w:highlight w:val="none"/>
                <w:lang w:val="en-US" w:eastAsia="zh-CN"/>
              </w:rPr>
            </w:pP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4713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0DD9E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2356E4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说明：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none"/>
          <w:lang w:val="en-US" w:eastAsia="zh-CN"/>
        </w:rPr>
        <w:t>报价应包含完整履约所发生的可预见和不可预见的一切费用（不仅限所投产品、随机备品备件、工器具以及履约相关服务等）；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u w:val="single"/>
          <w:lang w:val="en-US" w:eastAsia="zh-CN"/>
        </w:rPr>
        <w:t>采购产品的品目（21类）、数量应明确列出，若响应不完整的，视为未实质性响应磋商要求，与履约相关的其他费用若未明确列出，均视为已包含在总报价中。</w:t>
      </w:r>
    </w:p>
    <w:p w14:paraId="2C585A7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auto"/>
        <w:rPr>
          <w:rFonts w:hint="eastAsia" w:ascii="仿宋" w:hAnsi="仿宋" w:eastAsia="仿宋" w:cs="仿宋"/>
          <w:b/>
          <w:bCs/>
          <w:strike/>
          <w:dstrike w:val="0"/>
          <w:color w:val="auto"/>
          <w:sz w:val="24"/>
          <w:szCs w:val="24"/>
          <w:highlight w:val="none"/>
          <w:u w:val="single"/>
          <w:lang w:val="en-US" w:eastAsia="zh-CN"/>
        </w:rPr>
      </w:pPr>
    </w:p>
    <w:p w14:paraId="28B39B0D">
      <w:pPr>
        <w:rPr>
          <w:rFonts w:ascii="宋体" w:hAnsi="宋体" w:eastAsia="宋体" w:cs="宋体"/>
          <w:i w:val="0"/>
          <w:iCs w:val="0"/>
          <w:caps w:val="0"/>
          <w:color w:val="auto"/>
          <w:spacing w:val="0"/>
          <w:sz w:val="25"/>
          <w:szCs w:val="25"/>
          <w:highlight w:val="none"/>
          <w:shd w:val="clear" w:fill="FFFFFF"/>
        </w:rPr>
      </w:pPr>
    </w:p>
    <w:p w14:paraId="73058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</w:t>
      </w:r>
    </w:p>
    <w:p w14:paraId="333F4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2160" w:firstLineChars="900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 xml:space="preserve">  </w:t>
      </w:r>
    </w:p>
    <w:p w14:paraId="7F2861D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FF1DDC"/>
    <w:rsid w:val="18FF1DDC"/>
    <w:rsid w:val="3D22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  <w:rPr>
      <w:szCs w:val="21"/>
    </w:rPr>
  </w:style>
  <w:style w:type="paragraph" w:styleId="3">
    <w:name w:val="Plain Text"/>
    <w:basedOn w:val="1"/>
    <w:next w:val="1"/>
    <w:qFormat/>
    <w:uiPriority w:val="0"/>
    <w:rPr>
      <w:rFonts w:ascii="宋体" w:hAnsi="Courier New" w:cs="Courier New"/>
      <w:sz w:val="21"/>
      <w:szCs w:val="21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275</Characters>
  <Lines>0</Lines>
  <Paragraphs>0</Paragraphs>
  <TotalTime>0</TotalTime>
  <ScaleCrop>false</ScaleCrop>
  <LinksUpToDate>false</LinksUpToDate>
  <CharactersWithSpaces>434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2026-07-05T09:01:00Z</dcterms:created>
  <dc:creator>浪人</dc:creator>
  <cp:lastModifiedBy>浪人</cp:lastModifiedBy>
  <dcterms:modified xsi:type="dcterms:W3CDTF">2026-07-05T09:03:15Z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226C5CA0D6084D7B9FCFF3A486EE142A_11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