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72133">
      <w:pPr>
        <w:pStyle w:val="3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bookmarkEnd w:id="0"/>
    <w:p w14:paraId="67B6DF79">
      <w:pPr>
        <w:pStyle w:val="3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4"/>
        <w:tblW w:w="92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607"/>
        <w:gridCol w:w="2126"/>
        <w:gridCol w:w="1438"/>
        <w:gridCol w:w="1287"/>
      </w:tblGrid>
      <w:tr w14:paraId="15E36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6" w:type="dxa"/>
            <w:vAlign w:val="center"/>
          </w:tcPr>
          <w:p w14:paraId="3F5D969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607" w:type="dxa"/>
            <w:vAlign w:val="center"/>
          </w:tcPr>
          <w:p w14:paraId="36D2B9B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要求</w:t>
            </w:r>
          </w:p>
        </w:tc>
        <w:tc>
          <w:tcPr>
            <w:tcW w:w="2126" w:type="dxa"/>
            <w:vAlign w:val="center"/>
          </w:tcPr>
          <w:p w14:paraId="10F9997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438" w:type="dxa"/>
            <w:vAlign w:val="center"/>
          </w:tcPr>
          <w:p w14:paraId="3D8722E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287" w:type="dxa"/>
            <w:vAlign w:val="center"/>
          </w:tcPr>
          <w:p w14:paraId="2087E19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5BAA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61748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ED1921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合同履行期限（交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货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时间）</w:t>
            </w:r>
          </w:p>
        </w:tc>
        <w:tc>
          <w:tcPr>
            <w:tcW w:w="2126" w:type="dxa"/>
            <w:vAlign w:val="top"/>
          </w:tcPr>
          <w:p w14:paraId="0FE3B733">
            <w:pPr>
              <w:pStyle w:val="6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24A9F34E">
            <w:pPr>
              <w:pStyle w:val="6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031649E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4B0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783FC5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6288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2126" w:type="dxa"/>
            <w:vAlign w:val="top"/>
          </w:tcPr>
          <w:p w14:paraId="3E4A8E3E">
            <w:pPr>
              <w:pStyle w:val="6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4871167E">
            <w:pPr>
              <w:pStyle w:val="6"/>
              <w:rPr>
                <w:rFonts w:hint="eastAsia" w:ascii="仿宋_GB2312" w:hAnsi="仿宋_GB2312" w:eastAsia="仿宋_GB2312" w:cs="仿宋_GB2312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358D97E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080E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211DEDB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33CCC05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 款</w:t>
            </w:r>
          </w:p>
        </w:tc>
        <w:tc>
          <w:tcPr>
            <w:tcW w:w="2126" w:type="dxa"/>
            <w:vAlign w:val="top"/>
          </w:tcPr>
          <w:p w14:paraId="028D8B02">
            <w:pPr>
              <w:pStyle w:val="6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 w14:paraId="74E8BA91">
            <w:pPr>
              <w:pStyle w:val="6"/>
              <w:rPr>
                <w:rFonts w:hint="eastAsia" w:ascii="仿宋_GB2312" w:hAnsi="仿宋_GB2312" w:eastAsia="仿宋_GB2312" w:cs="仿宋_GB2312"/>
                <w:highlight w:val="yellow"/>
                <w:lang w:val="en-US" w:eastAsia="zh-CN"/>
              </w:rPr>
            </w:pPr>
          </w:p>
        </w:tc>
        <w:tc>
          <w:tcPr>
            <w:tcW w:w="1287" w:type="dxa"/>
            <w:vAlign w:val="center"/>
          </w:tcPr>
          <w:p w14:paraId="59D74A5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FCA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361591B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FB95F0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知识产权</w:t>
            </w:r>
          </w:p>
        </w:tc>
        <w:tc>
          <w:tcPr>
            <w:tcW w:w="2126" w:type="dxa"/>
            <w:vAlign w:val="top"/>
          </w:tcPr>
          <w:p w14:paraId="72A129CF">
            <w:pPr>
              <w:pStyle w:val="6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 w14:paraId="548E9EFA">
            <w:pPr>
              <w:pStyle w:val="6"/>
              <w:rPr>
                <w:rFonts w:hint="eastAsia" w:ascii="仿宋_GB2312" w:hAnsi="仿宋_GB2312" w:eastAsia="仿宋_GB2312" w:cs="仿宋_GB2312"/>
                <w:highlight w:val="yellow"/>
                <w:lang w:val="en-US" w:eastAsia="zh-CN"/>
              </w:rPr>
            </w:pPr>
          </w:p>
        </w:tc>
        <w:tc>
          <w:tcPr>
            <w:tcW w:w="1287" w:type="dxa"/>
            <w:vAlign w:val="center"/>
          </w:tcPr>
          <w:p w14:paraId="7C642FB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3CDA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59D8B5E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27A990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退换货响应时间、处置时间</w:t>
            </w:r>
          </w:p>
        </w:tc>
        <w:tc>
          <w:tcPr>
            <w:tcW w:w="2126" w:type="dxa"/>
            <w:vAlign w:val="top"/>
          </w:tcPr>
          <w:p w14:paraId="0EDCD04C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lang w:val="en-US" w:eastAsia="zh-CN"/>
              </w:rPr>
            </w:pPr>
          </w:p>
        </w:tc>
        <w:tc>
          <w:tcPr>
            <w:tcW w:w="1438" w:type="dxa"/>
            <w:vAlign w:val="top"/>
          </w:tcPr>
          <w:p w14:paraId="63820372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287" w:type="dxa"/>
            <w:vAlign w:val="center"/>
          </w:tcPr>
          <w:p w14:paraId="0FE9C6F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7FA63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176D40A8">
            <w:pPr>
              <w:keepNext w:val="0"/>
              <w:keepLines w:val="0"/>
              <w:pageBreakBefore w:val="0"/>
              <w:widowControl w:val="0"/>
              <w:tabs>
                <w:tab w:val="left" w:pos="231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ind w:firstLine="262" w:firstLineChars="100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82BF5D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合同条款（只填写偏离项，若全部响应在应答栏内填写“合同条款全部响应”）</w:t>
            </w:r>
          </w:p>
        </w:tc>
        <w:tc>
          <w:tcPr>
            <w:tcW w:w="2126" w:type="dxa"/>
            <w:vAlign w:val="top"/>
          </w:tcPr>
          <w:p w14:paraId="57EB695C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7BE1F786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5CAB500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1D23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D4F7C27">
            <w:pPr>
              <w:keepNext w:val="0"/>
              <w:keepLines w:val="0"/>
              <w:pageBreakBefore w:val="0"/>
              <w:widowControl w:val="0"/>
              <w:tabs>
                <w:tab w:val="left" w:pos="231"/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ab/>
            </w: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631DA3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除要求逐条响应的商务条款外的其他商务条款，</w:t>
            </w:r>
            <w:r>
              <w:rPr>
                <w:rFonts w:hint="default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只填写偏离项，若全部响应在应答栏内填写“</w:t>
            </w:r>
            <w:r>
              <w:rPr>
                <w:rFonts w:hint="eastAsia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其他</w:t>
            </w:r>
            <w:r>
              <w:rPr>
                <w:rFonts w:hint="default" w:ascii="仿宋" w:hAnsi="仿宋" w:eastAsia="仿宋" w:cs="仿宋"/>
                <w:color w:val="auto"/>
                <w:spacing w:val="11"/>
                <w:kern w:val="2"/>
                <w:sz w:val="24"/>
                <w:szCs w:val="24"/>
                <w:lang w:val="en-US" w:eastAsia="zh-CN" w:bidi="ar-SA"/>
              </w:rPr>
              <w:t>商务条款全部响应”</w:t>
            </w:r>
          </w:p>
        </w:tc>
        <w:tc>
          <w:tcPr>
            <w:tcW w:w="2126" w:type="dxa"/>
            <w:vAlign w:val="top"/>
          </w:tcPr>
          <w:p w14:paraId="21CEDDBF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lang w:val="en-US" w:eastAsia="zh-Hans"/>
              </w:rPr>
            </w:pPr>
          </w:p>
        </w:tc>
        <w:tc>
          <w:tcPr>
            <w:tcW w:w="1438" w:type="dxa"/>
            <w:vAlign w:val="top"/>
          </w:tcPr>
          <w:p w14:paraId="6A1D425D">
            <w:pPr>
              <w:pStyle w:val="6"/>
              <w:rPr>
                <w:rFonts w:hint="eastAsia" w:ascii="仿宋_GB2312" w:hAnsi="仿宋_GB2312" w:eastAsia="仿宋_GB2312" w:cs="仿宋_GB2312"/>
                <w:color w:val="auto"/>
                <w:lang w:val="en-US" w:eastAsia="zh-Hans"/>
              </w:rPr>
            </w:pPr>
          </w:p>
        </w:tc>
        <w:tc>
          <w:tcPr>
            <w:tcW w:w="1287" w:type="dxa"/>
            <w:vAlign w:val="center"/>
          </w:tcPr>
          <w:p w14:paraId="76E460A1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</w:rPr>
            </w:pPr>
          </w:p>
        </w:tc>
      </w:tr>
      <w:tr w14:paraId="642B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4605584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39A68B0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2126" w:type="dxa"/>
            <w:vAlign w:val="center"/>
          </w:tcPr>
          <w:p w14:paraId="450C39D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6171031D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14:paraId="75D50AB8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3300FEE7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     </w:t>
      </w:r>
    </w:p>
    <w:p w14:paraId="7D8D95C0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时间：</w:t>
      </w:r>
    </w:p>
    <w:p w14:paraId="0899E4D0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说明：1.序号1-5需逐条明确响应，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在“商务应答”栏内填写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真实内容，“响应/偏离”栏内填写“响应或正偏离、负偏离”，在“原因说明”栏内填写偏离原因。</w:t>
      </w:r>
    </w:p>
    <w:p w14:paraId="2360FBE4">
      <w:pPr>
        <w:pageBreakBefore w:val="0"/>
        <w:overflowPunct/>
        <w:topLinePunct w:val="0"/>
        <w:bidi w:val="0"/>
        <w:spacing w:line="600" w:lineRule="exact"/>
        <w:ind w:firstLine="950" w:firstLineChars="396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4DCBBA1C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3.供应商对投标的准确性、合法性、有效性、完整性负责。</w:t>
      </w:r>
    </w:p>
    <w:p w14:paraId="19AD00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748D5"/>
    <w:rsid w:val="3437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Date"/>
    <w:basedOn w:val="1"/>
    <w:next w:val="1"/>
    <w:qFormat/>
    <w:uiPriority w:val="0"/>
    <w:rPr>
      <w:sz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2026-07-05T09:07:00Z</dcterms:created>
  <dc:creator>浪人</dc:creator>
  <cp:lastModifiedBy>浪人</cp:lastModifiedBy>
  <dcterms:modified xsi:type="dcterms:W3CDTF">2026-07-05T09:08:31Z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8A416CCBB45E4CF59D6C11F963794F01_11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