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C02CF">
      <w:pPr>
        <w:pStyle w:val="3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eastAsia="宋体" w:cs="Times New Roman"/>
          <w:b/>
          <w:bCs/>
          <w:color w:val="auto"/>
          <w:sz w:val="32"/>
          <w:szCs w:val="36"/>
          <w:lang w:val="en-US" w:eastAsia="zh-CN"/>
        </w:rPr>
        <w:t>投标方案</w:t>
      </w:r>
      <w:r>
        <w:rPr>
          <w:rFonts w:hint="eastAsia" w:cs="Times New Roman"/>
          <w:b/>
          <w:bCs/>
          <w:color w:val="auto"/>
          <w:sz w:val="32"/>
          <w:szCs w:val="36"/>
          <w:lang w:val="en-US" w:eastAsia="zh-CN"/>
        </w:rPr>
        <w:t>——总体服务方案</w:t>
      </w:r>
    </w:p>
    <w:p w14:paraId="680CD1D7">
      <w:pPr>
        <w:spacing w:line="5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</w:p>
    <w:p w14:paraId="0D999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投标人根据招标文件“评分办法”、“采购人需求书”的要求制作投标响应方案部分，自行编制，格式自拟。</w:t>
      </w:r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5473DE8"/>
    <w:rsid w:val="17FB4AE6"/>
    <w:rsid w:val="30002DCD"/>
    <w:rsid w:val="388F1DD7"/>
    <w:rsid w:val="49EA0A3E"/>
    <w:rsid w:val="4C75097F"/>
    <w:rsid w:val="558974B8"/>
    <w:rsid w:val="5F0B0AFE"/>
    <w:rsid w:val="679D9187"/>
    <w:rsid w:val="690B0C63"/>
    <w:rsid w:val="6C0B3DA2"/>
    <w:rsid w:val="6FC46519"/>
    <w:rsid w:val="75A15D6A"/>
    <w:rsid w:val="773F4CA7"/>
    <w:rsid w:val="7C732455"/>
    <w:rsid w:val="7F96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rPr>
      <w:color w:val="993300"/>
      <w:sz w:val="24"/>
    </w:rPr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王大路</cp:lastModifiedBy>
  <dcterms:modified xsi:type="dcterms:W3CDTF">2026-06-26T02:54:22Z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eyJoZGlkIjoiNGMwOWFhODgzZDhlNTZkZTM4ZGZlZTJjYWNmNDI0YzUiLCJ1c2VySWQiOiIyOTEzMjkyNzgifQ==</vt:lpwstr>
  </property>
  <property fmtid="{D5CDD505-2E9C-101B-9397-08002B2CF9AE}" pid="4" name="ICV">
    <vt:lpwstr>823C5CEFAE664236B07E3D0CD879BFAE_13</vt:lpwstr>
  </property>
</Properties>
</file>