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970BE3"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hint="eastAsia" w:ascii="宋体" w:hAnsi="宋体" w:eastAsia="宋体" w:cs="宋体"/>
          <w:b/>
          <w:bCs/>
          <w:sz w:val="36"/>
          <w:szCs w:val="36"/>
        </w:rPr>
      </w:pPr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技术</w:t>
      </w:r>
      <w:r>
        <w:rPr>
          <w:rFonts w:hint="eastAsia" w:ascii="宋体" w:hAnsi="宋体" w:eastAsia="宋体" w:cs="宋体"/>
          <w:b/>
          <w:bCs/>
          <w:sz w:val="36"/>
          <w:szCs w:val="36"/>
        </w:rPr>
        <w:t>方案</w:t>
      </w:r>
    </w:p>
    <w:p w14:paraId="2FC84B55">
      <w:r>
        <w:rPr>
          <w:rFonts w:hint="eastAsia" w:ascii="宋体" w:hAnsi="宋体" w:eastAsia="宋体" w:cs="宋体"/>
          <w:b/>
          <w:bCs w:val="0"/>
          <w:sz w:val="28"/>
          <w:szCs w:val="28"/>
        </w:rPr>
        <w:t>供应商根据本项目</w:t>
      </w:r>
      <w:r>
        <w:rPr>
          <w:rFonts w:hint="eastAsia" w:ascii="宋体" w:hAnsi="宋体" w:cs="宋体"/>
          <w:b/>
          <w:bCs w:val="0"/>
          <w:sz w:val="28"/>
          <w:szCs w:val="28"/>
          <w:lang w:val="en-US" w:eastAsia="zh-CN"/>
        </w:rPr>
        <w:t>评分办法</w:t>
      </w:r>
      <w:bookmarkStart w:id="0" w:name="_GoBack"/>
      <w:bookmarkEnd w:id="0"/>
      <w:r>
        <w:rPr>
          <w:rFonts w:hint="eastAsia" w:ascii="宋体" w:hAnsi="宋体" w:eastAsia="宋体" w:cs="宋体"/>
          <w:b/>
          <w:bCs w:val="0"/>
          <w:sz w:val="28"/>
          <w:szCs w:val="28"/>
        </w:rPr>
        <w:t>制定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技术</w:t>
      </w:r>
      <w:r>
        <w:rPr>
          <w:rFonts w:hint="eastAsia" w:ascii="宋体" w:hAnsi="宋体" w:eastAsia="宋体" w:cs="宋体"/>
          <w:b/>
          <w:bCs w:val="0"/>
          <w:sz w:val="28"/>
          <w:szCs w:val="28"/>
        </w:rPr>
        <w:t>方案，格式自拟。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FB689"/>
    <w:rsid w:val="6B7736C2"/>
    <w:rsid w:val="6FCFB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</Words>
  <Characters>24</Characters>
  <Lines>0</Lines>
  <Paragraphs>0</Paragraphs>
  <TotalTime>0</TotalTime>
  <ScaleCrop>false</ScaleCrop>
  <LinksUpToDate>false</LinksUpToDate>
  <CharactersWithSpaces>24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陕西省政府采购综合管理平台</dc:creator>
  <cp:lastModifiedBy>V</cp:lastModifiedBy>
  <dcterms:modified xsi:type="dcterms:W3CDTF">2026-06-23T03:51:33Z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eyJoZGlkIjoiYzhmYWVmYjgwYTRmOTBjODZkZjQ5NzM3OTZmMjRjOTciLCJ1c2VySWQiOiIxMzI5Mzk0OTIyIn0=</vt:lpwstr>
  </property>
  <property fmtid="{D5CDD505-2E9C-101B-9397-08002B2CF9AE}" pid="4" name="ICV">
    <vt:lpwstr>1B314971AE924A5698C3552158B742C6_12</vt:lpwstr>
  </property>
</Properties>
</file>