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64AE33">
      <w:pPr>
        <w:widowControl/>
        <w:spacing w:line="360" w:lineRule="auto"/>
        <w:ind w:firstLine="482" w:firstLineChars="200"/>
        <w:jc w:val="left"/>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六、工程进度款支付</w:t>
      </w:r>
    </w:p>
    <w:p w14:paraId="60D53918">
      <w:pPr>
        <w:widowControl/>
        <w:spacing w:line="360" w:lineRule="auto"/>
        <w:ind w:firstLine="480" w:firstLineChars="200"/>
        <w:jc w:val="left"/>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1、 进度款，项目开工后，达到付款条件起14个工作日内，支付合同总金额的30.0%</w:t>
      </w:r>
      <w:r>
        <w:rPr>
          <w:rFonts w:hint="eastAsia" w:ascii="宋体" w:hAnsi="宋体" w:eastAsia="宋体" w:cs="宋体"/>
          <w:kern w:val="0"/>
          <w:sz w:val="24"/>
          <w:szCs w:val="24"/>
          <w:lang w:val="en-US" w:eastAsia="zh-CN"/>
        </w:rPr>
        <w:t>。</w:t>
      </w:r>
    </w:p>
    <w:p w14:paraId="493010BD">
      <w:pPr>
        <w:widowControl/>
        <w:spacing w:line="360" w:lineRule="auto"/>
        <w:ind w:firstLine="480" w:firstLineChars="200"/>
        <w:jc w:val="left"/>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2、 进度款，完成合同约定的施工内容且竣工验收合格，达到付款条件起14个工作日内，支付合同总金额的50.0%</w:t>
      </w:r>
      <w:r>
        <w:rPr>
          <w:rFonts w:hint="eastAsia" w:ascii="宋体" w:hAnsi="宋体" w:eastAsia="宋体" w:cs="宋体"/>
          <w:kern w:val="0"/>
          <w:sz w:val="24"/>
          <w:szCs w:val="24"/>
          <w:lang w:val="en-US" w:eastAsia="zh-CN"/>
        </w:rPr>
        <w:t>。</w:t>
      </w:r>
    </w:p>
    <w:p w14:paraId="3E86E25D">
      <w:pPr>
        <w:widowControl/>
        <w:spacing w:line="360" w:lineRule="auto"/>
        <w:ind w:firstLine="480" w:firstLineChars="200"/>
        <w:jc w:val="left"/>
        <w:rPr>
          <w:rFonts w:hint="eastAsia"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3、 进度款，审计结束后，达到付款条件起14个工作日内，支付合同总金额的20.0%</w:t>
      </w:r>
      <w:r>
        <w:rPr>
          <w:rFonts w:hint="eastAsia" w:ascii="宋体" w:hAnsi="宋体" w:eastAsia="宋体" w:cs="宋体"/>
          <w:kern w:val="0"/>
          <w:sz w:val="24"/>
          <w:szCs w:val="24"/>
          <w:lang w:val="en-US" w:eastAsia="zh-CN"/>
        </w:rPr>
        <w:t>。</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七</w:t>
      </w:r>
      <w:r>
        <w:rPr>
          <w:rFonts w:hint="eastAsia" w:ascii="宋体" w:hAnsi="宋体" w:eastAsia="宋体" w:cs="宋体"/>
          <w:b/>
          <w:bCs/>
          <w:kern w:val="0"/>
          <w:sz w:val="24"/>
          <w:szCs w:val="24"/>
        </w:rPr>
        <w:t>、组成合同的文件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cs="宋体"/>
          <w:b/>
          <w:bCs/>
          <w:kern w:val="0"/>
          <w:sz w:val="24"/>
          <w:szCs w:val="24"/>
          <w:lang w:val="en-US" w:eastAsia="zh-CN"/>
        </w:rPr>
        <w:t>八</w:t>
      </w:r>
      <w:r>
        <w:rPr>
          <w:rFonts w:hint="eastAsia" w:ascii="宋体" w:hAnsi="宋体" w:eastAsia="宋体" w:cs="宋体"/>
          <w:b/>
          <w:bCs/>
          <w:kern w:val="0"/>
          <w:sz w:val="24"/>
          <w:szCs w:val="24"/>
        </w:rPr>
        <w:t>、</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cs="宋体"/>
          <w:b/>
          <w:bCs/>
          <w:kern w:val="0"/>
          <w:sz w:val="24"/>
          <w:szCs w:val="24"/>
          <w:lang w:val="en-US" w:eastAsia="zh-CN"/>
        </w:rPr>
        <w:t>九</w:t>
      </w:r>
      <w:r>
        <w:rPr>
          <w:rFonts w:hint="eastAsia" w:ascii="宋体" w:hAnsi="宋体" w:eastAsia="宋体" w:cs="宋体"/>
          <w:b/>
          <w:bCs/>
          <w:kern w:val="0"/>
          <w:sz w:val="24"/>
          <w:szCs w:val="24"/>
        </w:rPr>
        <w:t>、</w:t>
      </w:r>
      <w:r>
        <w:rPr>
          <w:rFonts w:hint="eastAsia" w:ascii="宋体" w:hAnsi="宋体" w:eastAsia="宋体" w:cs="宋体"/>
          <w:kern w:val="0"/>
          <w:sz w:val="24"/>
          <w:szCs w:val="24"/>
        </w:rPr>
        <w:t>承包人按照合同约定进行施工、竣工并在质量保修期内承担工程质量保修责任。</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02A6CB9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省、市相关规定办理。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（2）工程进度款支付时间及比例：</w:t>
      </w:r>
    </w:p>
    <w:p w14:paraId="1CA86EE6">
      <w:pPr>
        <w:widowControl/>
        <w:spacing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u w:val="single"/>
          <w:lang w:val="en-US" w:eastAsia="zh-CN"/>
        </w:rPr>
        <w:t>1.</w:t>
      </w:r>
      <w:r>
        <w:rPr>
          <w:rFonts w:hint="default" w:ascii="宋体" w:hAnsi="宋体" w:eastAsia="宋体" w:cs="宋体"/>
          <w:kern w:val="0"/>
          <w:sz w:val="24"/>
          <w:szCs w:val="24"/>
          <w:u w:val="single"/>
          <w:lang w:val="en-US" w:eastAsia="zh-CN"/>
        </w:rPr>
        <w:t>项目开工后，达到付款条件起14个工作日内，支付合同总金额的30.0%</w:t>
      </w:r>
      <w:r>
        <w:rPr>
          <w:rFonts w:hint="eastAsia" w:ascii="宋体" w:hAnsi="宋体" w:eastAsia="宋体" w:cs="宋体"/>
          <w:kern w:val="0"/>
          <w:sz w:val="24"/>
          <w:szCs w:val="24"/>
          <w:u w:val="single"/>
          <w:lang w:val="en-US" w:eastAsia="zh-CN"/>
        </w:rPr>
        <w:t>。</w:t>
      </w:r>
    </w:p>
    <w:p w14:paraId="7C742439">
      <w:pPr>
        <w:widowControl/>
        <w:spacing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u w:val="single"/>
          <w:lang w:val="en-US" w:eastAsia="zh-CN"/>
        </w:rPr>
        <w:t>2.</w:t>
      </w:r>
      <w:r>
        <w:rPr>
          <w:rFonts w:hint="default" w:ascii="宋体" w:hAnsi="宋体" w:eastAsia="宋体" w:cs="宋体"/>
          <w:kern w:val="0"/>
          <w:sz w:val="24"/>
          <w:szCs w:val="24"/>
          <w:u w:val="single"/>
          <w:lang w:val="en-US" w:eastAsia="zh-CN"/>
        </w:rPr>
        <w:t>完成合同约定的施工内容且竣工验收合格，达到付款条件起14个工作日内，支付合同总金额的50.0%</w:t>
      </w:r>
      <w:r>
        <w:rPr>
          <w:rFonts w:hint="eastAsia" w:ascii="宋体" w:hAnsi="宋体" w:eastAsia="宋体" w:cs="宋体"/>
          <w:kern w:val="0"/>
          <w:sz w:val="24"/>
          <w:szCs w:val="24"/>
          <w:u w:val="single"/>
          <w:lang w:val="en-US" w:eastAsia="zh-CN"/>
        </w:rPr>
        <w:t>。</w:t>
      </w:r>
    </w:p>
    <w:p w14:paraId="2A2ED616">
      <w:pPr>
        <w:widowControl/>
        <w:spacing w:line="360" w:lineRule="auto"/>
        <w:ind w:firstLine="480" w:firstLineChars="200"/>
        <w:jc w:val="left"/>
        <w:rPr>
          <w:rFonts w:hint="eastAsia" w:ascii="宋体" w:hAnsi="宋体" w:eastAsia="宋体" w:cs="宋体"/>
          <w:kern w:val="0"/>
          <w:sz w:val="24"/>
          <w:szCs w:val="24"/>
          <w:u w:val="single"/>
          <w:lang w:val="en-US" w:eastAsia="zh-CN"/>
        </w:rPr>
      </w:pPr>
      <w:r>
        <w:rPr>
          <w:rFonts w:hint="eastAsia" w:ascii="宋体" w:hAnsi="宋体" w:cs="宋体"/>
          <w:kern w:val="0"/>
          <w:sz w:val="24"/>
          <w:szCs w:val="24"/>
          <w:u w:val="single"/>
          <w:lang w:val="en-US" w:eastAsia="zh-CN"/>
        </w:rPr>
        <w:t>3.</w:t>
      </w:r>
      <w:r>
        <w:rPr>
          <w:rFonts w:hint="default" w:ascii="宋体" w:hAnsi="宋体" w:eastAsia="宋体" w:cs="宋体"/>
          <w:kern w:val="0"/>
          <w:sz w:val="24"/>
          <w:szCs w:val="24"/>
          <w:u w:val="single"/>
          <w:lang w:val="en-US" w:eastAsia="zh-CN"/>
        </w:rPr>
        <w:t>审计结束后，达到付款条件起14个工作日内，支付合同总金额的20.0%</w:t>
      </w:r>
      <w:r>
        <w:rPr>
          <w:rFonts w:hint="eastAsia" w:ascii="宋体" w:hAnsi="宋体" w:eastAsia="宋体" w:cs="宋体"/>
          <w:kern w:val="0"/>
          <w:sz w:val="24"/>
          <w:szCs w:val="24"/>
          <w:u w:val="single"/>
          <w:lang w:val="en-US" w:eastAsia="zh-CN"/>
        </w:rPr>
        <w:t>。</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1870C5C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项目所在地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5C6767E6">
      <w:pPr>
        <w:pStyle w:val="2"/>
        <w:rPr>
          <w:rFonts w:hint="eastAsia"/>
        </w:rPr>
      </w:pP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bookmarkStart w:id="0" w:name="_GoBack"/>
      <w:bookmarkEnd w:id="0"/>
      <w:r>
        <w:rPr>
          <w:rFonts w:hint="eastAsia" w:ascii="宋体" w:hAnsi="宋体" w:eastAsia="宋体" w:cs="宋体"/>
          <w:sz w:val="24"/>
          <w:szCs w:val="24"/>
          <w:u w:val="single"/>
        </w:rPr>
        <w:t xml:space="preserve">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0B0264D2"/>
    <w:rsid w:val="135B2B9A"/>
    <w:rsid w:val="1C697F99"/>
    <w:rsid w:val="1FD233A8"/>
    <w:rsid w:val="23033C5E"/>
    <w:rsid w:val="241D7D3C"/>
    <w:rsid w:val="31141606"/>
    <w:rsid w:val="3BD53151"/>
    <w:rsid w:val="3E4038DB"/>
    <w:rsid w:val="474C6CA6"/>
    <w:rsid w:val="63221C3B"/>
    <w:rsid w:val="68F42D62"/>
    <w:rsid w:val="7EBC3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Body Text Indent 2"/>
    <w:basedOn w:val="1"/>
    <w:qFormat/>
    <w:uiPriority w:val="0"/>
    <w:pPr>
      <w:spacing w:after="120" w:line="480" w:lineRule="auto"/>
      <w:ind w:left="420" w:leftChars="200"/>
    </w:p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Normal (Web)"/>
    <w:basedOn w:val="1"/>
    <w:next w:val="5"/>
    <w:qFormat/>
    <w:uiPriority w:val="0"/>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3251</Words>
  <Characters>3300</Characters>
  <Lines>0</Lines>
  <Paragraphs>0</Paragraphs>
  <TotalTime>5</TotalTime>
  <ScaleCrop>false</ScaleCrop>
  <LinksUpToDate>false</LinksUpToDate>
  <CharactersWithSpaces>4526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Eric</cp:lastModifiedBy>
  <dcterms:modified xsi:type="dcterms:W3CDTF">2026-07-22T00:45:28Z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545828F6FFB44A7A8584E664D2CF0CC4_13</vt:lpwstr>
  </property>
  <property fmtid="{D5CDD505-2E9C-101B-9397-08002B2CF9AE}" pid="4" name="KSOTemplateDocerSaveRecord">
    <vt:lpwstr>eyJoZGlkIjoiOTYwOWRjMjg2MjdkMjY0MDQzMWFkZTIzZmU0MGVlM2EiLCJ1c2VySWQiOiI2NjM1OTY4NTQifQ==</vt:lpwstr>
  </property>
</Properties>
</file>