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4CA2D2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磋商保证金</w:t>
      </w:r>
      <w:r>
        <w:rPr>
          <w:rFonts w:hint="eastAsia" w:ascii="宋体" w:hAnsi="宋体" w:eastAsia="宋体" w:cs="宋体"/>
        </w:rPr>
        <w:t>或投标担保</w:t>
      </w:r>
    </w:p>
    <w:p w14:paraId="7DD3AD84">
      <w:pPr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担保方式（</w:t>
      </w:r>
      <w:r>
        <w:rPr>
          <w:rFonts w:hint="eastAsia" w:ascii="宋体" w:hAnsi="宋体" w:eastAsia="宋体" w:cs="宋体"/>
          <w:lang w:val="en-US" w:eastAsia="zh-CN"/>
        </w:rPr>
        <w:t>1.1磋商保证金、1.2担保函任选其一</w:t>
      </w:r>
      <w:r>
        <w:rPr>
          <w:rFonts w:hint="eastAsia" w:ascii="宋体" w:hAnsi="宋体" w:eastAsia="宋体" w:cs="宋体"/>
          <w:lang w:eastAsia="zh-CN"/>
        </w:rPr>
        <w:t>）</w:t>
      </w:r>
    </w:p>
    <w:p w14:paraId="3388CD99">
      <w:pPr>
        <w:rPr>
          <w:rFonts w:hint="eastAsia" w:ascii="宋体" w:hAnsi="宋体" w:eastAsia="宋体" w:cs="宋体"/>
          <w:lang w:eastAsia="zh-CN"/>
        </w:rPr>
      </w:pPr>
    </w:p>
    <w:p w14:paraId="550E30ED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1.1磋商保证金</w:t>
      </w:r>
    </w:p>
    <w:p w14:paraId="6798C41B">
      <w:pPr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磋商保证金缴纳凭证：银行凭证及</w:t>
      </w:r>
      <w:r>
        <w:rPr>
          <w:rFonts w:hint="eastAsia" w:ascii="宋体" w:hAnsi="宋体" w:eastAsia="宋体" w:cs="宋体"/>
          <w:b/>
          <w:bCs/>
          <w:lang w:val="en-US" w:eastAsia="zh-CN"/>
        </w:rPr>
        <w:t>基本账户证明资料</w:t>
      </w:r>
    </w:p>
    <w:p w14:paraId="75E3DB0A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35E35629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50DB0D22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723231EA">
      <w:pPr>
        <w:rPr>
          <w:rFonts w:hint="eastAsia" w:ascii="宋体" w:hAnsi="宋体" w:eastAsia="宋体" w:cs="宋体"/>
          <w:b/>
          <w:bCs/>
          <w:lang w:val="en-US" w:eastAsia="zh-CN"/>
        </w:rPr>
      </w:pPr>
    </w:p>
    <w:p w14:paraId="6A9E1FBC">
      <w:pPr>
        <w:rPr>
          <w:rFonts w:hint="eastAsia" w:ascii="宋体" w:hAnsi="宋体" w:eastAsia="宋体" w:cs="宋体"/>
          <w:b w:val="0"/>
          <w:bCs w:val="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lang w:val="en-US" w:eastAsia="zh-CN"/>
        </w:rPr>
        <w:t>1.2担保函（财政部门认可的政府采购信用担保机构出具的担保函）</w:t>
      </w:r>
    </w:p>
    <w:p w14:paraId="2E068442">
      <w:pPr>
        <w:rPr>
          <w:rFonts w:hint="eastAsia" w:ascii="宋体" w:hAnsi="宋体" w:eastAsia="宋体" w:cs="宋体"/>
        </w:rPr>
      </w:pPr>
    </w:p>
    <w:p w14:paraId="0F73A838"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8DA5593"/>
    <w:rsid w:val="2BA45A27"/>
    <w:rsid w:val="4AEA33F6"/>
    <w:rsid w:val="50252E20"/>
    <w:rsid w:val="57796194"/>
    <w:rsid w:val="58E9186D"/>
    <w:rsid w:val="5BB82905"/>
    <w:rsid w:val="6CE62E73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2026-07-17T07:21:45Z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