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D325339">
      <w:pPr>
        <w:pStyle w:val="7"/>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附件1：</w:t>
      </w:r>
    </w:p>
    <w:p w14:paraId="02B202F2">
      <w:pPr>
        <w:pStyle w:val="7"/>
        <w:jc w:val="center"/>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技术参数</w:t>
      </w:r>
    </w:p>
    <w:tbl>
      <w:tblPr>
        <w:tblStyle w:val="4"/>
        <w:tblW w:w="14658"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752"/>
        <w:gridCol w:w="8667"/>
        <w:gridCol w:w="2197"/>
        <w:gridCol w:w="2042"/>
      </w:tblGrid>
      <w:tr w14:paraId="1545D6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trPr>
        <w:tc>
          <w:tcPr>
            <w:tcW w:w="1752" w:type="dxa"/>
            <w:vMerge w:val="restart"/>
            <w:tcBorders>
              <w:top w:val="single" w:color="000000" w:sz="4" w:space="0"/>
              <w:left w:val="single" w:color="000000" w:sz="4" w:space="0"/>
              <w:right w:val="single" w:color="000000" w:sz="4" w:space="0"/>
            </w:tcBorders>
            <w:shd w:val="clear" w:color="FFFFFF" w:fill="D2E9FF"/>
            <w:noWrap/>
            <w:vAlign w:val="center"/>
          </w:tcPr>
          <w:p w14:paraId="29A00C93">
            <w:pPr>
              <w:keepNext w:val="0"/>
              <w:keepLines w:val="0"/>
              <w:widowControl/>
              <w:suppressLineNumbers w:val="0"/>
              <w:jc w:val="center"/>
              <w:textAlignment w:val="center"/>
              <w:rPr>
                <w:rFonts w:hint="default" w:ascii="Verdana" w:hAnsi="Verdana" w:eastAsia="宋体" w:cs="Verdana"/>
                <w:b/>
                <w:bCs/>
                <w:i w:val="0"/>
                <w:iCs w:val="0"/>
                <w:color w:val="000000"/>
                <w:kern w:val="0"/>
                <w:sz w:val="24"/>
                <w:szCs w:val="24"/>
                <w:u w:val="none"/>
                <w:lang w:val="en-US" w:eastAsia="zh-CN" w:bidi="ar"/>
              </w:rPr>
            </w:pPr>
            <w:r>
              <w:rPr>
                <w:rFonts w:hint="eastAsia"/>
                <w:lang w:val="en-US" w:eastAsia="zh-CN"/>
              </w:rPr>
              <w:t>幼儿床</w:t>
            </w:r>
          </w:p>
        </w:tc>
        <w:tc>
          <w:tcPr>
            <w:tcW w:w="8667" w:type="dxa"/>
            <w:tcBorders>
              <w:top w:val="single" w:color="000000" w:sz="4" w:space="0"/>
              <w:left w:val="single" w:color="000000" w:sz="4" w:space="0"/>
              <w:bottom w:val="single" w:color="000000" w:sz="4" w:space="0"/>
              <w:right w:val="single" w:color="000000" w:sz="4" w:space="0"/>
            </w:tcBorders>
            <w:shd w:val="clear" w:color="FFFFFF" w:fill="D2E9FF"/>
            <w:noWrap/>
            <w:vAlign w:val="center"/>
          </w:tcPr>
          <w:p w14:paraId="6DE7392E">
            <w:pPr>
              <w:keepNext w:val="0"/>
              <w:keepLines w:val="0"/>
              <w:widowControl/>
              <w:suppressLineNumbers w:val="0"/>
              <w:jc w:val="center"/>
              <w:textAlignment w:val="center"/>
              <w:rPr>
                <w:rFonts w:ascii="Verdana" w:hAnsi="Verdana" w:cs="Verdana"/>
                <w:b/>
                <w:bCs/>
                <w:i w:val="0"/>
                <w:iCs w:val="0"/>
                <w:color w:val="000000"/>
                <w:sz w:val="24"/>
                <w:szCs w:val="24"/>
                <w:u w:val="none"/>
              </w:rPr>
            </w:pPr>
            <w:r>
              <w:rPr>
                <w:rFonts w:hint="default" w:ascii="Verdana" w:hAnsi="Verdana" w:eastAsia="宋体" w:cs="Verdana"/>
                <w:b/>
                <w:bCs/>
                <w:i w:val="0"/>
                <w:iCs w:val="0"/>
                <w:color w:val="000000"/>
                <w:kern w:val="0"/>
                <w:sz w:val="24"/>
                <w:szCs w:val="24"/>
                <w:u w:val="none"/>
                <w:lang w:val="en-US" w:eastAsia="zh-CN" w:bidi="ar"/>
              </w:rPr>
              <w:t>规格型号</w:t>
            </w:r>
          </w:p>
        </w:tc>
        <w:tc>
          <w:tcPr>
            <w:tcW w:w="2197" w:type="dxa"/>
            <w:tcBorders>
              <w:top w:val="single" w:color="000000" w:sz="4" w:space="0"/>
              <w:left w:val="single" w:color="000000" w:sz="4" w:space="0"/>
              <w:bottom w:val="single" w:color="000000" w:sz="4" w:space="0"/>
              <w:right w:val="single" w:color="000000" w:sz="4" w:space="0"/>
            </w:tcBorders>
            <w:shd w:val="clear" w:color="FFFFFF" w:fill="D2E9FF"/>
            <w:noWrap/>
            <w:vAlign w:val="center"/>
          </w:tcPr>
          <w:p w14:paraId="6C101EDD">
            <w:pPr>
              <w:keepNext w:val="0"/>
              <w:keepLines w:val="0"/>
              <w:widowControl/>
              <w:suppressLineNumbers w:val="0"/>
              <w:jc w:val="center"/>
              <w:textAlignment w:val="center"/>
              <w:rPr>
                <w:rFonts w:hint="default" w:ascii="宋体" w:hAnsi="宋体" w:eastAsia="宋体" w:cs="宋体"/>
                <w:b/>
                <w:bCs/>
                <w:i w:val="0"/>
                <w:iCs w:val="0"/>
                <w:color w:val="000000"/>
                <w:kern w:val="2"/>
                <w:sz w:val="24"/>
                <w:szCs w:val="24"/>
                <w:u w:val="none"/>
                <w:lang w:val="en-US" w:eastAsia="zh-CN" w:bidi="ar-SA"/>
              </w:rPr>
            </w:pPr>
            <w:r>
              <w:rPr>
                <w:rFonts w:hint="eastAsia" w:ascii="宋体" w:hAnsi="宋体" w:eastAsia="宋体" w:cs="宋体"/>
                <w:b/>
                <w:bCs/>
                <w:i w:val="0"/>
                <w:iCs w:val="0"/>
                <w:color w:val="000000"/>
                <w:kern w:val="0"/>
                <w:sz w:val="24"/>
                <w:szCs w:val="24"/>
                <w:u w:val="none"/>
                <w:lang w:val="en-US" w:eastAsia="zh-CN" w:bidi="ar"/>
              </w:rPr>
              <w:t>采购数量</w:t>
            </w:r>
          </w:p>
        </w:tc>
        <w:tc>
          <w:tcPr>
            <w:tcW w:w="2042" w:type="dxa"/>
            <w:tcBorders>
              <w:top w:val="single" w:color="000000" w:sz="4" w:space="0"/>
              <w:left w:val="single" w:color="000000" w:sz="4" w:space="0"/>
              <w:bottom w:val="single" w:color="000000" w:sz="4" w:space="0"/>
              <w:right w:val="single" w:color="000000" w:sz="4" w:space="0"/>
            </w:tcBorders>
            <w:shd w:val="clear" w:color="FFFFFF" w:fill="D2E9FF"/>
            <w:noWrap/>
            <w:vAlign w:val="center"/>
          </w:tcPr>
          <w:p w14:paraId="191B5CA7">
            <w:pPr>
              <w:keepNext w:val="0"/>
              <w:keepLines w:val="0"/>
              <w:widowControl/>
              <w:suppressLineNumbers w:val="0"/>
              <w:jc w:val="center"/>
              <w:textAlignment w:val="center"/>
              <w:rPr>
                <w:rFonts w:hint="default" w:ascii="Verdana" w:hAnsi="Verdana" w:cs="Verdana" w:eastAsiaTheme="minorEastAsia"/>
                <w:b/>
                <w:bCs/>
                <w:i w:val="0"/>
                <w:iCs w:val="0"/>
                <w:color w:val="000000"/>
                <w:kern w:val="2"/>
                <w:sz w:val="24"/>
                <w:szCs w:val="24"/>
                <w:u w:val="none"/>
                <w:lang w:val="en-US" w:eastAsia="zh-CN" w:bidi="ar-SA"/>
              </w:rPr>
            </w:pPr>
            <w:r>
              <w:rPr>
                <w:rFonts w:hint="default" w:ascii="Verdana" w:hAnsi="Verdana" w:eastAsia="宋体" w:cs="Verdana"/>
                <w:b/>
                <w:bCs/>
                <w:i w:val="0"/>
                <w:iCs w:val="0"/>
                <w:color w:val="000000"/>
                <w:kern w:val="0"/>
                <w:sz w:val="24"/>
                <w:szCs w:val="24"/>
                <w:u w:val="none"/>
                <w:lang w:val="en-US" w:eastAsia="zh-CN" w:bidi="ar"/>
              </w:rPr>
              <w:t>计量单位</w:t>
            </w:r>
          </w:p>
        </w:tc>
      </w:tr>
      <w:tr w14:paraId="013A79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57" w:hRule="atLeast"/>
        </w:trPr>
        <w:tc>
          <w:tcPr>
            <w:tcW w:w="1752" w:type="dxa"/>
            <w:vMerge w:val="continue"/>
            <w:tcBorders>
              <w:left w:val="single" w:color="000000" w:sz="4" w:space="0"/>
              <w:right w:val="single" w:color="000000" w:sz="4" w:space="0"/>
            </w:tcBorders>
            <w:shd w:val="clear" w:color="auto" w:fill="auto"/>
            <w:vAlign w:val="center"/>
          </w:tcPr>
          <w:p w14:paraId="38FAAC64">
            <w:pPr>
              <w:keepNext w:val="0"/>
              <w:keepLines w:val="0"/>
              <w:widowControl/>
              <w:suppressLineNumbers w:val="0"/>
              <w:jc w:val="left"/>
              <w:textAlignment w:val="center"/>
              <w:rPr>
                <w:rStyle w:val="8"/>
                <w:lang w:val="en-US" w:eastAsia="zh-CN" w:bidi="ar"/>
              </w:rPr>
            </w:pPr>
          </w:p>
        </w:tc>
        <w:tc>
          <w:tcPr>
            <w:tcW w:w="86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53FA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8"/>
                <w:lang w:val="en-US" w:eastAsia="zh-CN" w:bidi="ar"/>
              </w:rPr>
              <w:t>尺寸：</w:t>
            </w:r>
            <w:r>
              <w:rPr>
                <w:rFonts w:ascii="仿宋_GB2312" w:hAnsi="仿宋_GB2312" w:eastAsia="仿宋_GB2312" w:cs="仿宋_GB2312"/>
              </w:rPr>
              <w:t>★</w:t>
            </w:r>
            <w:r>
              <w:rPr>
                <w:rStyle w:val="8"/>
                <w:lang w:val="en-US" w:eastAsia="zh-CN" w:bidi="ar"/>
              </w:rPr>
              <w:t>140*60*20cm，材质：</w:t>
            </w:r>
            <w:r>
              <w:rPr>
                <w:rStyle w:val="8"/>
                <w:rFonts w:hint="eastAsia"/>
                <w:lang w:val="en-US" w:eastAsia="zh-CN" w:bidi="ar"/>
              </w:rPr>
              <w:t>橡木或</w:t>
            </w:r>
            <w:r>
              <w:rPr>
                <w:rStyle w:val="8"/>
                <w:lang w:val="en-US" w:eastAsia="zh-CN" w:bidi="ar"/>
              </w:rPr>
              <w:t>橡胶木，</w:t>
            </w:r>
            <w:r>
              <w:rPr>
                <w:rStyle w:val="9"/>
                <w:lang w:val="en-US" w:eastAsia="zh-CN" w:bidi="ar"/>
              </w:rPr>
              <w:t>边角打磨圆润</w:t>
            </w:r>
          </w:p>
        </w:tc>
        <w:tc>
          <w:tcPr>
            <w:tcW w:w="2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C7A7B">
            <w:pPr>
              <w:keepNext w:val="0"/>
              <w:keepLines w:val="0"/>
              <w:widowControl/>
              <w:suppressLineNumbers w:val="0"/>
              <w:jc w:val="center"/>
              <w:textAlignment w:val="center"/>
              <w:rPr>
                <w:rFonts w:hint="default" w:ascii="Verdana" w:hAnsi="Verdana" w:cs="Verdana" w:eastAsiaTheme="minorEastAsia"/>
                <w:i w:val="0"/>
                <w:iCs w:val="0"/>
                <w:color w:val="000000"/>
                <w:kern w:val="2"/>
                <w:sz w:val="24"/>
                <w:szCs w:val="24"/>
                <w:u w:val="none"/>
                <w:lang w:val="en-US" w:eastAsia="zh-CN" w:bidi="ar-SA"/>
              </w:rPr>
            </w:pPr>
            <w:r>
              <w:rPr>
                <w:rFonts w:hint="default" w:ascii="Verdana" w:hAnsi="Verdana" w:eastAsia="宋体" w:cs="Verdana"/>
                <w:i w:val="0"/>
                <w:iCs w:val="0"/>
                <w:color w:val="000000"/>
                <w:kern w:val="0"/>
                <w:sz w:val="24"/>
                <w:szCs w:val="24"/>
                <w:u w:val="none"/>
                <w:lang w:val="en-US" w:eastAsia="zh-CN" w:bidi="ar"/>
              </w:rPr>
              <w:t>360</w:t>
            </w:r>
          </w:p>
        </w:tc>
        <w:tc>
          <w:tcPr>
            <w:tcW w:w="20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CF7866">
            <w:pPr>
              <w:keepNext w:val="0"/>
              <w:keepLines w:val="0"/>
              <w:widowControl/>
              <w:suppressLineNumbers w:val="0"/>
              <w:jc w:val="center"/>
              <w:textAlignment w:val="center"/>
              <w:rPr>
                <w:rFonts w:hint="default" w:ascii="Verdana" w:hAnsi="Verdana" w:cs="Verdana" w:eastAsiaTheme="minorEastAsia"/>
                <w:i w:val="0"/>
                <w:iCs w:val="0"/>
                <w:color w:val="000000"/>
                <w:kern w:val="2"/>
                <w:sz w:val="24"/>
                <w:szCs w:val="24"/>
                <w:u w:val="none"/>
                <w:lang w:val="en-US" w:eastAsia="zh-CN" w:bidi="ar-SA"/>
              </w:rPr>
            </w:pPr>
            <w:r>
              <w:rPr>
                <w:rFonts w:hint="default" w:ascii="Verdana" w:hAnsi="Verdana" w:eastAsia="宋体" w:cs="Verdana"/>
                <w:i w:val="0"/>
                <w:iCs w:val="0"/>
                <w:color w:val="000000"/>
                <w:kern w:val="0"/>
                <w:sz w:val="24"/>
                <w:szCs w:val="24"/>
                <w:u w:val="none"/>
                <w:lang w:val="en-US" w:eastAsia="zh-CN" w:bidi="ar"/>
              </w:rPr>
              <w:t>张</w:t>
            </w:r>
          </w:p>
        </w:tc>
      </w:tr>
      <w:tr w14:paraId="157E5A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07" w:hRule="atLeast"/>
        </w:trPr>
        <w:tc>
          <w:tcPr>
            <w:tcW w:w="1752" w:type="dxa"/>
            <w:vMerge w:val="continue"/>
            <w:tcBorders>
              <w:left w:val="single" w:color="000000" w:sz="4" w:space="0"/>
              <w:right w:val="single" w:color="000000" w:sz="4" w:space="0"/>
            </w:tcBorders>
            <w:shd w:val="clear" w:color="auto" w:fill="auto"/>
            <w:vAlign w:val="center"/>
          </w:tcPr>
          <w:p w14:paraId="21F9DBFC">
            <w:pPr>
              <w:keepNext w:val="0"/>
              <w:keepLines w:val="0"/>
              <w:widowControl/>
              <w:suppressLineNumbers w:val="0"/>
              <w:jc w:val="left"/>
              <w:textAlignment w:val="center"/>
              <w:rPr>
                <w:rStyle w:val="8"/>
                <w:lang w:val="en-US" w:eastAsia="zh-CN" w:bidi="ar"/>
              </w:rPr>
            </w:pPr>
          </w:p>
        </w:tc>
        <w:tc>
          <w:tcPr>
            <w:tcW w:w="86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FEF1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8"/>
                <w:lang w:val="en-US" w:eastAsia="zh-CN" w:bidi="ar"/>
              </w:rPr>
              <w:t>尺寸：</w:t>
            </w:r>
            <w:r>
              <w:rPr>
                <w:rFonts w:ascii="仿宋_GB2312" w:hAnsi="仿宋_GB2312" w:eastAsia="仿宋_GB2312" w:cs="仿宋_GB2312"/>
              </w:rPr>
              <w:t>★</w:t>
            </w:r>
            <w:r>
              <w:rPr>
                <w:rStyle w:val="8"/>
                <w:lang w:val="en-US" w:eastAsia="zh-CN" w:bidi="ar"/>
              </w:rPr>
              <w:t>138*60*20cm，材质：</w:t>
            </w:r>
            <w:r>
              <w:rPr>
                <w:rStyle w:val="8"/>
                <w:rFonts w:hint="eastAsia"/>
                <w:lang w:val="en-US" w:eastAsia="zh-CN" w:bidi="ar"/>
              </w:rPr>
              <w:t>橡木或</w:t>
            </w:r>
            <w:r>
              <w:rPr>
                <w:rStyle w:val="8"/>
                <w:lang w:val="en-US" w:eastAsia="zh-CN" w:bidi="ar"/>
              </w:rPr>
              <w:t>橡胶木，</w:t>
            </w:r>
            <w:r>
              <w:rPr>
                <w:rStyle w:val="9"/>
                <w:lang w:val="en-US" w:eastAsia="zh-CN" w:bidi="ar"/>
              </w:rPr>
              <w:t>边角打磨圆润</w:t>
            </w:r>
          </w:p>
        </w:tc>
        <w:tc>
          <w:tcPr>
            <w:tcW w:w="2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95336">
            <w:pPr>
              <w:keepNext w:val="0"/>
              <w:keepLines w:val="0"/>
              <w:widowControl/>
              <w:suppressLineNumbers w:val="0"/>
              <w:jc w:val="center"/>
              <w:textAlignment w:val="center"/>
              <w:rPr>
                <w:rFonts w:hint="default" w:ascii="Verdana" w:hAnsi="Verdana" w:cs="Verdana" w:eastAsiaTheme="minorEastAsia"/>
                <w:i w:val="0"/>
                <w:iCs w:val="0"/>
                <w:color w:val="000000"/>
                <w:kern w:val="2"/>
                <w:sz w:val="24"/>
                <w:szCs w:val="24"/>
                <w:u w:val="none"/>
                <w:lang w:val="en-US" w:eastAsia="zh-CN" w:bidi="ar-SA"/>
              </w:rPr>
            </w:pPr>
            <w:r>
              <w:rPr>
                <w:rFonts w:hint="default" w:ascii="Verdana" w:hAnsi="Verdana" w:eastAsia="宋体" w:cs="Verdana"/>
                <w:i w:val="0"/>
                <w:iCs w:val="0"/>
                <w:color w:val="000000"/>
                <w:kern w:val="0"/>
                <w:sz w:val="24"/>
                <w:szCs w:val="24"/>
                <w:u w:val="none"/>
                <w:lang w:val="en-US" w:eastAsia="zh-CN" w:bidi="ar"/>
              </w:rPr>
              <w:t>240</w:t>
            </w:r>
          </w:p>
        </w:tc>
        <w:tc>
          <w:tcPr>
            <w:tcW w:w="20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F2703">
            <w:pPr>
              <w:keepNext w:val="0"/>
              <w:keepLines w:val="0"/>
              <w:widowControl/>
              <w:suppressLineNumbers w:val="0"/>
              <w:jc w:val="center"/>
              <w:textAlignment w:val="center"/>
              <w:rPr>
                <w:rFonts w:hint="default" w:ascii="Verdana" w:hAnsi="Verdana" w:cs="Verdana" w:eastAsiaTheme="minorEastAsia"/>
                <w:i w:val="0"/>
                <w:iCs w:val="0"/>
                <w:color w:val="000000"/>
                <w:kern w:val="2"/>
                <w:sz w:val="24"/>
                <w:szCs w:val="24"/>
                <w:u w:val="none"/>
                <w:lang w:val="en-US" w:eastAsia="zh-CN" w:bidi="ar-SA"/>
              </w:rPr>
            </w:pPr>
            <w:r>
              <w:rPr>
                <w:rFonts w:hint="default" w:ascii="Verdana" w:hAnsi="Verdana" w:eastAsia="宋体" w:cs="Verdana"/>
                <w:i w:val="0"/>
                <w:iCs w:val="0"/>
                <w:color w:val="000000"/>
                <w:kern w:val="0"/>
                <w:sz w:val="24"/>
                <w:szCs w:val="24"/>
                <w:u w:val="none"/>
                <w:lang w:val="en-US" w:eastAsia="zh-CN" w:bidi="ar"/>
              </w:rPr>
              <w:t>张</w:t>
            </w:r>
          </w:p>
        </w:tc>
      </w:tr>
      <w:tr w14:paraId="413B8A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07" w:hRule="atLeast"/>
        </w:trPr>
        <w:tc>
          <w:tcPr>
            <w:tcW w:w="1752" w:type="dxa"/>
            <w:vMerge w:val="continue"/>
            <w:tcBorders>
              <w:left w:val="single" w:color="000000" w:sz="4" w:space="0"/>
              <w:right w:val="single" w:color="000000" w:sz="4" w:space="0"/>
            </w:tcBorders>
            <w:shd w:val="clear" w:color="auto" w:fill="auto"/>
            <w:vAlign w:val="center"/>
          </w:tcPr>
          <w:p w14:paraId="6D57F490">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p>
        </w:tc>
        <w:tc>
          <w:tcPr>
            <w:tcW w:w="86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D225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每六张床用一副轮子</w:t>
            </w:r>
          </w:p>
        </w:tc>
        <w:tc>
          <w:tcPr>
            <w:tcW w:w="2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236754">
            <w:pPr>
              <w:keepNext w:val="0"/>
              <w:keepLines w:val="0"/>
              <w:widowControl/>
              <w:suppressLineNumbers w:val="0"/>
              <w:jc w:val="center"/>
              <w:textAlignment w:val="center"/>
              <w:rPr>
                <w:rFonts w:hint="default" w:ascii="Verdana" w:hAnsi="Verdana" w:cs="Verdana" w:eastAsiaTheme="minorEastAsia"/>
                <w:i w:val="0"/>
                <w:iCs w:val="0"/>
                <w:color w:val="000000"/>
                <w:kern w:val="2"/>
                <w:sz w:val="24"/>
                <w:szCs w:val="24"/>
                <w:u w:val="none"/>
                <w:lang w:val="en-US" w:eastAsia="zh-CN" w:bidi="ar-SA"/>
              </w:rPr>
            </w:pPr>
            <w:r>
              <w:rPr>
                <w:rFonts w:hint="default" w:ascii="Verdana" w:hAnsi="Verdana" w:eastAsia="宋体" w:cs="Verdana"/>
                <w:i w:val="0"/>
                <w:iCs w:val="0"/>
                <w:color w:val="000000"/>
                <w:kern w:val="0"/>
                <w:sz w:val="24"/>
                <w:szCs w:val="24"/>
                <w:u w:val="none"/>
                <w:lang w:val="en-US" w:eastAsia="zh-CN" w:bidi="ar"/>
              </w:rPr>
              <w:t>100</w:t>
            </w:r>
          </w:p>
        </w:tc>
        <w:tc>
          <w:tcPr>
            <w:tcW w:w="20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70F0E">
            <w:pPr>
              <w:keepNext w:val="0"/>
              <w:keepLines w:val="0"/>
              <w:widowControl/>
              <w:suppressLineNumbers w:val="0"/>
              <w:jc w:val="center"/>
              <w:textAlignment w:val="center"/>
              <w:rPr>
                <w:rFonts w:hint="eastAsia" w:ascii="Verdana" w:hAnsi="Verdana" w:cs="Verdana" w:eastAsiaTheme="minorEastAsia"/>
                <w:i w:val="0"/>
                <w:iCs w:val="0"/>
                <w:color w:val="000000"/>
                <w:kern w:val="2"/>
                <w:sz w:val="24"/>
                <w:szCs w:val="24"/>
                <w:u w:val="none"/>
                <w:lang w:val="en-US" w:eastAsia="zh-CN" w:bidi="ar-SA"/>
              </w:rPr>
            </w:pPr>
            <w:r>
              <w:rPr>
                <w:rFonts w:hint="default" w:ascii="Verdana" w:hAnsi="Verdana" w:eastAsia="宋体" w:cs="Verdana"/>
                <w:i w:val="0"/>
                <w:iCs w:val="0"/>
                <w:color w:val="000000"/>
                <w:kern w:val="0"/>
                <w:sz w:val="24"/>
                <w:szCs w:val="24"/>
                <w:u w:val="none"/>
                <w:lang w:val="en-US" w:eastAsia="zh-CN" w:bidi="ar"/>
              </w:rPr>
              <w:t>副</w:t>
            </w:r>
          </w:p>
        </w:tc>
      </w:tr>
      <w:tr w14:paraId="622CA7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66" w:hRule="atLeast"/>
        </w:trPr>
        <w:tc>
          <w:tcPr>
            <w:tcW w:w="1752" w:type="dxa"/>
            <w:vMerge w:val="continue"/>
            <w:tcBorders>
              <w:left w:val="single" w:color="000000" w:sz="4" w:space="0"/>
              <w:bottom w:val="single" w:color="000000" w:sz="4" w:space="0"/>
              <w:right w:val="single" w:color="000000" w:sz="4" w:space="0"/>
            </w:tcBorders>
            <w:shd w:val="clear" w:color="auto" w:fill="auto"/>
            <w:vAlign w:val="center"/>
          </w:tcPr>
          <w:p w14:paraId="7194183C">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p>
        </w:tc>
        <w:tc>
          <w:tcPr>
            <w:tcW w:w="86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7749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尺寸：142*62*128cm，面料：涤纶</w:t>
            </w:r>
          </w:p>
        </w:tc>
        <w:tc>
          <w:tcPr>
            <w:tcW w:w="2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7B4E9">
            <w:pPr>
              <w:keepNext w:val="0"/>
              <w:keepLines w:val="0"/>
              <w:widowControl/>
              <w:suppressLineNumbers w:val="0"/>
              <w:jc w:val="center"/>
              <w:textAlignment w:val="center"/>
              <w:rPr>
                <w:rFonts w:hint="eastAsia" w:ascii="Verdana" w:hAnsi="Verdana" w:cs="Verdana" w:eastAsiaTheme="minorEastAsia"/>
                <w:i w:val="0"/>
                <w:iCs w:val="0"/>
                <w:color w:val="000000"/>
                <w:kern w:val="2"/>
                <w:sz w:val="24"/>
                <w:szCs w:val="24"/>
                <w:u w:val="none"/>
                <w:lang w:val="en-US" w:eastAsia="zh-CN" w:bidi="ar-SA"/>
              </w:rPr>
            </w:pPr>
            <w:r>
              <w:rPr>
                <w:rFonts w:hint="default" w:ascii="Verdana" w:hAnsi="Verdana" w:eastAsia="宋体" w:cs="Verdana"/>
                <w:i w:val="0"/>
                <w:iCs w:val="0"/>
                <w:color w:val="000000"/>
                <w:kern w:val="0"/>
                <w:sz w:val="24"/>
                <w:szCs w:val="24"/>
                <w:u w:val="none"/>
                <w:lang w:val="en-US" w:eastAsia="zh-CN" w:bidi="ar"/>
              </w:rPr>
              <w:t>100</w:t>
            </w:r>
          </w:p>
        </w:tc>
        <w:tc>
          <w:tcPr>
            <w:tcW w:w="20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61D84">
            <w:pPr>
              <w:keepNext w:val="0"/>
              <w:keepLines w:val="0"/>
              <w:widowControl/>
              <w:suppressLineNumbers w:val="0"/>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个</w:t>
            </w:r>
          </w:p>
        </w:tc>
      </w:tr>
    </w:tbl>
    <w:p w14:paraId="03B67AF0">
      <w:pPr>
        <w:pStyle w:val="7"/>
        <w:rPr>
          <w:rFonts w:hint="default" w:ascii="仿宋_GB2312" w:hAnsi="仿宋_GB2312" w:eastAsia="仿宋_GB2312" w:cs="仿宋_GB2312"/>
          <w:lang w:val="en-US" w:eastAsia="zh-CN"/>
        </w:rPr>
      </w:pPr>
    </w:p>
    <w:p w14:paraId="695CAA1A">
      <w:pPr>
        <w:pStyle w:val="7"/>
        <w:rPr>
          <w:rFonts w:hint="default" w:ascii="仿宋_GB2312" w:hAnsi="仿宋_GB2312" w:eastAsia="仿宋_GB2312" w:cs="仿宋_GB2312"/>
          <w:lang w:val="en-US" w:eastAsia="zh-CN"/>
        </w:rPr>
      </w:pPr>
    </w:p>
    <w:p w14:paraId="1D0F468F">
      <w:pPr>
        <w:pStyle w:val="7"/>
        <w:rPr>
          <w:rFonts w:hint="default" w:ascii="仿宋_GB2312" w:hAnsi="仿宋_GB2312" w:eastAsia="仿宋_GB2312" w:cs="仿宋_GB2312"/>
          <w:lang w:val="en-US" w:eastAsia="zh-CN"/>
        </w:rPr>
      </w:pPr>
    </w:p>
    <w:p w14:paraId="25501D8A">
      <w:pPr>
        <w:pStyle w:val="7"/>
        <w:rPr>
          <w:rFonts w:hint="default" w:ascii="仿宋_GB2312" w:hAnsi="仿宋_GB2312" w:eastAsia="仿宋_GB2312" w:cs="仿宋_GB2312"/>
          <w:lang w:val="en-US" w:eastAsia="zh-CN"/>
        </w:rPr>
      </w:pPr>
    </w:p>
    <w:p w14:paraId="5AE1DF53">
      <w:pPr>
        <w:pStyle w:val="7"/>
        <w:rPr>
          <w:rFonts w:hint="default" w:ascii="仿宋_GB2312" w:hAnsi="仿宋_GB2312" w:eastAsia="仿宋_GB2312" w:cs="仿宋_GB2312"/>
          <w:lang w:val="en-US" w:eastAsia="zh-CN"/>
        </w:rPr>
      </w:pPr>
    </w:p>
    <w:p w14:paraId="104B4302">
      <w:pPr>
        <w:pStyle w:val="7"/>
        <w:rPr>
          <w:rFonts w:hint="default" w:ascii="仿宋_GB2312" w:hAnsi="仿宋_GB2312" w:eastAsia="仿宋_GB2312" w:cs="仿宋_GB2312"/>
          <w:lang w:val="en-US" w:eastAsia="zh-CN"/>
        </w:rPr>
      </w:pPr>
    </w:p>
    <w:p w14:paraId="57BA7ED8">
      <w:pPr>
        <w:pStyle w:val="7"/>
        <w:rPr>
          <w:rFonts w:hint="default" w:ascii="仿宋_GB2312" w:hAnsi="仿宋_GB2312" w:eastAsia="仿宋_GB2312" w:cs="仿宋_GB2312"/>
          <w:lang w:val="en-US" w:eastAsia="zh-CN"/>
        </w:rPr>
      </w:pPr>
    </w:p>
    <w:p w14:paraId="60B7C0F8">
      <w:pPr>
        <w:pStyle w:val="7"/>
        <w:rPr>
          <w:rFonts w:hint="default" w:ascii="仿宋_GB2312" w:hAnsi="仿宋_GB2312" w:eastAsia="仿宋_GB2312" w:cs="仿宋_GB2312"/>
          <w:lang w:val="en-US" w:eastAsia="zh-CN"/>
        </w:rPr>
      </w:pPr>
    </w:p>
    <w:p w14:paraId="398A4C56">
      <w:pPr>
        <w:pStyle w:val="7"/>
        <w:rPr>
          <w:rFonts w:hint="default" w:ascii="仿宋_GB2312" w:hAnsi="仿宋_GB2312" w:eastAsia="仿宋_GB2312" w:cs="仿宋_GB2312"/>
          <w:lang w:val="en-US" w:eastAsia="zh-CN"/>
        </w:rPr>
      </w:pPr>
    </w:p>
    <w:p w14:paraId="45F6D3B1">
      <w:pPr>
        <w:pStyle w:val="7"/>
        <w:rPr>
          <w:rFonts w:hint="default" w:ascii="仿宋_GB2312" w:hAnsi="仿宋_GB2312" w:eastAsia="仿宋_GB2312" w:cs="仿宋_GB2312"/>
          <w:lang w:val="en-US" w:eastAsia="zh-CN"/>
        </w:rPr>
      </w:pPr>
    </w:p>
    <w:p w14:paraId="164448D2">
      <w:pPr>
        <w:pStyle w:val="7"/>
        <w:rPr>
          <w:rFonts w:hint="default" w:ascii="仿宋_GB2312" w:hAnsi="仿宋_GB2312" w:eastAsia="仿宋_GB2312" w:cs="仿宋_GB2312"/>
          <w:lang w:val="en-US" w:eastAsia="zh-CN"/>
        </w:rPr>
      </w:pPr>
    </w:p>
    <w:tbl>
      <w:tblPr>
        <w:tblStyle w:val="4"/>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98"/>
        <w:gridCol w:w="840"/>
        <w:gridCol w:w="6546"/>
        <w:gridCol w:w="927"/>
        <w:gridCol w:w="5063"/>
      </w:tblGrid>
      <w:tr w14:paraId="636C09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1" w:hRule="atLeast"/>
        </w:trPr>
        <w:tc>
          <w:tcPr>
            <w:tcW w:w="2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6C37F9">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采购名称</w:t>
            </w:r>
          </w:p>
        </w:tc>
        <w:tc>
          <w:tcPr>
            <w:tcW w:w="2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6FDDE2">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采购数量</w:t>
            </w:r>
          </w:p>
        </w:tc>
        <w:tc>
          <w:tcPr>
            <w:tcW w:w="2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306010">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规格参数≥</w:t>
            </w:r>
          </w:p>
        </w:tc>
        <w:tc>
          <w:tcPr>
            <w:tcW w:w="3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2A1E88">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计量单位</w:t>
            </w:r>
          </w:p>
        </w:tc>
        <w:tc>
          <w:tcPr>
            <w:tcW w:w="17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2A9549">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图片展示</w:t>
            </w:r>
          </w:p>
        </w:tc>
      </w:tr>
      <w:tr w14:paraId="4C1A09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29" w:hRule="atLeast"/>
        </w:trPr>
        <w:tc>
          <w:tcPr>
            <w:tcW w:w="2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86E69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建构游戏包</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17CF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2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AD4BC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一、缤纷盛夏磁力套装提供此产品CCC认证</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1、产品材质：ABS、磁铁。</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2、产品尺寸：470×343×178 mm（包装）。</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3、产品配件：1/2 四面体×24；四面体×36；八面体×24；眼睛×18；灵感卡×10；收纳盒×1。</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一款以磁力为连接方式的新型积木柏拉图多面体，无限变化的创意魅力色彩美学典范。柏拉图多面体在我们的三维世界中只有5种形态，它们分别是：由正三角形构成的正四面体、正八面体、正二十面体，由正方形构成的正六面体、由正五边形构成的正十二面体。选择了由正三角形构成的“正四面体”和“正八面体”这两个“柏拉图多面体”，创造了一款以磁力为连接方式的新型积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二、消防站 239pcs提供此产品CCC认证</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PE塑胶。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2、产品尺寸：46x35x17.5(cm)。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239个配件。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4、产品介绍：这组软塑料圆角积木较好地保护了幼儿细嫩地皮肤，材质触感柔软，圆润倒角，大块易取，色彩丰富。游戏时安静无噪音，清洗方便。是建构区角的上佳选择。"</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cs="宋体"/>
                <w:i w:val="0"/>
                <w:iCs w:val="0"/>
                <w:color w:val="000000"/>
                <w:kern w:val="0"/>
                <w:sz w:val="24"/>
                <w:szCs w:val="24"/>
                <w:u w:val="none"/>
                <w:lang w:val="en-US" w:eastAsia="zh-CN" w:bidi="ar"/>
              </w:rPr>
              <w:t>三、</w:t>
            </w:r>
            <w:r>
              <w:rPr>
                <w:rFonts w:hint="eastAsia" w:ascii="宋体" w:hAnsi="宋体" w:eastAsia="宋体" w:cs="宋体"/>
                <w:i w:val="0"/>
                <w:iCs w:val="0"/>
                <w:color w:val="000000"/>
                <w:kern w:val="0"/>
                <w:sz w:val="24"/>
                <w:szCs w:val="24"/>
                <w:u w:val="none"/>
                <w:lang w:val="en-US" w:eastAsia="zh-CN" w:bidi="ar"/>
              </w:rPr>
              <w:t>创意竹筷幼教版提供此产品检测报告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竹子、硅胶、PP。</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2、产品尺寸：包装盒385x275x195H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透明塑料收纳箱、120根60mm竹棒、90根100mm竹棒、75根160mm竹棒、70根200mm竹棒、25根260mm竹棒，5个7孔连接件、24个6孔连接件、40个5孔连接件、14个4孔连接件、5个3孔连接件、12个3孔直角连接件、20张游戏搭建指示卡。</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4、产品介绍：这款有趣的创意竹筷套装可以打造各种形状和结构。竹筷和柔性连接器可以重复使用，制造出许多不同的物体。儿童也可以随意搭建自己想象中的建筑结构。"</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cs="宋体"/>
                <w:i w:val="0"/>
                <w:iCs w:val="0"/>
                <w:color w:val="000000"/>
                <w:kern w:val="0"/>
                <w:sz w:val="24"/>
                <w:szCs w:val="24"/>
                <w:u w:val="none"/>
                <w:lang w:val="en-US" w:eastAsia="zh-CN" w:bidi="ar"/>
              </w:rPr>
              <w:t>四</w:t>
            </w:r>
            <w:r>
              <w:rPr>
                <w:rFonts w:hint="eastAsia" w:ascii="宋体" w:hAnsi="宋体" w:eastAsia="宋体" w:cs="宋体"/>
                <w:i w:val="0"/>
                <w:iCs w:val="0"/>
                <w:color w:val="000000"/>
                <w:kern w:val="0"/>
                <w:sz w:val="24"/>
                <w:szCs w:val="24"/>
                <w:u w:val="none"/>
                <w:lang w:val="en-US" w:eastAsia="zh-CN" w:bidi="ar"/>
              </w:rPr>
              <w:t>、轮子和扭转夹提供此产品检测报告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桦木胶合板、塑料。</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2、产品尺寸：木盒460x375x80H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1个木盒、24个车轮，24个旋转夹，5张示例卡。</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4、产品介绍：2.游戏介绍：包含24个轮子和24个旋转夹。5张示例卡。</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 </w:t>
            </w:r>
            <w:r>
              <w:rPr>
                <w:rFonts w:hint="eastAsia" w:ascii="宋体" w:hAnsi="宋体" w:cs="宋体"/>
                <w:i w:val="0"/>
                <w:iCs w:val="0"/>
                <w:color w:val="000000"/>
                <w:kern w:val="0"/>
                <w:sz w:val="24"/>
                <w:szCs w:val="24"/>
                <w:u w:val="none"/>
                <w:lang w:val="en-US" w:eastAsia="zh-CN" w:bidi="ar"/>
              </w:rPr>
              <w:t>五</w:t>
            </w:r>
            <w:r>
              <w:rPr>
                <w:rFonts w:hint="eastAsia" w:ascii="宋体" w:hAnsi="宋体" w:eastAsia="宋体" w:cs="宋体"/>
                <w:i w:val="0"/>
                <w:iCs w:val="0"/>
                <w:color w:val="000000"/>
                <w:kern w:val="0"/>
                <w:sz w:val="24"/>
                <w:szCs w:val="24"/>
                <w:u w:val="none"/>
                <w:lang w:val="en-US" w:eastAsia="zh-CN" w:bidi="ar"/>
              </w:rPr>
              <w:t>、建构木板提供此产品检测报告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桦木胶合板、榉木。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2、产品尺寸：木盒460x375x300H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1个含轮木盒，3种等差长度木条，基础长度400片，2/3长度300片，1/3长度300片。</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4、产品介绍：带轮子的木箱。包含400块基本的木制建构板、300块1/3 建构板、300块 2/3 建构板。</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cs="宋体"/>
                <w:i w:val="0"/>
                <w:iCs w:val="0"/>
                <w:color w:val="000000"/>
                <w:kern w:val="0"/>
                <w:sz w:val="24"/>
                <w:szCs w:val="24"/>
                <w:u w:val="none"/>
                <w:lang w:val="en-US" w:eastAsia="zh-CN" w:bidi="ar"/>
              </w:rPr>
              <w:t>六、</w:t>
            </w:r>
            <w:r>
              <w:rPr>
                <w:rFonts w:hint="eastAsia" w:ascii="宋体" w:hAnsi="宋体" w:eastAsia="宋体" w:cs="宋体"/>
                <w:i w:val="0"/>
                <w:iCs w:val="0"/>
                <w:color w:val="000000"/>
                <w:kern w:val="0"/>
                <w:sz w:val="24"/>
                <w:szCs w:val="24"/>
                <w:u w:val="none"/>
                <w:lang w:val="en-US" w:eastAsia="zh-CN" w:bidi="ar"/>
              </w:rPr>
              <w:t xml:space="preserve"> 链接件400pcs</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桦木胶合板、塑料。</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2、产品尺寸：木盒460x375x80H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1个木盒，15种连接元素共400件，6张示例卡、1份说明书。</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4、产品介绍：包含15种不同的连接元素，共400个连接件。6张示例卡和1张使用说明卡。</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cs="宋体"/>
                <w:i w:val="0"/>
                <w:iCs w:val="0"/>
                <w:color w:val="000000"/>
                <w:kern w:val="0"/>
                <w:sz w:val="24"/>
                <w:szCs w:val="24"/>
                <w:u w:val="none"/>
                <w:lang w:val="en-US" w:eastAsia="zh-CN" w:bidi="ar"/>
              </w:rPr>
              <w:t>七</w:t>
            </w:r>
            <w:r>
              <w:rPr>
                <w:rFonts w:hint="eastAsia" w:ascii="宋体" w:hAnsi="宋体" w:eastAsia="宋体" w:cs="宋体"/>
                <w:i w:val="0"/>
                <w:iCs w:val="0"/>
                <w:color w:val="000000"/>
                <w:kern w:val="0"/>
                <w:sz w:val="24"/>
                <w:szCs w:val="24"/>
                <w:u w:val="none"/>
                <w:lang w:val="en-US" w:eastAsia="zh-CN" w:bidi="ar"/>
              </w:rPr>
              <w:t>、旋风小子套提供此产品检测报告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橡胶木、胶合板、荷木、ABS、PA、HDPE、PP、棉布、铁、玻璃。</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2、产品尺寸：包装350x360x80H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58个游戏配件。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4、产品介绍：第一次玩可以先尝试选择这款来搭建。完成后就可以让滚珠在轨道上跑啦！将2颗滚珠放入顶部，观察它们不同的运行轨迹，看看谁能先到达底部终点呢？</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cs="宋体"/>
                <w:i w:val="0"/>
                <w:iCs w:val="0"/>
                <w:color w:val="000000"/>
                <w:kern w:val="0"/>
                <w:sz w:val="24"/>
                <w:szCs w:val="24"/>
                <w:u w:val="none"/>
                <w:lang w:val="en-US" w:eastAsia="zh-CN" w:bidi="ar"/>
              </w:rPr>
              <w:t>八</w:t>
            </w:r>
            <w:r>
              <w:rPr>
                <w:rFonts w:hint="eastAsia" w:ascii="宋体" w:hAnsi="宋体" w:eastAsia="宋体" w:cs="宋体"/>
                <w:i w:val="0"/>
                <w:iCs w:val="0"/>
                <w:color w:val="000000"/>
                <w:kern w:val="0"/>
                <w:sz w:val="24"/>
                <w:szCs w:val="24"/>
                <w:u w:val="none"/>
                <w:lang w:val="en-US" w:eastAsia="zh-CN" w:bidi="ar"/>
              </w:rPr>
              <w:t>、我的小世界-人偶套提供ccc提供此产品检测报告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榉木、秸秆生物基聚合塑料。</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2、产品尺寸：单个人偶37x29x65H mm；包装盒155x135x33H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6个人偶。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4、产品介绍：这款人偶套为“我的小世界”游戏带来更多活力！孩子们可以在小镇或农场中用人偶增加更多的角色！这些人偶是专门为孩子们的小手设计的，安全又坚固。（共包含6个人偶）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cs="宋体"/>
                <w:i w:val="0"/>
                <w:iCs w:val="0"/>
                <w:color w:val="000000"/>
                <w:kern w:val="0"/>
                <w:sz w:val="24"/>
                <w:szCs w:val="24"/>
                <w:u w:val="none"/>
                <w:lang w:val="en-US" w:eastAsia="zh-CN" w:bidi="ar"/>
              </w:rPr>
              <w:t>九</w:t>
            </w:r>
            <w:r>
              <w:rPr>
                <w:rFonts w:hint="eastAsia" w:ascii="宋体" w:hAnsi="宋体" w:eastAsia="宋体" w:cs="宋体"/>
                <w:i w:val="0"/>
                <w:iCs w:val="0"/>
                <w:color w:val="000000"/>
                <w:kern w:val="0"/>
                <w:sz w:val="24"/>
                <w:szCs w:val="24"/>
                <w:u w:val="none"/>
                <w:lang w:val="en-US" w:eastAsia="zh-CN" w:bidi="ar"/>
              </w:rPr>
              <w:t>、我的小世界-城市套提供此产品检测报告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胶合板、榉木、秸秆生物基聚合塑料。</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2、产品尺寸：彩盒包装400x325x137H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10个人偶；3座房子；1只猫；7件家具；2棵树；2簇花丛；3个交通标志；1辆公交车；1辆轿车；3件游乐场设备。</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孩子们可以使用这些精致的玩具人偶和游戏配件来创造和探索。他们可以改造自己的小屋，让人偶家庭搬到里面居住。不仅如此，玩具人偶也可以在操场上玩耍，驾驶巴士兜风，或在家中同父母共享美好亲子时光。</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E6963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套</w:t>
            </w:r>
          </w:p>
        </w:tc>
        <w:tc>
          <w:tcPr>
            <w:tcW w:w="178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A4AA0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79375</wp:posOffset>
                  </wp:positionH>
                  <wp:positionV relativeFrom="paragraph">
                    <wp:posOffset>1905000</wp:posOffset>
                  </wp:positionV>
                  <wp:extent cx="549275" cy="514985"/>
                  <wp:effectExtent l="0" t="0" r="14605" b="3175"/>
                  <wp:wrapNone/>
                  <wp:docPr id="15" name="图片_7"/>
                  <wp:cNvGraphicFramePr/>
                  <a:graphic xmlns:a="http://schemas.openxmlformats.org/drawingml/2006/main">
                    <a:graphicData uri="http://schemas.openxmlformats.org/drawingml/2006/picture">
                      <pic:pic xmlns:pic="http://schemas.openxmlformats.org/drawingml/2006/picture">
                        <pic:nvPicPr>
                          <pic:cNvPr id="15" name="图片_7"/>
                          <pic:cNvPicPr/>
                        </pic:nvPicPr>
                        <pic:blipFill>
                          <a:blip r:embed="rId4"/>
                          <a:stretch>
                            <a:fillRect/>
                          </a:stretch>
                        </pic:blipFill>
                        <pic:spPr>
                          <a:xfrm>
                            <a:off x="0" y="0"/>
                            <a:ext cx="549275" cy="51498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213360</wp:posOffset>
                  </wp:positionH>
                  <wp:positionV relativeFrom="paragraph">
                    <wp:posOffset>1029970</wp:posOffset>
                  </wp:positionV>
                  <wp:extent cx="552450" cy="480695"/>
                  <wp:effectExtent l="0" t="0" r="11430" b="6985"/>
                  <wp:wrapNone/>
                  <wp:docPr id="14" name="图片_4"/>
                  <wp:cNvGraphicFramePr/>
                  <a:graphic xmlns:a="http://schemas.openxmlformats.org/drawingml/2006/main">
                    <a:graphicData uri="http://schemas.openxmlformats.org/drawingml/2006/picture">
                      <pic:pic xmlns:pic="http://schemas.openxmlformats.org/drawingml/2006/picture">
                        <pic:nvPicPr>
                          <pic:cNvPr id="14" name="图片_4"/>
                          <pic:cNvPicPr/>
                        </pic:nvPicPr>
                        <pic:blipFill>
                          <a:blip r:embed="rId5"/>
                          <a:stretch>
                            <a:fillRect/>
                          </a:stretch>
                        </pic:blipFill>
                        <pic:spPr>
                          <a:xfrm>
                            <a:off x="0" y="0"/>
                            <a:ext cx="552450" cy="48069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226060</wp:posOffset>
                  </wp:positionH>
                  <wp:positionV relativeFrom="paragraph">
                    <wp:posOffset>274955</wp:posOffset>
                  </wp:positionV>
                  <wp:extent cx="668020" cy="497205"/>
                  <wp:effectExtent l="0" t="0" r="2540" b="5715"/>
                  <wp:wrapNone/>
                  <wp:docPr id="10" name="图片_1"/>
                  <wp:cNvGraphicFramePr/>
                  <a:graphic xmlns:a="http://schemas.openxmlformats.org/drawingml/2006/main">
                    <a:graphicData uri="http://schemas.openxmlformats.org/drawingml/2006/picture">
                      <pic:pic xmlns:pic="http://schemas.openxmlformats.org/drawingml/2006/picture">
                        <pic:nvPicPr>
                          <pic:cNvPr id="10" name="图片_1"/>
                          <pic:cNvPicPr/>
                        </pic:nvPicPr>
                        <pic:blipFill>
                          <a:blip r:embed="rId6"/>
                          <a:stretch>
                            <a:fillRect/>
                          </a:stretch>
                        </pic:blipFill>
                        <pic:spPr>
                          <a:xfrm>
                            <a:off x="0" y="0"/>
                            <a:ext cx="668020" cy="49720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1165225</wp:posOffset>
                  </wp:positionH>
                  <wp:positionV relativeFrom="paragraph">
                    <wp:posOffset>1767840</wp:posOffset>
                  </wp:positionV>
                  <wp:extent cx="552450" cy="532130"/>
                  <wp:effectExtent l="0" t="0" r="11430" b="1270"/>
                  <wp:wrapNone/>
                  <wp:docPr id="13" name="图片_8"/>
                  <wp:cNvGraphicFramePr/>
                  <a:graphic xmlns:a="http://schemas.openxmlformats.org/drawingml/2006/main">
                    <a:graphicData uri="http://schemas.openxmlformats.org/drawingml/2006/picture">
                      <pic:pic xmlns:pic="http://schemas.openxmlformats.org/drawingml/2006/picture">
                        <pic:nvPicPr>
                          <pic:cNvPr id="13" name="图片_8"/>
                          <pic:cNvPicPr/>
                        </pic:nvPicPr>
                        <pic:blipFill>
                          <a:blip r:embed="rId7"/>
                          <a:stretch>
                            <a:fillRect/>
                          </a:stretch>
                        </pic:blipFill>
                        <pic:spPr>
                          <a:xfrm>
                            <a:off x="0" y="0"/>
                            <a:ext cx="552450" cy="53213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1269365</wp:posOffset>
                  </wp:positionH>
                  <wp:positionV relativeFrom="paragraph">
                    <wp:posOffset>188595</wp:posOffset>
                  </wp:positionV>
                  <wp:extent cx="551815" cy="514985"/>
                  <wp:effectExtent l="0" t="0" r="12065" b="3175"/>
                  <wp:wrapNone/>
                  <wp:docPr id="12" name="图片_2"/>
                  <wp:cNvGraphicFramePr/>
                  <a:graphic xmlns:a="http://schemas.openxmlformats.org/drawingml/2006/main">
                    <a:graphicData uri="http://schemas.openxmlformats.org/drawingml/2006/picture">
                      <pic:pic xmlns:pic="http://schemas.openxmlformats.org/drawingml/2006/picture">
                        <pic:nvPicPr>
                          <pic:cNvPr id="12" name="图片_2"/>
                          <pic:cNvPicPr/>
                        </pic:nvPicPr>
                        <pic:blipFill>
                          <a:blip r:embed="rId8"/>
                          <a:stretch>
                            <a:fillRect/>
                          </a:stretch>
                        </pic:blipFill>
                        <pic:spPr>
                          <a:xfrm>
                            <a:off x="0" y="0"/>
                            <a:ext cx="551815" cy="51498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1315085</wp:posOffset>
                  </wp:positionH>
                  <wp:positionV relativeFrom="paragraph">
                    <wp:posOffset>978535</wp:posOffset>
                  </wp:positionV>
                  <wp:extent cx="405765" cy="429260"/>
                  <wp:effectExtent l="0" t="0" r="5715" b="12700"/>
                  <wp:wrapNone/>
                  <wp:docPr id="11" name="图片_5"/>
                  <wp:cNvGraphicFramePr/>
                  <a:graphic xmlns:a="http://schemas.openxmlformats.org/drawingml/2006/main">
                    <a:graphicData uri="http://schemas.openxmlformats.org/drawingml/2006/picture">
                      <pic:pic xmlns:pic="http://schemas.openxmlformats.org/drawingml/2006/picture">
                        <pic:nvPicPr>
                          <pic:cNvPr id="11" name="图片_5"/>
                          <pic:cNvPicPr/>
                        </pic:nvPicPr>
                        <pic:blipFill>
                          <a:blip r:embed="rId9"/>
                          <a:stretch>
                            <a:fillRect/>
                          </a:stretch>
                        </pic:blipFill>
                        <pic:spPr>
                          <a:xfrm>
                            <a:off x="0" y="0"/>
                            <a:ext cx="405765" cy="42926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2175510</wp:posOffset>
                  </wp:positionH>
                  <wp:positionV relativeFrom="paragraph">
                    <wp:posOffset>1922780</wp:posOffset>
                  </wp:positionV>
                  <wp:extent cx="765810" cy="445770"/>
                  <wp:effectExtent l="0" t="0" r="11430" b="11430"/>
                  <wp:wrapNone/>
                  <wp:docPr id="18" name="图片_9"/>
                  <wp:cNvGraphicFramePr/>
                  <a:graphic xmlns:a="http://schemas.openxmlformats.org/drawingml/2006/main">
                    <a:graphicData uri="http://schemas.openxmlformats.org/drawingml/2006/picture">
                      <pic:pic xmlns:pic="http://schemas.openxmlformats.org/drawingml/2006/picture">
                        <pic:nvPicPr>
                          <pic:cNvPr id="18" name="图片_9"/>
                          <pic:cNvPicPr/>
                        </pic:nvPicPr>
                        <pic:blipFill>
                          <a:blip r:embed="rId10"/>
                          <a:stretch>
                            <a:fillRect/>
                          </a:stretch>
                        </pic:blipFill>
                        <pic:spPr>
                          <a:xfrm>
                            <a:off x="0" y="0"/>
                            <a:ext cx="765810" cy="44577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2209165</wp:posOffset>
                  </wp:positionH>
                  <wp:positionV relativeFrom="paragraph">
                    <wp:posOffset>343535</wp:posOffset>
                  </wp:positionV>
                  <wp:extent cx="551815" cy="445770"/>
                  <wp:effectExtent l="0" t="0" r="12065" b="11430"/>
                  <wp:wrapNone/>
                  <wp:docPr id="17" name="图片_3"/>
                  <wp:cNvGraphicFramePr/>
                  <a:graphic xmlns:a="http://schemas.openxmlformats.org/drawingml/2006/main">
                    <a:graphicData uri="http://schemas.openxmlformats.org/drawingml/2006/picture">
                      <pic:pic xmlns:pic="http://schemas.openxmlformats.org/drawingml/2006/picture">
                        <pic:nvPicPr>
                          <pic:cNvPr id="17" name="图片_3"/>
                          <pic:cNvPicPr/>
                        </pic:nvPicPr>
                        <pic:blipFill>
                          <a:blip r:embed="rId11"/>
                          <a:stretch>
                            <a:fillRect/>
                          </a:stretch>
                        </pic:blipFill>
                        <pic:spPr>
                          <a:xfrm>
                            <a:off x="0" y="0"/>
                            <a:ext cx="551815" cy="44577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2254885</wp:posOffset>
                  </wp:positionH>
                  <wp:positionV relativeFrom="paragraph">
                    <wp:posOffset>978535</wp:posOffset>
                  </wp:positionV>
                  <wp:extent cx="542925" cy="497840"/>
                  <wp:effectExtent l="0" t="0" r="5715" b="5080"/>
                  <wp:wrapNone/>
                  <wp:docPr id="16" name="图片_6"/>
                  <wp:cNvGraphicFramePr/>
                  <a:graphic xmlns:a="http://schemas.openxmlformats.org/drawingml/2006/main">
                    <a:graphicData uri="http://schemas.openxmlformats.org/drawingml/2006/picture">
                      <pic:pic xmlns:pic="http://schemas.openxmlformats.org/drawingml/2006/picture">
                        <pic:nvPicPr>
                          <pic:cNvPr id="16" name="图片_6"/>
                          <pic:cNvPicPr/>
                        </pic:nvPicPr>
                        <pic:blipFill>
                          <a:blip r:embed="rId12"/>
                          <a:stretch>
                            <a:fillRect/>
                          </a:stretch>
                        </pic:blipFill>
                        <pic:spPr>
                          <a:xfrm>
                            <a:off x="0" y="0"/>
                            <a:ext cx="542925" cy="497840"/>
                          </a:xfrm>
                          <a:prstGeom prst="rect">
                            <a:avLst/>
                          </a:prstGeom>
                          <a:noFill/>
                          <a:ln>
                            <a:noFill/>
                          </a:ln>
                        </pic:spPr>
                      </pic:pic>
                    </a:graphicData>
                  </a:graphic>
                </wp:anchor>
              </w:drawing>
            </w:r>
          </w:p>
        </w:tc>
      </w:tr>
      <w:tr w14:paraId="1E98D8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1" w:hRule="atLeast"/>
        </w:trPr>
        <w:tc>
          <w:tcPr>
            <w:tcW w:w="2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1A327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音乐游戏包</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0DE51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2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A2794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一、单面手鼓提供此产品检测报告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聚酯鼓皮、橡胶木、EVA。</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150x250x20H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1个单面鼓鼓，1个鼓棒。</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这款单面鼓采用坚固的橡胶木框架，高品质聚酯鼓皮、EVA鼓头制成。鼓面质感细腻，不论是直接用手演奏还是用鼓槌演奏，都能发出悠扬的声音。鼓架采用强力丝带边缘，粘贴牢固，避免损坏鼓架，是一款建立音乐节奏感、发展音乐能力的理想打击乐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二、沙蛋提供此产品检测报告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橡胶木、砂粒。</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53x53x80H mm/个。</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1对沙蛋。</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这款表面光滑的木制沙蛋由橡胶木和水性油漆制成，安全轻巧，做工精湛。使用不同力度摇晃沙蛋，都能获得可爱的沙沙声，不会有刺耳声音产生，保护宝宝的听力。沙蛋大小适合宝宝单手抓握和摇晃，感受和着音乐演奏的乐趣。</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cs="宋体"/>
                <w:i w:val="0"/>
                <w:iCs w:val="0"/>
                <w:color w:val="000000"/>
                <w:kern w:val="0"/>
                <w:sz w:val="24"/>
                <w:szCs w:val="24"/>
                <w:u w:val="none"/>
                <w:lang w:val="en-US" w:eastAsia="zh-CN" w:bidi="ar"/>
              </w:rPr>
              <w:t>三、</w:t>
            </w:r>
            <w:r>
              <w:rPr>
                <w:rFonts w:hint="eastAsia" w:ascii="宋体" w:hAnsi="宋体" w:eastAsia="宋体" w:cs="宋体"/>
                <w:i w:val="0"/>
                <w:iCs w:val="0"/>
                <w:color w:val="000000"/>
                <w:kern w:val="0"/>
                <w:sz w:val="24"/>
                <w:szCs w:val="24"/>
                <w:u w:val="none"/>
                <w:lang w:val="en-US" w:eastAsia="zh-CN" w:bidi="ar"/>
              </w:rPr>
              <w:t>响板提供此产品检测报告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荷木。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Ø58X24H mm/个。</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7对响板。</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这款响板音色清脆、透亮，可以直接握在手心拍打，打出简单的节拍，是儿童初步探索打击乐器进行演奏的理想选择，通过识别和演奏响板，培养学习音乐的兴趣，增强双手协调性、培养创造力，提升听觉辨别敏感度。</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cs="宋体"/>
                <w:i w:val="0"/>
                <w:iCs w:val="0"/>
                <w:color w:val="000000"/>
                <w:kern w:val="0"/>
                <w:sz w:val="24"/>
                <w:szCs w:val="24"/>
                <w:u w:val="none"/>
                <w:lang w:val="en-US" w:eastAsia="zh-CN" w:bidi="ar"/>
              </w:rPr>
              <w:t>四</w:t>
            </w:r>
            <w:r>
              <w:rPr>
                <w:rFonts w:hint="eastAsia" w:ascii="宋体" w:hAnsi="宋体" w:eastAsia="宋体" w:cs="宋体"/>
                <w:i w:val="0"/>
                <w:iCs w:val="0"/>
                <w:color w:val="000000"/>
                <w:kern w:val="0"/>
                <w:sz w:val="24"/>
                <w:szCs w:val="24"/>
                <w:u w:val="none"/>
                <w:lang w:val="en-US" w:eastAsia="zh-CN" w:bidi="ar"/>
              </w:rPr>
              <w:t>、单响筒提供此产品检测报告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橡胶木。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响筒Ø42x125H mm；打棒Ø15x100H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7个单响筒，7个敲棒。</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4、产品介绍：单响筒握柄大小适合宝宝抓握和演奏，可以激发宝宝的探索兴趣、增强双手协调性、增强音乐表现力，培养创造力。</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cs="宋体"/>
                <w:i w:val="0"/>
                <w:iCs w:val="0"/>
                <w:color w:val="000000"/>
                <w:kern w:val="0"/>
                <w:sz w:val="24"/>
                <w:szCs w:val="24"/>
                <w:u w:val="none"/>
                <w:lang w:val="en-US" w:eastAsia="zh-CN" w:bidi="ar"/>
              </w:rPr>
              <w:t>五</w:t>
            </w:r>
            <w:r>
              <w:rPr>
                <w:rFonts w:hint="eastAsia" w:ascii="宋体" w:hAnsi="宋体" w:eastAsia="宋体" w:cs="宋体"/>
                <w:i w:val="0"/>
                <w:iCs w:val="0"/>
                <w:color w:val="000000"/>
                <w:kern w:val="0"/>
                <w:sz w:val="24"/>
                <w:szCs w:val="24"/>
                <w:u w:val="none"/>
                <w:lang w:val="en-US" w:eastAsia="zh-CN" w:bidi="ar"/>
              </w:rPr>
              <w:t>、八音琴提供此产品检测报告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金属、MDF, 荷木，EVA塑料。</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298x118x55H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1个铝板琴，2根敲棒。</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这款八音琴采用便携式设计，满足低幼儿童喜欢多空间探索的需求，两个带花纹EVA五、琴槌收纳在琴提手处，方便持握，8片大小不一的金属琴片颜色鲜艳，配合一组八度音阶，让每一次敲击都能产生清晰悦耳的音色，吸引宝宝的注意力。通过学习和演奏八音琴，可以激发宝宝的探索兴趣、增强音乐表现力，培养创造力。</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cs="宋体"/>
                <w:i w:val="0"/>
                <w:iCs w:val="0"/>
                <w:color w:val="000000"/>
                <w:kern w:val="0"/>
                <w:sz w:val="24"/>
                <w:szCs w:val="24"/>
                <w:u w:val="none"/>
                <w:lang w:val="en-US" w:eastAsia="zh-CN" w:bidi="ar"/>
              </w:rPr>
              <w:t>六</w:t>
            </w:r>
            <w:r>
              <w:rPr>
                <w:rFonts w:hint="eastAsia" w:ascii="宋体" w:hAnsi="宋体" w:eastAsia="宋体" w:cs="宋体"/>
                <w:i w:val="0"/>
                <w:iCs w:val="0"/>
                <w:color w:val="000000"/>
                <w:kern w:val="0"/>
                <w:sz w:val="24"/>
                <w:szCs w:val="24"/>
                <w:u w:val="none"/>
                <w:lang w:val="en-US" w:eastAsia="zh-CN" w:bidi="ar"/>
              </w:rPr>
              <w:t>、雨声安抚沙漏，红色</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胶合板、榉木、荷木、ABS、PMMA。</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Ø50x200H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1个安抚沙漏。</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4、产品介绍：彩色的小珠子随着小手的摆弄在沙漏中欢快的奔跑，发出的声音像欢乐的雨声，是不是很神奇呢？它还有安抚作用噢！</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七、克拉克斯盒提供此产品检测报告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胶合板、毛毡、金属。</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250X250X50mm。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克拉克斯盒X1、活动手册X1。</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4、产品介绍：小身材，大音量！克拉克斯盒可在数秒内准备就绪，在幼儿园、学校或学前教育场所中既可作为桌面鼓，也能当作落地鼓使用。其简洁平整的设计,尤为节省空间。</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八、8个角色手偶戏提供此产品检测报告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超柔短绒100%涤。</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8个手偶，7个人物手偶约320x260mm，鳄鱼手偶约410x230mm。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国王、公主、小丑、警察、巫师、强盗、奶奶、鳄鱼。</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柔软的、仿真设计的手偶适合每一次依偎的时刻，能很好抚慰儿童的情绪。珠状眼睛和自然的外观设计使整个手偶看起来更加立体可爱；儿童愿意和手偶产生良好互动，并借助手偶表达自己的想法。</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九、角色扮演背心提供此产品检测报告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210D涤纶。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单件衣服-340x460mm。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10件背心，分别是：宇航员、飞行员、机械师、海员、医生、理发师、厨师、消防员、警察、牙医。</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4、产品介绍：这组角色扮演背心很容易穿脱，适合3-6岁的孩子进行角色扮演活动；背心易于清洁，可以用海绵擦拭或用洗衣机进行清洗。</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十、迷你手提小剧场</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桦木胶合板、PP、金属。</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外观尺寸470x370x90H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1个木制桌面小剧场；1块可插入白板；1块可插入透明板。</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4、产品介绍：一款桌面迷你小剧场，提供需要手偶表演课程的理想环境和道具。打开后即可投入使用，方便折叠和保管。对于室内空间有限的小组活动来说，简直是棒极了！</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十一、手提剧场故事卡提供此产品检测报告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1、产品材质：PS。</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470x330x2H mm/张。</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6张PS卡片，双面图案。</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4、产品介绍：配合手提剧场（522182）使用，将故事卡插入手提剧场卡槽中。鼓励儿童之间进行互动，帮助他们拓展词汇。故事卡主题包括：季节、日常生活情景和交通等。</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十二、鸭子手偶提供此产品检测报告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超柔短绒100%</w:t>
            </w:r>
            <w:r>
              <w:rPr>
                <w:rFonts w:hint="eastAsia" w:ascii="宋体" w:hAnsi="宋体" w:cs="宋体"/>
                <w:i w:val="0"/>
                <w:iCs w:val="0"/>
                <w:color w:val="000000"/>
                <w:kern w:val="0"/>
                <w:sz w:val="24"/>
                <w:szCs w:val="24"/>
                <w:u w:val="none"/>
                <w:lang w:val="en-US" w:eastAsia="zh-CN" w:bidi="ar"/>
              </w:rPr>
              <w:t>涤纶</w:t>
            </w:r>
            <w:r>
              <w:rPr>
                <w:rFonts w:hint="eastAsia" w:ascii="宋体" w:hAnsi="宋体" w:eastAsia="宋体" w:cs="宋体"/>
                <w:i w:val="0"/>
                <w:iCs w:val="0"/>
                <w:color w:val="000000"/>
                <w:kern w:val="0"/>
                <w:sz w:val="24"/>
                <w:szCs w:val="24"/>
                <w:u w:val="none"/>
                <w:lang w:val="en-US" w:eastAsia="zh-CN" w:bidi="ar"/>
              </w:rPr>
              <w:t>。</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长约210mm。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毛绒1个。</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柔软的、仿真设计的手偶适合每一次依偎的时刻，能很好抚慰儿童的情绪。珠状眼睛和自然的外观设计使整个手偶看起来更加立体可爱；儿童愿意和手偶产生良好互动，并借助手偶表达自己的想法。</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十三、奶牛手偶提供此产品检测报告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超柔短绒100%</w:t>
            </w:r>
            <w:r>
              <w:rPr>
                <w:rFonts w:hint="eastAsia" w:ascii="宋体" w:hAnsi="宋体" w:cs="宋体"/>
                <w:i w:val="0"/>
                <w:iCs w:val="0"/>
                <w:color w:val="000000"/>
                <w:kern w:val="0"/>
                <w:sz w:val="24"/>
                <w:szCs w:val="24"/>
                <w:u w:val="none"/>
                <w:lang w:val="en-US" w:eastAsia="zh-CN" w:bidi="ar"/>
              </w:rPr>
              <w:t>涤纶</w:t>
            </w:r>
            <w:r>
              <w:rPr>
                <w:rFonts w:hint="eastAsia" w:ascii="宋体" w:hAnsi="宋体" w:eastAsia="宋体" w:cs="宋体"/>
                <w:i w:val="0"/>
                <w:iCs w:val="0"/>
                <w:color w:val="000000"/>
                <w:kern w:val="0"/>
                <w:sz w:val="24"/>
                <w:szCs w:val="24"/>
                <w:u w:val="none"/>
                <w:lang w:val="en-US" w:eastAsia="zh-CN" w:bidi="ar"/>
              </w:rPr>
              <w:t>。</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长约210mm。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毛绒1个。</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柔软的、仿真设计的手偶适合每一次依偎的时刻，能很好抚慰儿童的情绪。珠状眼睛和自然的外观设计使整个手偶看起来更加立体可爱；儿童愿意和手偶产生良好互动，并借助手偶表达自己的想法。</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十四、绵羊手偶提供此产品检测报告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超柔短绒1。</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长约210mm。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毛绒1个。</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柔软的、仿真设计的手偶适合每一次依偎的时刻，能很好抚慰儿童的情绪。珠状眼睛和自然的外观设计使整个手偶看起来更加立体可爱；儿童愿意和手偶产生良好互动，并借助手偶表达自己的想法。</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十五、蝴蝶手偶提供此产品检测报告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超柔短绒。</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长约200mm。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毛绒1个。</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柔软的、仿真设计的手偶适合每一次依偎的时刻，能很好抚慰儿童的情绪。珠状眼睛和自然的外观设计使整个手偶看起来更加立体可爱；儿童愿意和手偶产生良好互动，并借助手偶表达自己的想法。</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十六、兔子手偶提供此产品检测报告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超柔短绒。</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长约210mm。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毛绒1个。</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柔软的、仿真设计的手偶适合每一次依偎的时刻，能很好抚慰儿童的情绪。珠状眼睛和自然的外观设计使整个手偶看起来更加立体可爱；儿童愿意和手偶产生良好互动，并借助手偶表达自己的想法。</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十七、狗手偶提供此产品检测报告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超柔短绒。</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长约210mm。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毛绒1个。</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柔软的、仿真设计的手偶适合每一次依偎的时刻，能很好抚慰儿童的情绪。珠状眼睛和自然的外观设计使整个手偶看起来更加立体可爱；儿童愿意和手偶产生良好互动，并借助手偶表达自己的想法。</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十八、手指套 (25PCS )提供此产品检测报告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涤棉。</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单个刺猬90mm。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25个刺猬指偶。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手指偶刺猬是送给幼儿园的完美礼物。25只刺猬可以满足一个班级孩子的使用，现在可以开启一个刺猬的主题周了！刺猬吃什么，它住在哪里，它长什么样子？孩子们渴望了解这些令人兴奋的问题。学习很有趣，邀请孩子们来探索吧！</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2323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套</w:t>
            </w:r>
          </w:p>
        </w:tc>
        <w:tc>
          <w:tcPr>
            <w:tcW w:w="178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E1D5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125095</wp:posOffset>
                  </wp:positionH>
                  <wp:positionV relativeFrom="paragraph">
                    <wp:posOffset>4189730</wp:posOffset>
                  </wp:positionV>
                  <wp:extent cx="549275" cy="506095"/>
                  <wp:effectExtent l="0" t="0" r="14605" b="12065"/>
                  <wp:wrapNone/>
                  <wp:docPr id="19" name="图片_25"/>
                  <wp:cNvGraphicFramePr/>
                  <a:graphic xmlns:a="http://schemas.openxmlformats.org/drawingml/2006/main">
                    <a:graphicData uri="http://schemas.openxmlformats.org/drawingml/2006/picture">
                      <pic:pic xmlns:pic="http://schemas.openxmlformats.org/drawingml/2006/picture">
                        <pic:nvPicPr>
                          <pic:cNvPr id="19" name="图片_25"/>
                          <pic:cNvPicPr/>
                        </pic:nvPicPr>
                        <pic:blipFill>
                          <a:blip r:embed="rId13"/>
                          <a:stretch>
                            <a:fillRect/>
                          </a:stretch>
                        </pic:blipFill>
                        <pic:spPr>
                          <a:xfrm>
                            <a:off x="0" y="0"/>
                            <a:ext cx="549275" cy="50609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146685</wp:posOffset>
                  </wp:positionH>
                  <wp:positionV relativeFrom="paragraph">
                    <wp:posOffset>1700530</wp:posOffset>
                  </wp:positionV>
                  <wp:extent cx="551815" cy="525780"/>
                  <wp:effectExtent l="0" t="0" r="12065" b="7620"/>
                  <wp:wrapNone/>
                  <wp:docPr id="20" name="图片_16"/>
                  <wp:cNvGraphicFramePr/>
                  <a:graphic xmlns:a="http://schemas.openxmlformats.org/drawingml/2006/main">
                    <a:graphicData uri="http://schemas.openxmlformats.org/drawingml/2006/picture">
                      <pic:pic xmlns:pic="http://schemas.openxmlformats.org/drawingml/2006/picture">
                        <pic:nvPicPr>
                          <pic:cNvPr id="20" name="图片_16"/>
                          <pic:cNvPicPr/>
                        </pic:nvPicPr>
                        <pic:blipFill>
                          <a:blip r:embed="rId14"/>
                          <a:stretch>
                            <a:fillRect/>
                          </a:stretch>
                        </pic:blipFill>
                        <pic:spPr>
                          <a:xfrm>
                            <a:off x="0" y="0"/>
                            <a:ext cx="551815" cy="52578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158750</wp:posOffset>
                  </wp:positionH>
                  <wp:positionV relativeFrom="paragraph">
                    <wp:posOffset>951230</wp:posOffset>
                  </wp:positionV>
                  <wp:extent cx="549275" cy="526415"/>
                  <wp:effectExtent l="0" t="0" r="14605" b="6985"/>
                  <wp:wrapNone/>
                  <wp:docPr id="21" name="图片_13"/>
                  <wp:cNvGraphicFramePr/>
                  <a:graphic xmlns:a="http://schemas.openxmlformats.org/drawingml/2006/main">
                    <a:graphicData uri="http://schemas.openxmlformats.org/drawingml/2006/picture">
                      <pic:pic xmlns:pic="http://schemas.openxmlformats.org/drawingml/2006/picture">
                        <pic:nvPicPr>
                          <pic:cNvPr id="21" name="图片_13"/>
                          <pic:cNvPicPr/>
                        </pic:nvPicPr>
                        <pic:blipFill>
                          <a:blip r:embed="rId15"/>
                          <a:stretch>
                            <a:fillRect/>
                          </a:stretch>
                        </pic:blipFill>
                        <pic:spPr>
                          <a:xfrm>
                            <a:off x="0" y="0"/>
                            <a:ext cx="549275" cy="52641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192405</wp:posOffset>
                  </wp:positionH>
                  <wp:positionV relativeFrom="paragraph">
                    <wp:posOffset>2550160</wp:posOffset>
                  </wp:positionV>
                  <wp:extent cx="551815" cy="526415"/>
                  <wp:effectExtent l="0" t="0" r="12065" b="6985"/>
                  <wp:wrapNone/>
                  <wp:docPr id="22" name="图片_19"/>
                  <wp:cNvGraphicFramePr/>
                  <a:graphic xmlns:a="http://schemas.openxmlformats.org/drawingml/2006/main">
                    <a:graphicData uri="http://schemas.openxmlformats.org/drawingml/2006/picture">
                      <pic:pic xmlns:pic="http://schemas.openxmlformats.org/drawingml/2006/picture">
                        <pic:nvPicPr>
                          <pic:cNvPr id="22" name="图片_19"/>
                          <pic:cNvPicPr/>
                        </pic:nvPicPr>
                        <pic:blipFill>
                          <a:blip r:embed="rId16"/>
                          <a:stretch>
                            <a:fillRect/>
                          </a:stretch>
                        </pic:blipFill>
                        <pic:spPr>
                          <a:xfrm>
                            <a:off x="0" y="0"/>
                            <a:ext cx="551815" cy="52641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204470</wp:posOffset>
                  </wp:positionH>
                  <wp:positionV relativeFrom="paragraph">
                    <wp:posOffset>3441065</wp:posOffset>
                  </wp:positionV>
                  <wp:extent cx="549275" cy="526415"/>
                  <wp:effectExtent l="0" t="0" r="14605" b="6985"/>
                  <wp:wrapNone/>
                  <wp:docPr id="23" name="图片_22"/>
                  <wp:cNvGraphicFramePr/>
                  <a:graphic xmlns:a="http://schemas.openxmlformats.org/drawingml/2006/main">
                    <a:graphicData uri="http://schemas.openxmlformats.org/drawingml/2006/picture">
                      <pic:pic xmlns:pic="http://schemas.openxmlformats.org/drawingml/2006/picture">
                        <pic:nvPicPr>
                          <pic:cNvPr id="23" name="图片_22"/>
                          <pic:cNvPicPr/>
                        </pic:nvPicPr>
                        <pic:blipFill>
                          <a:blip r:embed="rId17"/>
                          <a:stretch>
                            <a:fillRect/>
                          </a:stretch>
                        </pic:blipFill>
                        <pic:spPr>
                          <a:xfrm>
                            <a:off x="0" y="0"/>
                            <a:ext cx="549275" cy="52641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226060</wp:posOffset>
                  </wp:positionH>
                  <wp:positionV relativeFrom="paragraph">
                    <wp:posOffset>243205</wp:posOffset>
                  </wp:positionV>
                  <wp:extent cx="551815" cy="505460"/>
                  <wp:effectExtent l="0" t="0" r="12065" b="12700"/>
                  <wp:wrapNone/>
                  <wp:docPr id="24" name="图片_10"/>
                  <wp:cNvGraphicFramePr/>
                  <a:graphic xmlns:a="http://schemas.openxmlformats.org/drawingml/2006/main">
                    <a:graphicData uri="http://schemas.openxmlformats.org/drawingml/2006/picture">
                      <pic:pic xmlns:pic="http://schemas.openxmlformats.org/drawingml/2006/picture">
                        <pic:nvPicPr>
                          <pic:cNvPr id="24" name="图片_10"/>
                          <pic:cNvPicPr/>
                        </pic:nvPicPr>
                        <pic:blipFill>
                          <a:blip r:embed="rId18"/>
                          <a:stretch>
                            <a:fillRect/>
                          </a:stretch>
                        </pic:blipFill>
                        <pic:spPr>
                          <a:xfrm>
                            <a:off x="0" y="0"/>
                            <a:ext cx="551815" cy="50546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872490</wp:posOffset>
                  </wp:positionH>
                  <wp:positionV relativeFrom="paragraph">
                    <wp:posOffset>182245</wp:posOffset>
                  </wp:positionV>
                  <wp:extent cx="552450" cy="506095"/>
                  <wp:effectExtent l="0" t="0" r="11430" b="12065"/>
                  <wp:wrapNone/>
                  <wp:docPr id="25" name="图片_11"/>
                  <wp:cNvGraphicFramePr/>
                  <a:graphic xmlns:a="http://schemas.openxmlformats.org/drawingml/2006/main">
                    <a:graphicData uri="http://schemas.openxmlformats.org/drawingml/2006/picture">
                      <pic:pic xmlns:pic="http://schemas.openxmlformats.org/drawingml/2006/picture">
                        <pic:nvPicPr>
                          <pic:cNvPr id="25" name="图片_11"/>
                          <pic:cNvPicPr/>
                        </pic:nvPicPr>
                        <pic:blipFill>
                          <a:blip r:embed="rId19"/>
                          <a:stretch>
                            <a:fillRect/>
                          </a:stretch>
                        </pic:blipFill>
                        <pic:spPr>
                          <a:xfrm>
                            <a:off x="0" y="0"/>
                            <a:ext cx="552450" cy="50609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1009650</wp:posOffset>
                  </wp:positionH>
                  <wp:positionV relativeFrom="paragraph">
                    <wp:posOffset>829945</wp:posOffset>
                  </wp:positionV>
                  <wp:extent cx="549275" cy="526415"/>
                  <wp:effectExtent l="0" t="0" r="14605" b="6985"/>
                  <wp:wrapNone/>
                  <wp:docPr id="26" name="图片_14"/>
                  <wp:cNvGraphicFramePr/>
                  <a:graphic xmlns:a="http://schemas.openxmlformats.org/drawingml/2006/main">
                    <a:graphicData uri="http://schemas.openxmlformats.org/drawingml/2006/picture">
                      <pic:pic xmlns:pic="http://schemas.openxmlformats.org/drawingml/2006/picture">
                        <pic:nvPicPr>
                          <pic:cNvPr id="26" name="图片_14"/>
                          <pic:cNvPicPr/>
                        </pic:nvPicPr>
                        <pic:blipFill>
                          <a:blip r:embed="rId20"/>
                          <a:stretch>
                            <a:fillRect/>
                          </a:stretch>
                        </pic:blipFill>
                        <pic:spPr>
                          <a:xfrm>
                            <a:off x="0" y="0"/>
                            <a:ext cx="549275" cy="52641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1019175</wp:posOffset>
                  </wp:positionH>
                  <wp:positionV relativeFrom="paragraph">
                    <wp:posOffset>3380105</wp:posOffset>
                  </wp:positionV>
                  <wp:extent cx="551815" cy="506095"/>
                  <wp:effectExtent l="0" t="0" r="12065" b="12065"/>
                  <wp:wrapNone/>
                  <wp:docPr id="27" name="图片_23"/>
                  <wp:cNvGraphicFramePr/>
                  <a:graphic xmlns:a="http://schemas.openxmlformats.org/drawingml/2006/main">
                    <a:graphicData uri="http://schemas.openxmlformats.org/drawingml/2006/picture">
                      <pic:pic xmlns:pic="http://schemas.openxmlformats.org/drawingml/2006/picture">
                        <pic:nvPicPr>
                          <pic:cNvPr id="27" name="图片_23"/>
                          <pic:cNvPicPr/>
                        </pic:nvPicPr>
                        <pic:blipFill>
                          <a:blip r:embed="rId21"/>
                          <a:stretch>
                            <a:fillRect/>
                          </a:stretch>
                        </pic:blipFill>
                        <pic:spPr>
                          <a:xfrm>
                            <a:off x="0" y="0"/>
                            <a:ext cx="551815" cy="50609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1052830</wp:posOffset>
                  </wp:positionH>
                  <wp:positionV relativeFrom="paragraph">
                    <wp:posOffset>4149090</wp:posOffset>
                  </wp:positionV>
                  <wp:extent cx="551815" cy="506095"/>
                  <wp:effectExtent l="0" t="0" r="12065" b="12065"/>
                  <wp:wrapNone/>
                  <wp:docPr id="28" name="图片_26"/>
                  <wp:cNvGraphicFramePr/>
                  <a:graphic xmlns:a="http://schemas.openxmlformats.org/drawingml/2006/main">
                    <a:graphicData uri="http://schemas.openxmlformats.org/drawingml/2006/picture">
                      <pic:pic xmlns:pic="http://schemas.openxmlformats.org/drawingml/2006/picture">
                        <pic:nvPicPr>
                          <pic:cNvPr id="28" name="图片_26"/>
                          <pic:cNvPicPr/>
                        </pic:nvPicPr>
                        <pic:blipFill>
                          <a:blip r:embed="rId22"/>
                          <a:stretch>
                            <a:fillRect/>
                          </a:stretch>
                        </pic:blipFill>
                        <pic:spPr>
                          <a:xfrm>
                            <a:off x="0" y="0"/>
                            <a:ext cx="551815" cy="50609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1089025</wp:posOffset>
                  </wp:positionH>
                  <wp:positionV relativeFrom="paragraph">
                    <wp:posOffset>2529840</wp:posOffset>
                  </wp:positionV>
                  <wp:extent cx="549275" cy="526415"/>
                  <wp:effectExtent l="0" t="0" r="14605" b="6985"/>
                  <wp:wrapNone/>
                  <wp:docPr id="29" name="图片_20"/>
                  <wp:cNvGraphicFramePr/>
                  <a:graphic xmlns:a="http://schemas.openxmlformats.org/drawingml/2006/main">
                    <a:graphicData uri="http://schemas.openxmlformats.org/drawingml/2006/picture">
                      <pic:pic xmlns:pic="http://schemas.openxmlformats.org/drawingml/2006/picture">
                        <pic:nvPicPr>
                          <pic:cNvPr id="29" name="图片_20"/>
                          <pic:cNvPicPr/>
                        </pic:nvPicPr>
                        <pic:blipFill>
                          <a:blip r:embed="rId23"/>
                          <a:stretch>
                            <a:fillRect/>
                          </a:stretch>
                        </pic:blipFill>
                        <pic:spPr>
                          <a:xfrm>
                            <a:off x="0" y="0"/>
                            <a:ext cx="549275" cy="52641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1110615</wp:posOffset>
                  </wp:positionH>
                  <wp:positionV relativeFrom="paragraph">
                    <wp:posOffset>1639570</wp:posOffset>
                  </wp:positionV>
                  <wp:extent cx="552450" cy="506095"/>
                  <wp:effectExtent l="0" t="0" r="11430" b="12065"/>
                  <wp:wrapNone/>
                  <wp:docPr id="30" name="图片_17"/>
                  <wp:cNvGraphicFramePr/>
                  <a:graphic xmlns:a="http://schemas.openxmlformats.org/drawingml/2006/main">
                    <a:graphicData uri="http://schemas.openxmlformats.org/drawingml/2006/picture">
                      <pic:pic xmlns:pic="http://schemas.openxmlformats.org/drawingml/2006/picture">
                        <pic:nvPicPr>
                          <pic:cNvPr id="30" name="图片_17"/>
                          <pic:cNvPicPr/>
                        </pic:nvPicPr>
                        <pic:blipFill>
                          <a:blip r:embed="rId24"/>
                          <a:stretch>
                            <a:fillRect/>
                          </a:stretch>
                        </pic:blipFill>
                        <pic:spPr>
                          <a:xfrm>
                            <a:off x="0" y="0"/>
                            <a:ext cx="552450" cy="50609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1724025</wp:posOffset>
                  </wp:positionH>
                  <wp:positionV relativeFrom="paragraph">
                    <wp:posOffset>141605</wp:posOffset>
                  </wp:positionV>
                  <wp:extent cx="548640" cy="526415"/>
                  <wp:effectExtent l="0" t="0" r="0" b="6985"/>
                  <wp:wrapNone/>
                  <wp:docPr id="31" name="图片_12"/>
                  <wp:cNvGraphicFramePr/>
                  <a:graphic xmlns:a="http://schemas.openxmlformats.org/drawingml/2006/main">
                    <a:graphicData uri="http://schemas.openxmlformats.org/drawingml/2006/picture">
                      <pic:pic xmlns:pic="http://schemas.openxmlformats.org/drawingml/2006/picture">
                        <pic:nvPicPr>
                          <pic:cNvPr id="31" name="图片_12"/>
                          <pic:cNvPicPr/>
                        </pic:nvPicPr>
                        <pic:blipFill>
                          <a:blip r:embed="rId25"/>
                          <a:stretch>
                            <a:fillRect/>
                          </a:stretch>
                        </pic:blipFill>
                        <pic:spPr>
                          <a:xfrm>
                            <a:off x="0" y="0"/>
                            <a:ext cx="548640" cy="52641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1961515</wp:posOffset>
                  </wp:positionH>
                  <wp:positionV relativeFrom="paragraph">
                    <wp:posOffset>1680210</wp:posOffset>
                  </wp:positionV>
                  <wp:extent cx="552450" cy="506095"/>
                  <wp:effectExtent l="0" t="0" r="11430" b="12065"/>
                  <wp:wrapNone/>
                  <wp:docPr id="32" name="图片_18"/>
                  <wp:cNvGraphicFramePr/>
                  <a:graphic xmlns:a="http://schemas.openxmlformats.org/drawingml/2006/main">
                    <a:graphicData uri="http://schemas.openxmlformats.org/drawingml/2006/picture">
                      <pic:pic xmlns:pic="http://schemas.openxmlformats.org/drawingml/2006/picture">
                        <pic:nvPicPr>
                          <pic:cNvPr id="32" name="图片_18"/>
                          <pic:cNvPicPr/>
                        </pic:nvPicPr>
                        <pic:blipFill>
                          <a:blip r:embed="rId26"/>
                          <a:stretch>
                            <a:fillRect/>
                          </a:stretch>
                        </pic:blipFill>
                        <pic:spPr>
                          <a:xfrm>
                            <a:off x="0" y="0"/>
                            <a:ext cx="552450" cy="50609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1983105</wp:posOffset>
                  </wp:positionH>
                  <wp:positionV relativeFrom="paragraph">
                    <wp:posOffset>4149090</wp:posOffset>
                  </wp:positionV>
                  <wp:extent cx="473075" cy="485775"/>
                  <wp:effectExtent l="0" t="0" r="14605" b="1905"/>
                  <wp:wrapNone/>
                  <wp:docPr id="33" name="图片_27"/>
                  <wp:cNvGraphicFramePr/>
                  <a:graphic xmlns:a="http://schemas.openxmlformats.org/drawingml/2006/main">
                    <a:graphicData uri="http://schemas.openxmlformats.org/drawingml/2006/picture">
                      <pic:pic xmlns:pic="http://schemas.openxmlformats.org/drawingml/2006/picture">
                        <pic:nvPicPr>
                          <pic:cNvPr id="33" name="图片_27"/>
                          <pic:cNvPicPr/>
                        </pic:nvPicPr>
                        <pic:blipFill>
                          <a:blip r:embed="rId27"/>
                          <a:stretch>
                            <a:fillRect/>
                          </a:stretch>
                        </pic:blipFill>
                        <pic:spPr>
                          <a:xfrm>
                            <a:off x="0" y="0"/>
                            <a:ext cx="473075" cy="48577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1995170</wp:posOffset>
                  </wp:positionH>
                  <wp:positionV relativeFrom="paragraph">
                    <wp:posOffset>3299460</wp:posOffset>
                  </wp:positionV>
                  <wp:extent cx="549275" cy="506095"/>
                  <wp:effectExtent l="0" t="0" r="14605" b="12065"/>
                  <wp:wrapNone/>
                  <wp:docPr id="34" name="图片_24"/>
                  <wp:cNvGraphicFramePr/>
                  <a:graphic xmlns:a="http://schemas.openxmlformats.org/drawingml/2006/main">
                    <a:graphicData uri="http://schemas.openxmlformats.org/drawingml/2006/picture">
                      <pic:pic xmlns:pic="http://schemas.openxmlformats.org/drawingml/2006/picture">
                        <pic:nvPicPr>
                          <pic:cNvPr id="34" name="图片_24"/>
                          <pic:cNvPicPr/>
                        </pic:nvPicPr>
                        <pic:blipFill>
                          <a:blip r:embed="rId28"/>
                          <a:stretch>
                            <a:fillRect/>
                          </a:stretch>
                        </pic:blipFill>
                        <pic:spPr>
                          <a:xfrm>
                            <a:off x="0" y="0"/>
                            <a:ext cx="549275" cy="50609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2016760</wp:posOffset>
                  </wp:positionH>
                  <wp:positionV relativeFrom="paragraph">
                    <wp:posOffset>890905</wp:posOffset>
                  </wp:positionV>
                  <wp:extent cx="552450" cy="525780"/>
                  <wp:effectExtent l="0" t="0" r="11430" b="7620"/>
                  <wp:wrapNone/>
                  <wp:docPr id="35" name="图片_15"/>
                  <wp:cNvGraphicFramePr/>
                  <a:graphic xmlns:a="http://schemas.openxmlformats.org/drawingml/2006/main">
                    <a:graphicData uri="http://schemas.openxmlformats.org/drawingml/2006/picture">
                      <pic:pic xmlns:pic="http://schemas.openxmlformats.org/drawingml/2006/picture">
                        <pic:nvPicPr>
                          <pic:cNvPr id="35" name="图片_15"/>
                          <pic:cNvPicPr/>
                        </pic:nvPicPr>
                        <pic:blipFill>
                          <a:blip r:embed="rId29"/>
                          <a:stretch>
                            <a:fillRect/>
                          </a:stretch>
                        </pic:blipFill>
                        <pic:spPr>
                          <a:xfrm>
                            <a:off x="0" y="0"/>
                            <a:ext cx="552450" cy="52578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2040890</wp:posOffset>
                  </wp:positionH>
                  <wp:positionV relativeFrom="paragraph">
                    <wp:posOffset>2510155</wp:posOffset>
                  </wp:positionV>
                  <wp:extent cx="549275" cy="525780"/>
                  <wp:effectExtent l="0" t="0" r="14605" b="7620"/>
                  <wp:wrapNone/>
                  <wp:docPr id="2" name="图片_21"/>
                  <wp:cNvGraphicFramePr/>
                  <a:graphic xmlns:a="http://schemas.openxmlformats.org/drawingml/2006/main">
                    <a:graphicData uri="http://schemas.openxmlformats.org/drawingml/2006/picture">
                      <pic:pic xmlns:pic="http://schemas.openxmlformats.org/drawingml/2006/picture">
                        <pic:nvPicPr>
                          <pic:cNvPr id="2" name="图片_21"/>
                          <pic:cNvPicPr/>
                        </pic:nvPicPr>
                        <pic:blipFill>
                          <a:blip r:embed="rId30"/>
                          <a:stretch>
                            <a:fillRect/>
                          </a:stretch>
                        </pic:blipFill>
                        <pic:spPr>
                          <a:xfrm>
                            <a:off x="0" y="0"/>
                            <a:ext cx="549275" cy="525780"/>
                          </a:xfrm>
                          <a:prstGeom prst="rect">
                            <a:avLst/>
                          </a:prstGeom>
                          <a:noFill/>
                          <a:ln>
                            <a:noFill/>
                          </a:ln>
                        </pic:spPr>
                      </pic:pic>
                    </a:graphicData>
                  </a:graphic>
                </wp:anchor>
              </w:drawing>
            </w:r>
          </w:p>
        </w:tc>
      </w:tr>
      <w:tr w14:paraId="710127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74" w:hRule="atLeast"/>
        </w:trPr>
        <w:tc>
          <w:tcPr>
            <w:tcW w:w="2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7D45E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扮演游戏包</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04EC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2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4EDF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一、购物提篮手推车提供此产品检测报告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1、产品材质：夹板、中密度纤维板、荷木、ABS、PP、涤棉、毛毡布、纸。</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460×356×580。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1个购物车主体，1个毛毡篮，1个杯托，1个杯盖，1个杯身，4个纸质零食包装，1根木吸管。</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4、产品介绍：一款灵活的情景扮演玩具！360°转向后轮与可拆卸购物篮，搭配可扫描商品，满足宝贝模仿父母购物的十足欲望。</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二、购物车提供此产品检测报告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1、产品材质：荷木、胶合板、MDF、TPE、毛毡、20%棉布、80%涤纶、铁。</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428x300x504H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1台购物车。</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4、产品介绍：我们今天要买些什么呢？只要购物车装的下，那就喜欢什么买什么吧！</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三、小卖部收银台提供此产品检测报告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1、产品材质：胶合板、荷木、FASAL、铁、纸、细绳。</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193x121x200H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1个收银台、5张记账纸、15张钱、1张银行卡、15个硬币。</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4、产品介绍：买完东西后是现金还是刷卡呢？收银台不只可以刷卡和付现金，通过游戏学习到的东西是无价的。</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四、医疗包提供此产品检测报告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1、产品材质：荷木、EVA、PC、牛津布、铁、细绳。</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210x150x80H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1个听诊器、1张记录卡、1根针筒、1台血压计、1管药膏、1个温度计、1个收纳医疗包。</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4、产品介绍：齐全的医疗包，配备温度计；听诊器；血压仪；诊疗卡等等仪器。专业的装备让角色游戏更生动！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五、微笑牙医诊所套提供此产品检测报告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1、产品材质：夹板、荷木、ABS、TPE、POM、PP、涤、毛毡布、牛津布、纸。</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240×50×200mm。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口腔假牙主体，1个牙科可装配工具头手柄，3个工具头，1支牙膏，1根牙线，1个口镜，1个注射器，1个拔牙钳，1张拔牙钳指示卡，1对上下透明牙套，1对上下弓丝，3块零食圆片，1个带挂绳工作证，3张双面互动卡，1张蛀牙贴纸，4颗可换牙齿，1个假牙齿收纳袋，1个整体收纳包。</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4、产品介绍：一款看牙恐惧克服玩具！智能声效牙齿、可拔牙设计与真实电动牙刷，帮助宝贝熟悉牙医流程，养成刷牙好习惯。</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六、厨房玩具—萌宝水果篮提供此产品检测报告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1、产品材质：涤纶。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包装盒220x180x160H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1个水果篮、1个橘子、1个鸭梨、1个西瓜、1个苹果、1个香蕉、1个菠萝、1个草莓。</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4、产品介绍：柔软的毛毡布篮子给你满满一篮好吃的水果，快来和朋友们一起分享吧。七种不同水果任你选择，还能给香蕉和桔子剥皮，趣味多多。采用柔软的布料制成，方便抓握不伤手。</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七、厨房玩具-萌宝野餐篮提供此产品检测报告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1、产品材质：毛毡、梭织面料。</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280x180x250H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1个三明治（2片面包，1片蔬菜，1片番茄，1片奶酪），1瓶粉红色果汁，1瓶酸奶，1瓶柠檬水，1块野餐布，1个野餐篮，2个草莓。</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带上精致的餐点，和小伙伴一起拥抱大自然吧！这款布艺野餐套包含一个布篮；一张餐布；三瓶饮料；两颗草莓；两片土司和制作三明治的莴苣叶；番茄片；奶酪片。亲肤触感，感受来自自然母亲的呵护。</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八、厨房玩具-元气早餐提供此产品检测报告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1、产品材质：实木、MDF、胶合板、ABS、毛毡、纸。</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包装盒305x245x75H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1个碗、1片麦片、1杯蓝莓酸奶、2片面包、1盒牛奶、1瓶果汁、1个蛋托、1个鸡蛋、1个勺子、1个番茄毛毡、1个蔬菜毛毡、1个奶酪毛毡。</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用这个有趣的早餐套餐为一天中最重要的一餐做好准备。包括带开盖的酸奶；牛奶和一瓶橙汁，当您转动瓶盖时会发出咔哒声。还包括一个带蛋杯的鸡蛋；一碗带勺子的燕麦片；两片吐司和一片番茄；生菜和奶酪。</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九、变色饼干烘焙烤箱提供此产品检测报告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1、产品材质：PP ABS。</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290x175x180H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8个配件。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4、产品介绍：把你的饼干放进烤箱，关上门，你会看见灯亮了，设置完计时器，然后等待，“叮！”的一声后， 你会发现饼干已经熟了随之也变成了深褐色。</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十、厨房玩具—花式披萨和烤箱提供此产品检测报告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1、产品材质：实木、MDF、胶合板、毛毡、纸。</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包装盒255x245x60H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4个洋葱、4个西兰花、4个黄椒、4个西红柿、4只虾、4根香肠、4个洋葱、4个橄榄、4个蘑菇、4片比萨、4片奶酪、4片番茄酱、1个托盘、1个比萨刀、1个比萨铲。</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品尝地道的意大利菜，怎能错过披萨！Hape至尊披萨盒包含一个可切分的“面饼”，铲子和刀，还有各种海鲜；绿叶蔬菜等多样配菜，披萨配送盒还兼做烤箱。准备就绪，接下来就看“大厨们”的手艺了。</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十一、厨房玩具—速食套餐提供此产品检测报告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1、产品材质：荷木、密度板、PP、纺织品、纸。</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包装盒200x240x60H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2个木制汉堡面包、1个菠萝、1个西红柿、1个牛排、1个洋葱、1个鸡蛋、1个奶酪、2个菜叶、1个杯子、1个吸管、1个番茄酱、1个香肠、1个布制面包、2个木制水果片、6个炸薯条、3个盒子、1个菜单。</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4、产品介绍：没时间做饭？我请你吃快餐：这款美式快餐套装有汉堡；热狗；薯条和可乐；这是菜单，想要吃点什么？</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十二、美味寿司餐台提供此产品检测报告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1、产品材质：有机硅塑料、PP、ABS。</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包装盒330x130x240H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13个配件。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4、产品介绍：想象你是一位厨师，正在准备不同口味的寿司，展示在透明橱窗中，呈上寿司、筷子、酱油和芥末为顾客服务。</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十三、厨房玩具—小厨师蒸汽锅提供此产品检测报告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1、产品材质：ABS,PE。</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包装盒230x165x180H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16个配件。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4、产品介绍：用这个时尚的蒸汽锅做你自己的蔬菜汤，先把材料放在锅里，盖上盖子，在注水孔加入几滴水，然后按下按钮，听到沸腾的声音，就能看到蒸汽出来。</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十四、厨房玩具—萌宝蔬菜篮</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1、产品材质：榉木、PP、聚酯纤维、铁螺丝钉。</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包装盒230x160x120H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1个蔬菜蓝、1个茄子、1个胡萝卜、1个西红柿、1个豆荚、1个卷心菜、1个土豆、1个小刀。</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4、产品介绍：胡萝卜；土豆还是包菜，哪个是你的最爱？这儿有一篮子等你来选。剥开豆荚取出豆粒，择掉包菜叶子，还有茄子；胡萝卜可以一分为二。厚实的木柄玩具刀专为小手设计，抓握舒适。</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十五、美食家厨师服提供此产品检测报告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1、产品材质：100%涤纶、PP。</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包装盒240x200x52H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1围裙、1手套、1抹布、1量勺、1帽子。</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4、产品介绍：作为主厨怎能没有专业的厨师装备？这款厨师服套装包括帽子；围裙；手套；锅垫和五把量勺。</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十六、北欧风美食家厨具</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1、产品材质：椴木、胶合板、荷木、FASAL。</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包装盒200x100x260H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1个汤锅、1个平底锅、2个碟子、1瓶盐、1瓶胡椒、2把叉子、2把刀、1把小勺、1把汤勺、1个锅盖。</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4、产品介绍：有了厨具和餐具，儿童就可以为朋友和家人做一顿美味的饭菜啦！</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十七、梦幻冰淇淋组合套装提供此产品检测报告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1、产品材质：夹板，中密度纤维板，山毛榉木，PP，ABS，硅胶，棉，。</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300×90×240mm(包装尺寸）。</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木制冰淇淋台×2;冰淇淋勺子×1;冰激凌球×4;冰淇淋筒×2;木勺×1;果酱×2;奶油×1;碗×1;草莓片×1;柠檬片×1;猕猴桃片×1;巧克力×1;饼干×1。</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4、产品介绍：与朋友和父母欢乐过家家！用冰激凌勺制作冰激凌，加以甜点点缀。制作完成的冰激凌还可以放在木制展示架上展示！</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4964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套</w:t>
            </w:r>
          </w:p>
        </w:tc>
        <w:tc>
          <w:tcPr>
            <w:tcW w:w="178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8C328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192405</wp:posOffset>
                  </wp:positionH>
                  <wp:positionV relativeFrom="paragraph">
                    <wp:posOffset>100965</wp:posOffset>
                  </wp:positionV>
                  <wp:extent cx="551815" cy="506095"/>
                  <wp:effectExtent l="0" t="0" r="12065" b="12065"/>
                  <wp:wrapNone/>
                  <wp:docPr id="5" name="图片_28"/>
                  <wp:cNvGraphicFramePr/>
                  <a:graphic xmlns:a="http://schemas.openxmlformats.org/drawingml/2006/main">
                    <a:graphicData uri="http://schemas.openxmlformats.org/drawingml/2006/picture">
                      <pic:pic xmlns:pic="http://schemas.openxmlformats.org/drawingml/2006/picture">
                        <pic:nvPicPr>
                          <pic:cNvPr id="5" name="图片_28"/>
                          <pic:cNvPicPr/>
                        </pic:nvPicPr>
                        <pic:blipFill>
                          <a:blip r:embed="rId31"/>
                          <a:stretch>
                            <a:fillRect/>
                          </a:stretch>
                        </pic:blipFill>
                        <pic:spPr>
                          <a:xfrm>
                            <a:off x="0" y="0"/>
                            <a:ext cx="551815" cy="50609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259080</wp:posOffset>
                  </wp:positionH>
                  <wp:positionV relativeFrom="paragraph">
                    <wp:posOffset>910590</wp:posOffset>
                  </wp:positionV>
                  <wp:extent cx="552450" cy="526415"/>
                  <wp:effectExtent l="0" t="0" r="11430" b="6985"/>
                  <wp:wrapNone/>
                  <wp:docPr id="3" name="图片_31"/>
                  <wp:cNvGraphicFramePr/>
                  <a:graphic xmlns:a="http://schemas.openxmlformats.org/drawingml/2006/main">
                    <a:graphicData uri="http://schemas.openxmlformats.org/drawingml/2006/picture">
                      <pic:pic xmlns:pic="http://schemas.openxmlformats.org/drawingml/2006/picture">
                        <pic:nvPicPr>
                          <pic:cNvPr id="3" name="图片_31"/>
                          <pic:cNvPicPr/>
                        </pic:nvPicPr>
                        <pic:blipFill>
                          <a:blip r:embed="rId32"/>
                          <a:stretch>
                            <a:fillRect/>
                          </a:stretch>
                        </pic:blipFill>
                        <pic:spPr>
                          <a:xfrm>
                            <a:off x="0" y="0"/>
                            <a:ext cx="552450" cy="52641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363220</wp:posOffset>
                  </wp:positionH>
                  <wp:positionV relativeFrom="paragraph">
                    <wp:posOffset>2611120</wp:posOffset>
                  </wp:positionV>
                  <wp:extent cx="549275" cy="506095"/>
                  <wp:effectExtent l="0" t="0" r="14605" b="12065"/>
                  <wp:wrapNone/>
                  <wp:docPr id="6" name="图片_37"/>
                  <wp:cNvGraphicFramePr/>
                  <a:graphic xmlns:a="http://schemas.openxmlformats.org/drawingml/2006/main">
                    <a:graphicData uri="http://schemas.openxmlformats.org/drawingml/2006/picture">
                      <pic:pic xmlns:pic="http://schemas.openxmlformats.org/drawingml/2006/picture">
                        <pic:nvPicPr>
                          <pic:cNvPr id="6" name="图片_37"/>
                          <pic:cNvPicPr/>
                        </pic:nvPicPr>
                        <pic:blipFill>
                          <a:blip r:embed="rId33"/>
                          <a:stretch>
                            <a:fillRect/>
                          </a:stretch>
                        </pic:blipFill>
                        <pic:spPr>
                          <a:xfrm>
                            <a:off x="0" y="0"/>
                            <a:ext cx="549275" cy="50609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372110</wp:posOffset>
                  </wp:positionH>
                  <wp:positionV relativeFrom="paragraph">
                    <wp:posOffset>1760855</wp:posOffset>
                  </wp:positionV>
                  <wp:extent cx="552450" cy="526415"/>
                  <wp:effectExtent l="0" t="0" r="11430" b="6985"/>
                  <wp:wrapNone/>
                  <wp:docPr id="7" name="图片_34"/>
                  <wp:cNvGraphicFramePr/>
                  <a:graphic xmlns:a="http://schemas.openxmlformats.org/drawingml/2006/main">
                    <a:graphicData uri="http://schemas.openxmlformats.org/drawingml/2006/picture">
                      <pic:pic xmlns:pic="http://schemas.openxmlformats.org/drawingml/2006/picture">
                        <pic:nvPicPr>
                          <pic:cNvPr id="7" name="图片_34"/>
                          <pic:cNvPicPr/>
                        </pic:nvPicPr>
                        <pic:blipFill>
                          <a:blip r:embed="rId34"/>
                          <a:stretch>
                            <a:fillRect/>
                          </a:stretch>
                        </pic:blipFill>
                        <pic:spPr>
                          <a:xfrm>
                            <a:off x="0" y="0"/>
                            <a:ext cx="552450" cy="52641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442595</wp:posOffset>
                  </wp:positionH>
                  <wp:positionV relativeFrom="paragraph">
                    <wp:posOffset>3481705</wp:posOffset>
                  </wp:positionV>
                  <wp:extent cx="549275" cy="525780"/>
                  <wp:effectExtent l="0" t="0" r="14605" b="7620"/>
                  <wp:wrapNone/>
                  <wp:docPr id="8" name="图片_40"/>
                  <wp:cNvGraphicFramePr/>
                  <a:graphic xmlns:a="http://schemas.openxmlformats.org/drawingml/2006/main">
                    <a:graphicData uri="http://schemas.openxmlformats.org/drawingml/2006/picture">
                      <pic:pic xmlns:pic="http://schemas.openxmlformats.org/drawingml/2006/picture">
                        <pic:nvPicPr>
                          <pic:cNvPr id="8" name="图片_40"/>
                          <pic:cNvPicPr/>
                        </pic:nvPicPr>
                        <pic:blipFill>
                          <a:blip r:embed="rId35"/>
                          <a:stretch>
                            <a:fillRect/>
                          </a:stretch>
                        </pic:blipFill>
                        <pic:spPr>
                          <a:xfrm>
                            <a:off x="0" y="0"/>
                            <a:ext cx="549275" cy="52578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509270</wp:posOffset>
                  </wp:positionH>
                  <wp:positionV relativeFrom="paragraph">
                    <wp:posOffset>4271010</wp:posOffset>
                  </wp:positionV>
                  <wp:extent cx="552450" cy="506095"/>
                  <wp:effectExtent l="0" t="0" r="11430" b="12065"/>
                  <wp:wrapNone/>
                  <wp:docPr id="4" name="图片_43"/>
                  <wp:cNvGraphicFramePr/>
                  <a:graphic xmlns:a="http://schemas.openxmlformats.org/drawingml/2006/main">
                    <a:graphicData uri="http://schemas.openxmlformats.org/drawingml/2006/picture">
                      <pic:pic xmlns:pic="http://schemas.openxmlformats.org/drawingml/2006/picture">
                        <pic:nvPicPr>
                          <pic:cNvPr id="4" name="图片_43"/>
                          <pic:cNvPicPr/>
                        </pic:nvPicPr>
                        <pic:blipFill>
                          <a:blip r:embed="rId36"/>
                          <a:stretch>
                            <a:fillRect/>
                          </a:stretch>
                        </pic:blipFill>
                        <pic:spPr>
                          <a:xfrm>
                            <a:off x="0" y="0"/>
                            <a:ext cx="552450" cy="50609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1110615</wp:posOffset>
                  </wp:positionH>
                  <wp:positionV relativeFrom="paragraph">
                    <wp:posOffset>81280</wp:posOffset>
                  </wp:positionV>
                  <wp:extent cx="552450" cy="525780"/>
                  <wp:effectExtent l="0" t="0" r="11430" b="7620"/>
                  <wp:wrapNone/>
                  <wp:docPr id="1" name="图片_29"/>
                  <wp:cNvGraphicFramePr/>
                  <a:graphic xmlns:a="http://schemas.openxmlformats.org/drawingml/2006/main">
                    <a:graphicData uri="http://schemas.openxmlformats.org/drawingml/2006/picture">
                      <pic:pic xmlns:pic="http://schemas.openxmlformats.org/drawingml/2006/picture">
                        <pic:nvPicPr>
                          <pic:cNvPr id="1" name="图片_29"/>
                          <pic:cNvPicPr/>
                        </pic:nvPicPr>
                        <pic:blipFill>
                          <a:blip r:embed="rId37"/>
                          <a:stretch>
                            <a:fillRect/>
                          </a:stretch>
                        </pic:blipFill>
                        <pic:spPr>
                          <a:xfrm>
                            <a:off x="0" y="0"/>
                            <a:ext cx="552450" cy="52578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1189990</wp:posOffset>
                  </wp:positionH>
                  <wp:positionV relativeFrom="paragraph">
                    <wp:posOffset>890905</wp:posOffset>
                  </wp:positionV>
                  <wp:extent cx="549275" cy="525780"/>
                  <wp:effectExtent l="0" t="0" r="14605" b="7620"/>
                  <wp:wrapNone/>
                  <wp:docPr id="9" name="图片_32"/>
                  <wp:cNvGraphicFramePr/>
                  <a:graphic xmlns:a="http://schemas.openxmlformats.org/drawingml/2006/main">
                    <a:graphicData uri="http://schemas.openxmlformats.org/drawingml/2006/picture">
                      <pic:pic xmlns:pic="http://schemas.openxmlformats.org/drawingml/2006/picture">
                        <pic:nvPicPr>
                          <pic:cNvPr id="9" name="图片_32"/>
                          <pic:cNvPicPr/>
                        </pic:nvPicPr>
                        <pic:blipFill>
                          <a:blip r:embed="rId38"/>
                          <a:stretch>
                            <a:fillRect/>
                          </a:stretch>
                        </pic:blipFill>
                        <pic:spPr>
                          <a:xfrm>
                            <a:off x="0" y="0"/>
                            <a:ext cx="549275" cy="52578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1214120</wp:posOffset>
                  </wp:positionH>
                  <wp:positionV relativeFrom="paragraph">
                    <wp:posOffset>2611120</wp:posOffset>
                  </wp:positionV>
                  <wp:extent cx="549275" cy="506095"/>
                  <wp:effectExtent l="0" t="0" r="14605" b="12065"/>
                  <wp:wrapNone/>
                  <wp:docPr id="63" name="图片_38"/>
                  <wp:cNvGraphicFramePr/>
                  <a:graphic xmlns:a="http://schemas.openxmlformats.org/drawingml/2006/main">
                    <a:graphicData uri="http://schemas.openxmlformats.org/drawingml/2006/picture">
                      <pic:pic xmlns:pic="http://schemas.openxmlformats.org/drawingml/2006/picture">
                        <pic:nvPicPr>
                          <pic:cNvPr id="63" name="图片_38"/>
                          <pic:cNvPicPr/>
                        </pic:nvPicPr>
                        <pic:blipFill>
                          <a:blip r:embed="rId39"/>
                          <a:stretch>
                            <a:fillRect/>
                          </a:stretch>
                        </pic:blipFill>
                        <pic:spPr>
                          <a:xfrm>
                            <a:off x="0" y="0"/>
                            <a:ext cx="549275" cy="50609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1323975</wp:posOffset>
                  </wp:positionH>
                  <wp:positionV relativeFrom="paragraph">
                    <wp:posOffset>1760855</wp:posOffset>
                  </wp:positionV>
                  <wp:extent cx="552450" cy="506095"/>
                  <wp:effectExtent l="0" t="0" r="11430" b="12065"/>
                  <wp:wrapNone/>
                  <wp:docPr id="64" name="图片_35"/>
                  <wp:cNvGraphicFramePr/>
                  <a:graphic xmlns:a="http://schemas.openxmlformats.org/drawingml/2006/main">
                    <a:graphicData uri="http://schemas.openxmlformats.org/drawingml/2006/picture">
                      <pic:pic xmlns:pic="http://schemas.openxmlformats.org/drawingml/2006/picture">
                        <pic:nvPicPr>
                          <pic:cNvPr id="64" name="图片_35"/>
                          <pic:cNvPicPr/>
                        </pic:nvPicPr>
                        <pic:blipFill>
                          <a:blip r:embed="rId40"/>
                          <a:stretch>
                            <a:fillRect/>
                          </a:stretch>
                        </pic:blipFill>
                        <pic:spPr>
                          <a:xfrm>
                            <a:off x="0" y="0"/>
                            <a:ext cx="552450" cy="50609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1336040</wp:posOffset>
                  </wp:positionH>
                  <wp:positionV relativeFrom="paragraph">
                    <wp:posOffset>3521710</wp:posOffset>
                  </wp:positionV>
                  <wp:extent cx="552450" cy="526415"/>
                  <wp:effectExtent l="0" t="0" r="11430" b="6985"/>
                  <wp:wrapNone/>
                  <wp:docPr id="65" name="图片_41"/>
                  <wp:cNvGraphicFramePr/>
                  <a:graphic xmlns:a="http://schemas.openxmlformats.org/drawingml/2006/main">
                    <a:graphicData uri="http://schemas.openxmlformats.org/drawingml/2006/picture">
                      <pic:pic xmlns:pic="http://schemas.openxmlformats.org/drawingml/2006/picture">
                        <pic:nvPicPr>
                          <pic:cNvPr id="65" name="图片_41"/>
                          <pic:cNvPicPr/>
                        </pic:nvPicPr>
                        <pic:blipFill>
                          <a:blip r:embed="rId41"/>
                          <a:stretch>
                            <a:fillRect/>
                          </a:stretch>
                        </pic:blipFill>
                        <pic:spPr>
                          <a:xfrm>
                            <a:off x="0" y="0"/>
                            <a:ext cx="552450" cy="52641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1394460</wp:posOffset>
                  </wp:positionH>
                  <wp:positionV relativeFrom="paragraph">
                    <wp:posOffset>4271010</wp:posOffset>
                  </wp:positionV>
                  <wp:extent cx="551815" cy="506095"/>
                  <wp:effectExtent l="0" t="0" r="12065" b="12065"/>
                  <wp:wrapNone/>
                  <wp:docPr id="66" name="图片_44"/>
                  <wp:cNvGraphicFramePr/>
                  <a:graphic xmlns:a="http://schemas.openxmlformats.org/drawingml/2006/main">
                    <a:graphicData uri="http://schemas.openxmlformats.org/drawingml/2006/picture">
                      <pic:pic xmlns:pic="http://schemas.openxmlformats.org/drawingml/2006/picture">
                        <pic:nvPicPr>
                          <pic:cNvPr id="66" name="图片_44"/>
                          <pic:cNvPicPr/>
                        </pic:nvPicPr>
                        <pic:blipFill>
                          <a:blip r:embed="rId42"/>
                          <a:stretch>
                            <a:fillRect/>
                          </a:stretch>
                        </pic:blipFill>
                        <pic:spPr>
                          <a:xfrm>
                            <a:off x="0" y="0"/>
                            <a:ext cx="551815" cy="50609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2040890</wp:posOffset>
                  </wp:positionH>
                  <wp:positionV relativeFrom="paragraph">
                    <wp:posOffset>100965</wp:posOffset>
                  </wp:positionV>
                  <wp:extent cx="549275" cy="526415"/>
                  <wp:effectExtent l="0" t="0" r="14605" b="6985"/>
                  <wp:wrapNone/>
                  <wp:docPr id="67" name="图片_30"/>
                  <wp:cNvGraphicFramePr/>
                  <a:graphic xmlns:a="http://schemas.openxmlformats.org/drawingml/2006/main">
                    <a:graphicData uri="http://schemas.openxmlformats.org/drawingml/2006/picture">
                      <pic:pic xmlns:pic="http://schemas.openxmlformats.org/drawingml/2006/picture">
                        <pic:nvPicPr>
                          <pic:cNvPr id="67" name="图片_30"/>
                          <pic:cNvPicPr/>
                        </pic:nvPicPr>
                        <pic:blipFill>
                          <a:blip r:embed="rId43"/>
                          <a:stretch>
                            <a:fillRect/>
                          </a:stretch>
                        </pic:blipFill>
                        <pic:spPr>
                          <a:xfrm>
                            <a:off x="0" y="0"/>
                            <a:ext cx="549275" cy="52641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2120265</wp:posOffset>
                  </wp:positionH>
                  <wp:positionV relativeFrom="paragraph">
                    <wp:posOffset>890905</wp:posOffset>
                  </wp:positionV>
                  <wp:extent cx="549275" cy="505460"/>
                  <wp:effectExtent l="0" t="0" r="14605" b="12700"/>
                  <wp:wrapNone/>
                  <wp:docPr id="68" name="图片_33"/>
                  <wp:cNvGraphicFramePr/>
                  <a:graphic xmlns:a="http://schemas.openxmlformats.org/drawingml/2006/main">
                    <a:graphicData uri="http://schemas.openxmlformats.org/drawingml/2006/picture">
                      <pic:pic xmlns:pic="http://schemas.openxmlformats.org/drawingml/2006/picture">
                        <pic:nvPicPr>
                          <pic:cNvPr id="68" name="图片_33"/>
                          <pic:cNvPicPr/>
                        </pic:nvPicPr>
                        <pic:blipFill>
                          <a:blip r:embed="rId44"/>
                          <a:stretch>
                            <a:fillRect/>
                          </a:stretch>
                        </pic:blipFill>
                        <pic:spPr>
                          <a:xfrm>
                            <a:off x="0" y="0"/>
                            <a:ext cx="549275" cy="50546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2175510</wp:posOffset>
                  </wp:positionH>
                  <wp:positionV relativeFrom="paragraph">
                    <wp:posOffset>1781175</wp:posOffset>
                  </wp:positionV>
                  <wp:extent cx="551815" cy="506095"/>
                  <wp:effectExtent l="0" t="0" r="12065" b="12065"/>
                  <wp:wrapNone/>
                  <wp:docPr id="69" name="图片_36"/>
                  <wp:cNvGraphicFramePr/>
                  <a:graphic xmlns:a="http://schemas.openxmlformats.org/drawingml/2006/main">
                    <a:graphicData uri="http://schemas.openxmlformats.org/drawingml/2006/picture">
                      <pic:pic xmlns:pic="http://schemas.openxmlformats.org/drawingml/2006/picture">
                        <pic:nvPicPr>
                          <pic:cNvPr id="69" name="图片_36"/>
                          <pic:cNvPicPr/>
                        </pic:nvPicPr>
                        <pic:blipFill>
                          <a:blip r:embed="rId45"/>
                          <a:stretch>
                            <a:fillRect/>
                          </a:stretch>
                        </pic:blipFill>
                        <pic:spPr>
                          <a:xfrm>
                            <a:off x="0" y="0"/>
                            <a:ext cx="551815" cy="50609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2245360</wp:posOffset>
                  </wp:positionH>
                  <wp:positionV relativeFrom="paragraph">
                    <wp:posOffset>2631440</wp:posOffset>
                  </wp:positionV>
                  <wp:extent cx="549275" cy="526415"/>
                  <wp:effectExtent l="0" t="0" r="14605" b="6985"/>
                  <wp:wrapNone/>
                  <wp:docPr id="70" name="图片_39"/>
                  <wp:cNvGraphicFramePr/>
                  <a:graphic xmlns:a="http://schemas.openxmlformats.org/drawingml/2006/main">
                    <a:graphicData uri="http://schemas.openxmlformats.org/drawingml/2006/picture">
                      <pic:pic xmlns:pic="http://schemas.openxmlformats.org/drawingml/2006/picture">
                        <pic:nvPicPr>
                          <pic:cNvPr id="70" name="图片_39"/>
                          <pic:cNvPicPr/>
                        </pic:nvPicPr>
                        <pic:blipFill>
                          <a:blip r:embed="rId46"/>
                          <a:stretch>
                            <a:fillRect/>
                          </a:stretch>
                        </pic:blipFill>
                        <pic:spPr>
                          <a:xfrm>
                            <a:off x="0" y="0"/>
                            <a:ext cx="549275" cy="52641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2288540</wp:posOffset>
                  </wp:positionH>
                  <wp:positionV relativeFrom="paragraph">
                    <wp:posOffset>3582670</wp:posOffset>
                  </wp:positionV>
                  <wp:extent cx="551815" cy="506095"/>
                  <wp:effectExtent l="0" t="0" r="12065" b="12065"/>
                  <wp:wrapNone/>
                  <wp:docPr id="71" name="图片_42"/>
                  <wp:cNvGraphicFramePr/>
                  <a:graphic xmlns:a="http://schemas.openxmlformats.org/drawingml/2006/main">
                    <a:graphicData uri="http://schemas.openxmlformats.org/drawingml/2006/picture">
                      <pic:pic xmlns:pic="http://schemas.openxmlformats.org/drawingml/2006/picture">
                        <pic:nvPicPr>
                          <pic:cNvPr id="71" name="图片_42"/>
                          <pic:cNvPicPr/>
                        </pic:nvPicPr>
                        <pic:blipFill>
                          <a:blip r:embed="rId47"/>
                          <a:stretch>
                            <a:fillRect/>
                          </a:stretch>
                        </pic:blipFill>
                        <pic:spPr>
                          <a:xfrm>
                            <a:off x="0" y="0"/>
                            <a:ext cx="551815" cy="506095"/>
                          </a:xfrm>
                          <a:prstGeom prst="rect">
                            <a:avLst/>
                          </a:prstGeom>
                          <a:noFill/>
                          <a:ln>
                            <a:noFill/>
                          </a:ln>
                        </pic:spPr>
                      </pic:pic>
                    </a:graphicData>
                  </a:graphic>
                </wp:anchor>
              </w:drawing>
            </w:r>
          </w:p>
        </w:tc>
      </w:tr>
      <w:tr w14:paraId="2C8B29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80" w:hRule="atLeast"/>
        </w:trPr>
        <w:tc>
          <w:tcPr>
            <w:tcW w:w="2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5E47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数学游戏包</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0E30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2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7D940A">
            <w:pPr>
              <w:keepNext w:val="0"/>
              <w:keepLines w:val="0"/>
              <w:widowControl/>
              <w:numPr>
                <w:ilvl w:val="0"/>
                <w:numId w:val="1"/>
              </w:numPr>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几何体堆叠积木套装提供此产品检测报告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1、产品材质：榉木。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3组套环最大尺寸100x15H mm，最小尺寸为50x15H mm，3个顶部尺寸分别是-立方体50x50x50H mm，球Ø50mm，金字塔尺寸40x50H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中间带孔方形、三角形和圆形积木块大小各9块、方形、三角形和圆形带柱子底座各1个，带孔立方体、球形和四棱锥积木各1个。。</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4、产品介绍：专为构建而设计，也可以开展配对游戏。 光滑的边缘和表面，让儿童在自由玩耍的过程中得到保护。</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二、磁性几何拼图游戏盒提供此产品检测报告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1、产品材质：桦木胶合板、软磁、。</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包装盒275x280x65H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1个多功能木盒、1个滑盖、70块磁性木制形状、22张两种难度级别模板卡片。</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4、产品介绍：这款游戏源于中国七巧板，使用几何形状创建彩色图片，通过许多种不同的组合，各种磁性木制部件可以排列成新的形状。只需几个动作即可创作无数新图片，模板卡可用作参考。</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三、彩色几何积木体提供此产品检测报告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1、产品材质：塑料。</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拼图框架250x250mm。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1个塑料含9个立柱的底座，9种图形6种颜色54个拼块（正方形、椭圆形、菱形、三角形、梯形、十字形、圆形、正六边形、长方形；红、黄、蓝、绿、橙、紫）。</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4、产品介绍：塑料板上有9种不同几何体，每种几何体有6种颜色。此款产品可按照相同颜色进行认知和分类，也可按照形状进行认知和分类。</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四、福禄贝尔拼图提供此产品检测报告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1、产品材质：桦木夹板、荷木、PP、。</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210x210x68mm(木盒)。</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1个木盒（210×210×70H mm）；300片几何形状木片，20片红色正方形25*25*4mm，20片白色正方形25*25*4mm，40片黄色三角形25*22*4mm，40片绿色三角形25*22*4mm，40片棕色三角形25*22*4mm，40片蓝色三角形25*22*4mm，40片橘色三角形50*15*4mm，40片绿色三角形50*15*4mm，20片黑色三角形50*25*4mm；9张PS游戏任务片，双面印刷。。</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4、产品介绍：从零散的形状到完整的图案。</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你可以创作自己的马赛克作品，也可以照着任务卡上的示例拼出图案。</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五、毛毛虫游戏零售版本提供此产品检测报告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1、产品材质：荷木。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包装盒240x240x65H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4条毛毛虫、42块带孔彩色形状木块、1颗颜色骰子、1颗形状骰子。</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4、产品介绍：同时掷出的两颗骰子显示出你要找的相应木块的形状和颜色，用最快速度找到6块木块并穿进毛毛虫身体的小朋友就获得胜利。</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六、竹筒彩珠-彩珠收集大比拼</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1、产品材质：榉木；竹子；聚丙烯；硅胶；棉布；纸；油墨。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300×180×30h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4根竹筒；40颗木珠；根隔离绳；72张挑战卡；1个棉袋；4根彩色记号笔。</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谁能按照挑战卡上的指示，按顺序最快收集到对应颜色的彩珠，谁就是这场游戏的赢家!这款竹筒彩珠游戏，可容纳1-4位玩家参与游戏，玩法简单易懂，就算是还未开始识字的小朋友也可以快速沉浸到游戏中来。</w:t>
            </w:r>
          </w:p>
          <w:p w14:paraId="67BAA677">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七、彩虹珠算架提供此产品检测报告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1、产品材质：荷木、橡胶木、铁。</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255x120x320H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1台算珠架。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4、产品介绍：这款珠算架共有10排珠子，每排10个，总共有五种颜色。小朋友们可以用不同的方法算数。</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八、淘瑞塔零售版本提供此产品检测报告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1、产品材质：荷木。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包装盒240x240x65H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25个5种高度5种粗细的圆柱、1个点数骰子、1个颜色骰子。</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4、产品介绍：根据掷出的骰子上的点数或颜色，取相应的圆柱逐渐垒高，垒得最高的小朋友获胜。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九、幸运曲奇提供此产品检测报告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1、产品材质：聚酯纤维、实木。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包装盒120x120x510H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1张橡胶垫、1个点数骰子、1个加减符号骰子、30块木制曲奇、1个木制指示盘。。</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4、产品介绍：戏的目的是通过练习从1到10的计数和对加、减概念的理解，来填满曲奇托盘。也可以作为一个记忆游戏，用于自由游戏和和角色扮演。</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十、六柱彩色叠珠游戏提供此产品检测报告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1、产品材质：榉木、荷木。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外观尺寸325x60x180H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1个带6根木柱的木制底座，60个含孔圆环（黄、绿、白、红、蓝、桔每色各10），1颗颜色骰子、1颗符号骰子、1颗数字骰子、1颗点数骰子。</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通过六种颜色的木制套环和4个不同的骰子，儿童可以玩增加套环的游戏，在最短的时间内获得全部的套环并套在木柱上，就获得游戏的胜利。此款游戏可以帮助到儿童认知颜色和学习手口一致点数的能力。</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十一、刺猬游戏提供此产品检测报告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1、产品材质：桦木胶合板、荷木、不织布。</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包装盒385x385x60H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1块木制游戏板(370x370x10H mm)、120根木梢、1个布篮、2颗骰子、1本说明书。</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4、产品介绍：根据掷出的骰子的点数取木梢插到刺猬上，游戏中谁先把自己的刺猬都插满谁就获胜。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十二、数字赢家提供此产品检测报告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1、产品材质：实木、纸卡。</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包装盒240x240x65H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40个木制数字、1个7-12数字骰子、1个1-6点数骰子、1个带有幸运星的点数骰子、4块游戏板、4个木制角色人偶。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在大数字骰子的帮助下，先确定一个目标数字。之后，儿童一个接一个地掷出小骰子获得相应的数字。当有一名儿童先将手中的数字组合成目标数字后，就可以按照目标数字上的点数前进相应的步数。接下来由下一名儿童重新确定目标数字，游戏继续进行。</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十三、天平提供此产品检测报告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1、产品材质：桦木胶合板、榉木、塑料、聚酯纤维。</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天平尺寸400x150H mm，托盘Ø175H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1个木制支架，2个天平托盘。</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一组非常稳固结实的榉木做的天平和塑料托盘。可在天平的两端分别放进不同的物体，如苹果，香蕉或桔子等，想一想，称一称，哪个轻，哪个重？怎样可使天平保持平衡呢？小朋友们，开动脑筋玩起来吧。</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十四、天平砝码组提供此产品检测报告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1、产品材质：榉木、塑料。</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底座尺寸180x50mm，砝码Ø35mm。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2个木制含孔底座，4组不同大小和轻重的砝码。</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4、产品介绍：两排结实的木块上，分别装有4个塑料砝码，高度依次从4到7cm。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十五、趣味配对-垃圾回收提供此产品检测报告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1、产品材质：胶合板。</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木盒180x180x60H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5组拼图，每组6个、1个木盒、2本说明书。</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4、产品介绍：孩子们通过拼图学习垃圾分类，认识可持续发展和环保的重要性。拼图包含5个主题：有机、塑料、厨余、纸张、特殊废弃物。</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十六、小熊排队游戏（新）提供此产品检测报告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1、产品材质：桦木胶合板、PS、PP、荷木。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木盒336x226x68H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1个木盒、2个木制带卡槽游戏板底座、8张双面印刷游戏指示卡、2只木制夹子、4组4色4种尺寸共64只塑料小熊、1本说明书。</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一套不同颜色不同尺寸的塑料小熊，操作指示卡有不同的难度。这套玩具很适合儿童学习和辨别颜色、形状，还有数数、比较和分类的能力。配有木夹子，增加游戏难度和趣味性。收在木制收纳盒中。</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十七、小鳄鱼找袜子提供此产品检测报告提供此产品检测报告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1、产品材质：纸板。</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90×90mm（卡片），Ø60mm（吸盘）。</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卡片×48；</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吸盘×4。</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4、产品介绍：哦哦……鳄鱼有点糊涂了！它在找袜子，可是怎么也找不到一对匹配的。翻开一张卡片，谁能第一个用吸盘抓到缺失的袜子？需要注意的是，鳄鱼需要的是左袜子还是右袜子？</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w:t>
            </w:r>
            <w:r>
              <w:rPr>
                <w:rFonts w:hint="eastAsia" w:ascii="宋体" w:hAnsi="宋体" w:cs="宋体"/>
                <w:i w:val="0"/>
                <w:iCs w:val="0"/>
                <w:color w:val="000000"/>
                <w:kern w:val="0"/>
                <w:sz w:val="24"/>
                <w:szCs w:val="24"/>
                <w:u w:val="none"/>
                <w:lang w:val="en-US" w:eastAsia="zh-CN" w:bidi="ar"/>
              </w:rPr>
              <w:t>八</w:t>
            </w:r>
            <w:r>
              <w:rPr>
                <w:rFonts w:hint="eastAsia" w:ascii="宋体" w:hAnsi="宋体" w:eastAsia="宋体" w:cs="宋体"/>
                <w:i w:val="0"/>
                <w:iCs w:val="0"/>
                <w:color w:val="000000"/>
                <w:kern w:val="0"/>
                <w:sz w:val="24"/>
                <w:szCs w:val="24"/>
                <w:u w:val="none"/>
                <w:lang w:val="en-US" w:eastAsia="zh-CN" w:bidi="ar"/>
              </w:rPr>
              <w:t>、蝴蝶游戏提供此产品检测报告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1、产品材质：椴木胶合板天然橡胶。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包装盒120x120x460H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1块Ø450mm橡胶垫、41只蝴蝶、3颗颜色骰子、1个无纺布袋。</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这个令人激动的蝴蝶游戏提高了观察能力和颜色组合识别能力。游戏理念：五彩缤纷的蝴蝶四处飞舞，一片混乱。你必须快速捕捉正确的蝴蝶。谁会是第一个抓住它的人？这需要集中注意力和快速反应。</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w:t>
            </w:r>
            <w:r>
              <w:rPr>
                <w:rFonts w:hint="eastAsia" w:ascii="宋体" w:hAnsi="宋体" w:cs="宋体"/>
                <w:i w:val="0"/>
                <w:iCs w:val="0"/>
                <w:color w:val="000000"/>
                <w:kern w:val="0"/>
                <w:sz w:val="24"/>
                <w:szCs w:val="24"/>
                <w:u w:val="none"/>
                <w:lang w:val="en-US" w:eastAsia="zh-CN" w:bidi="ar"/>
              </w:rPr>
              <w:t>九</w:t>
            </w:r>
            <w:r>
              <w:rPr>
                <w:rFonts w:hint="eastAsia" w:ascii="宋体" w:hAnsi="宋体" w:eastAsia="宋体" w:cs="宋体"/>
                <w:i w:val="0"/>
                <w:iCs w:val="0"/>
                <w:color w:val="000000"/>
                <w:kern w:val="0"/>
                <w:sz w:val="24"/>
                <w:szCs w:val="24"/>
                <w:u w:val="none"/>
                <w:lang w:val="en-US" w:eastAsia="zh-CN" w:bidi="ar"/>
              </w:rPr>
              <w:t>、蜜蜂采蜜提供此产品检测报告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1、产品材质：橡胶、中密度纤维板（MDF ）、胶合板、山毛榉木、毛毡、棉、纸。</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350× 350 × 33mm。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橡胶垫× 1 ；蓝色花朵 × 9 ；黄色花朵 × 12 ；白色花朵 × 20 ；木质骰子 × 1 ；棉布袋 × 1 ；黄色毛毡盘 × 1 ；绿色毛毡盘 × 3 ；蜂蜜筹码 ×</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10 ；蜂蜜罐 × 10 ；说明书 × 1 ；彩色盒子 × 1。</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4、产品介绍：花丛间嗡嗡作响，蜜蜂们正忙着采集花粉和花蜜，酿造甜美的蜂蜜。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花儿已经盛开，携带着满满的花粉。快来帮小蜜蜂飞到每一朵花上，采集花粉吧！在游戏过程中，孩子们能了解到每一只蜜蜂对生态系统的重要性。它们在植物间传播花粉，完成授粉，使植物得以繁衍。除了理解数量概念外，这款游戏还能培养孩子的精细动作能力和颜色识</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别能力。</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cs="宋体"/>
                <w:i w:val="0"/>
                <w:iCs w:val="0"/>
                <w:color w:val="000000"/>
                <w:kern w:val="0"/>
                <w:sz w:val="24"/>
                <w:szCs w:val="24"/>
                <w:u w:val="none"/>
                <w:lang w:val="en-US" w:eastAsia="zh-CN" w:bidi="ar"/>
              </w:rPr>
              <w:t>二十</w:t>
            </w:r>
            <w:r>
              <w:rPr>
                <w:rFonts w:hint="eastAsia" w:ascii="宋体" w:hAnsi="宋体" w:eastAsia="宋体" w:cs="宋体"/>
                <w:i w:val="0"/>
                <w:iCs w:val="0"/>
                <w:color w:val="000000"/>
                <w:kern w:val="0"/>
                <w:sz w:val="24"/>
                <w:szCs w:val="24"/>
                <w:u w:val="none"/>
                <w:lang w:val="en-US" w:eastAsia="zh-CN" w:bidi="ar"/>
              </w:rPr>
              <w:t>、糖果游戏零售版本</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1、产品材质：桦木胶合板、蓝色绒布。</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包装盒240x240x65H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41块木制糖果、1块Ø450mm绒布垫、3颗颜色骰子。</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4、产品介绍：41颗糖随意摆放在绒布垫上，同时掷的三颗骰子的颜色显示你要找的糖果的颜色。可根据儿童年龄，选择减少骰子来降低难度。</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8EBDF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套</w:t>
            </w:r>
          </w:p>
        </w:tc>
        <w:tc>
          <w:tcPr>
            <w:tcW w:w="178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A491D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54610</wp:posOffset>
                  </wp:positionH>
                  <wp:positionV relativeFrom="paragraph">
                    <wp:posOffset>1663700</wp:posOffset>
                  </wp:positionV>
                  <wp:extent cx="552450" cy="527685"/>
                  <wp:effectExtent l="0" t="0" r="11430" b="5715"/>
                  <wp:wrapNone/>
                  <wp:docPr id="72" name="图片_51"/>
                  <wp:cNvGraphicFramePr/>
                  <a:graphic xmlns:a="http://schemas.openxmlformats.org/drawingml/2006/main">
                    <a:graphicData uri="http://schemas.openxmlformats.org/drawingml/2006/picture">
                      <pic:pic xmlns:pic="http://schemas.openxmlformats.org/drawingml/2006/picture">
                        <pic:nvPicPr>
                          <pic:cNvPr id="72" name="图片_51"/>
                          <pic:cNvPicPr/>
                        </pic:nvPicPr>
                        <pic:blipFill>
                          <a:blip r:embed="rId48"/>
                          <a:stretch>
                            <a:fillRect/>
                          </a:stretch>
                        </pic:blipFill>
                        <pic:spPr>
                          <a:xfrm>
                            <a:off x="0" y="0"/>
                            <a:ext cx="552450" cy="52768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67310</wp:posOffset>
                  </wp:positionH>
                  <wp:positionV relativeFrom="paragraph">
                    <wp:posOffset>892810</wp:posOffset>
                  </wp:positionV>
                  <wp:extent cx="551815" cy="507365"/>
                  <wp:effectExtent l="0" t="0" r="12065" b="10795"/>
                  <wp:wrapNone/>
                  <wp:docPr id="73" name="图片_48"/>
                  <wp:cNvGraphicFramePr/>
                  <a:graphic xmlns:a="http://schemas.openxmlformats.org/drawingml/2006/main">
                    <a:graphicData uri="http://schemas.openxmlformats.org/drawingml/2006/picture">
                      <pic:pic xmlns:pic="http://schemas.openxmlformats.org/drawingml/2006/picture">
                        <pic:nvPicPr>
                          <pic:cNvPr id="73" name="图片_48"/>
                          <pic:cNvPicPr/>
                        </pic:nvPicPr>
                        <pic:blipFill>
                          <a:blip r:embed="rId49"/>
                          <a:stretch>
                            <a:fillRect/>
                          </a:stretch>
                        </pic:blipFill>
                        <pic:spPr>
                          <a:xfrm>
                            <a:off x="0" y="0"/>
                            <a:ext cx="551815" cy="50736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113030</wp:posOffset>
                  </wp:positionH>
                  <wp:positionV relativeFrom="paragraph">
                    <wp:posOffset>2515870</wp:posOffset>
                  </wp:positionV>
                  <wp:extent cx="549275" cy="527685"/>
                  <wp:effectExtent l="0" t="0" r="14605" b="5715"/>
                  <wp:wrapNone/>
                  <wp:docPr id="74" name="图片_54"/>
                  <wp:cNvGraphicFramePr/>
                  <a:graphic xmlns:a="http://schemas.openxmlformats.org/drawingml/2006/main">
                    <a:graphicData uri="http://schemas.openxmlformats.org/drawingml/2006/picture">
                      <pic:pic xmlns:pic="http://schemas.openxmlformats.org/drawingml/2006/picture">
                        <pic:nvPicPr>
                          <pic:cNvPr id="74" name="图片_54"/>
                          <pic:cNvPicPr/>
                        </pic:nvPicPr>
                        <pic:blipFill>
                          <a:blip r:embed="rId50"/>
                          <a:stretch>
                            <a:fillRect/>
                          </a:stretch>
                        </pic:blipFill>
                        <pic:spPr>
                          <a:xfrm>
                            <a:off x="0" y="0"/>
                            <a:ext cx="549275" cy="52768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133985</wp:posOffset>
                  </wp:positionH>
                  <wp:positionV relativeFrom="paragraph">
                    <wp:posOffset>3875405</wp:posOffset>
                  </wp:positionV>
                  <wp:extent cx="552450" cy="527685"/>
                  <wp:effectExtent l="0" t="0" r="11430" b="5715"/>
                  <wp:wrapNone/>
                  <wp:docPr id="75" name="图片_60"/>
                  <wp:cNvGraphicFramePr/>
                  <a:graphic xmlns:a="http://schemas.openxmlformats.org/drawingml/2006/main">
                    <a:graphicData uri="http://schemas.openxmlformats.org/drawingml/2006/picture">
                      <pic:pic xmlns:pic="http://schemas.openxmlformats.org/drawingml/2006/picture">
                        <pic:nvPicPr>
                          <pic:cNvPr id="75" name="图片_60"/>
                          <pic:cNvPicPr/>
                        </pic:nvPicPr>
                        <pic:blipFill>
                          <a:blip r:embed="rId51"/>
                          <a:stretch>
                            <a:fillRect/>
                          </a:stretch>
                        </pic:blipFill>
                        <pic:spPr>
                          <a:xfrm>
                            <a:off x="0" y="0"/>
                            <a:ext cx="552450" cy="52768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146685</wp:posOffset>
                  </wp:positionH>
                  <wp:positionV relativeFrom="paragraph">
                    <wp:posOffset>81280</wp:posOffset>
                  </wp:positionV>
                  <wp:extent cx="551815" cy="527685"/>
                  <wp:effectExtent l="0" t="0" r="12065" b="5715"/>
                  <wp:wrapNone/>
                  <wp:docPr id="76" name="图片_45"/>
                  <wp:cNvGraphicFramePr/>
                  <a:graphic xmlns:a="http://schemas.openxmlformats.org/drawingml/2006/main">
                    <a:graphicData uri="http://schemas.openxmlformats.org/drawingml/2006/picture">
                      <pic:pic xmlns:pic="http://schemas.openxmlformats.org/drawingml/2006/picture">
                        <pic:nvPicPr>
                          <pic:cNvPr id="76" name="图片_45"/>
                          <pic:cNvPicPr/>
                        </pic:nvPicPr>
                        <pic:blipFill>
                          <a:blip r:embed="rId52"/>
                          <a:stretch>
                            <a:fillRect/>
                          </a:stretch>
                        </pic:blipFill>
                        <pic:spPr>
                          <a:xfrm>
                            <a:off x="0" y="0"/>
                            <a:ext cx="551815" cy="52768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170815</wp:posOffset>
                  </wp:positionH>
                  <wp:positionV relativeFrom="paragraph">
                    <wp:posOffset>3246755</wp:posOffset>
                  </wp:positionV>
                  <wp:extent cx="549275" cy="506730"/>
                  <wp:effectExtent l="0" t="0" r="14605" b="11430"/>
                  <wp:wrapNone/>
                  <wp:docPr id="77" name="图片_57"/>
                  <wp:cNvGraphicFramePr/>
                  <a:graphic xmlns:a="http://schemas.openxmlformats.org/drawingml/2006/main">
                    <a:graphicData uri="http://schemas.openxmlformats.org/drawingml/2006/picture">
                      <pic:pic xmlns:pic="http://schemas.openxmlformats.org/drawingml/2006/picture">
                        <pic:nvPicPr>
                          <pic:cNvPr id="77" name="图片_57"/>
                          <pic:cNvPicPr/>
                        </pic:nvPicPr>
                        <pic:blipFill>
                          <a:blip r:embed="rId53"/>
                          <a:stretch>
                            <a:fillRect/>
                          </a:stretch>
                        </pic:blipFill>
                        <pic:spPr>
                          <a:xfrm>
                            <a:off x="0" y="0"/>
                            <a:ext cx="549275" cy="50673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192405</wp:posOffset>
                  </wp:positionH>
                  <wp:positionV relativeFrom="paragraph">
                    <wp:posOffset>4484370</wp:posOffset>
                  </wp:positionV>
                  <wp:extent cx="551815" cy="527050"/>
                  <wp:effectExtent l="0" t="0" r="12065" b="6350"/>
                  <wp:wrapNone/>
                  <wp:docPr id="78" name="图片_63"/>
                  <wp:cNvGraphicFramePr/>
                  <a:graphic xmlns:a="http://schemas.openxmlformats.org/drawingml/2006/main">
                    <a:graphicData uri="http://schemas.openxmlformats.org/drawingml/2006/picture">
                      <pic:pic xmlns:pic="http://schemas.openxmlformats.org/drawingml/2006/picture">
                        <pic:nvPicPr>
                          <pic:cNvPr id="78" name="图片_63"/>
                          <pic:cNvPicPr/>
                        </pic:nvPicPr>
                        <pic:blipFill>
                          <a:blip r:embed="rId54"/>
                          <a:stretch>
                            <a:fillRect/>
                          </a:stretch>
                        </pic:blipFill>
                        <pic:spPr>
                          <a:xfrm>
                            <a:off x="0" y="0"/>
                            <a:ext cx="551815" cy="52705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1019175</wp:posOffset>
                  </wp:positionH>
                  <wp:positionV relativeFrom="paragraph">
                    <wp:posOffset>1541780</wp:posOffset>
                  </wp:positionV>
                  <wp:extent cx="551815" cy="629285"/>
                  <wp:effectExtent l="0" t="0" r="12065" b="10795"/>
                  <wp:wrapNone/>
                  <wp:docPr id="79" name="图片_52"/>
                  <wp:cNvGraphicFramePr/>
                  <a:graphic xmlns:a="http://schemas.openxmlformats.org/drawingml/2006/main">
                    <a:graphicData uri="http://schemas.openxmlformats.org/drawingml/2006/picture">
                      <pic:pic xmlns:pic="http://schemas.openxmlformats.org/drawingml/2006/picture">
                        <pic:nvPicPr>
                          <pic:cNvPr id="79" name="图片_52"/>
                          <pic:cNvPicPr/>
                        </pic:nvPicPr>
                        <pic:blipFill>
                          <a:blip r:embed="rId55"/>
                          <a:stretch>
                            <a:fillRect/>
                          </a:stretch>
                        </pic:blipFill>
                        <pic:spPr>
                          <a:xfrm>
                            <a:off x="0" y="0"/>
                            <a:ext cx="551815" cy="62928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1122680</wp:posOffset>
                  </wp:positionH>
                  <wp:positionV relativeFrom="paragraph">
                    <wp:posOffset>2475230</wp:posOffset>
                  </wp:positionV>
                  <wp:extent cx="549275" cy="527685"/>
                  <wp:effectExtent l="0" t="0" r="14605" b="5715"/>
                  <wp:wrapNone/>
                  <wp:docPr id="80" name="图片_55"/>
                  <wp:cNvGraphicFramePr/>
                  <a:graphic xmlns:a="http://schemas.openxmlformats.org/drawingml/2006/main">
                    <a:graphicData uri="http://schemas.openxmlformats.org/drawingml/2006/picture">
                      <pic:pic xmlns:pic="http://schemas.openxmlformats.org/drawingml/2006/picture">
                        <pic:nvPicPr>
                          <pic:cNvPr id="80" name="图片_55"/>
                          <pic:cNvPicPr/>
                        </pic:nvPicPr>
                        <pic:blipFill>
                          <a:blip r:embed="rId56"/>
                          <a:stretch>
                            <a:fillRect/>
                          </a:stretch>
                        </pic:blipFill>
                        <pic:spPr>
                          <a:xfrm>
                            <a:off x="0" y="0"/>
                            <a:ext cx="549275" cy="52768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1202055</wp:posOffset>
                  </wp:positionH>
                  <wp:positionV relativeFrom="paragraph">
                    <wp:posOffset>4464050</wp:posOffset>
                  </wp:positionV>
                  <wp:extent cx="549275" cy="507365"/>
                  <wp:effectExtent l="0" t="0" r="14605" b="10795"/>
                  <wp:wrapNone/>
                  <wp:docPr id="81" name="图片_64"/>
                  <wp:cNvGraphicFramePr/>
                  <a:graphic xmlns:a="http://schemas.openxmlformats.org/drawingml/2006/main">
                    <a:graphicData uri="http://schemas.openxmlformats.org/drawingml/2006/picture">
                      <pic:pic xmlns:pic="http://schemas.openxmlformats.org/drawingml/2006/picture">
                        <pic:nvPicPr>
                          <pic:cNvPr id="81" name="图片_64"/>
                          <pic:cNvPicPr/>
                        </pic:nvPicPr>
                        <pic:blipFill>
                          <a:blip r:embed="rId57"/>
                          <a:stretch>
                            <a:fillRect/>
                          </a:stretch>
                        </pic:blipFill>
                        <pic:spPr>
                          <a:xfrm>
                            <a:off x="0" y="0"/>
                            <a:ext cx="549275" cy="50736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1210945</wp:posOffset>
                  </wp:positionH>
                  <wp:positionV relativeFrom="paragraph">
                    <wp:posOffset>3794125</wp:posOffset>
                  </wp:positionV>
                  <wp:extent cx="552450" cy="507365"/>
                  <wp:effectExtent l="0" t="0" r="11430" b="10795"/>
                  <wp:wrapNone/>
                  <wp:docPr id="82" name="图片_61"/>
                  <wp:cNvGraphicFramePr/>
                  <a:graphic xmlns:a="http://schemas.openxmlformats.org/drawingml/2006/main">
                    <a:graphicData uri="http://schemas.openxmlformats.org/drawingml/2006/picture">
                      <pic:pic xmlns:pic="http://schemas.openxmlformats.org/drawingml/2006/picture">
                        <pic:nvPicPr>
                          <pic:cNvPr id="82" name="图片_61"/>
                          <pic:cNvPicPr/>
                        </pic:nvPicPr>
                        <pic:blipFill>
                          <a:blip r:embed="rId58"/>
                          <a:stretch>
                            <a:fillRect/>
                          </a:stretch>
                        </pic:blipFill>
                        <pic:spPr>
                          <a:xfrm>
                            <a:off x="0" y="0"/>
                            <a:ext cx="552450" cy="50736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1235710</wp:posOffset>
                  </wp:positionH>
                  <wp:positionV relativeFrom="paragraph">
                    <wp:posOffset>3165475</wp:posOffset>
                  </wp:positionV>
                  <wp:extent cx="552450" cy="507365"/>
                  <wp:effectExtent l="0" t="0" r="11430" b="10795"/>
                  <wp:wrapNone/>
                  <wp:docPr id="83" name="图片_58"/>
                  <wp:cNvGraphicFramePr/>
                  <a:graphic xmlns:a="http://schemas.openxmlformats.org/drawingml/2006/main">
                    <a:graphicData uri="http://schemas.openxmlformats.org/drawingml/2006/picture">
                      <pic:pic xmlns:pic="http://schemas.openxmlformats.org/drawingml/2006/picture">
                        <pic:nvPicPr>
                          <pic:cNvPr id="83" name="图片_58"/>
                          <pic:cNvPicPr/>
                        </pic:nvPicPr>
                        <pic:blipFill>
                          <a:blip r:embed="rId59"/>
                          <a:stretch>
                            <a:fillRect/>
                          </a:stretch>
                        </pic:blipFill>
                        <pic:spPr>
                          <a:xfrm>
                            <a:off x="0" y="0"/>
                            <a:ext cx="552450" cy="50736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1281430</wp:posOffset>
                  </wp:positionH>
                  <wp:positionV relativeFrom="paragraph">
                    <wp:posOffset>811530</wp:posOffset>
                  </wp:positionV>
                  <wp:extent cx="549275" cy="507365"/>
                  <wp:effectExtent l="0" t="0" r="14605" b="10795"/>
                  <wp:wrapNone/>
                  <wp:docPr id="84" name="图片_49"/>
                  <wp:cNvGraphicFramePr/>
                  <a:graphic xmlns:a="http://schemas.openxmlformats.org/drawingml/2006/main">
                    <a:graphicData uri="http://schemas.openxmlformats.org/drawingml/2006/picture">
                      <pic:pic xmlns:pic="http://schemas.openxmlformats.org/drawingml/2006/picture">
                        <pic:nvPicPr>
                          <pic:cNvPr id="84" name="图片_49"/>
                          <pic:cNvPicPr/>
                        </pic:nvPicPr>
                        <pic:blipFill>
                          <a:blip r:embed="rId60"/>
                          <a:stretch>
                            <a:fillRect/>
                          </a:stretch>
                        </pic:blipFill>
                        <pic:spPr>
                          <a:xfrm>
                            <a:off x="0" y="0"/>
                            <a:ext cx="549275" cy="50736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1303020</wp:posOffset>
                  </wp:positionH>
                  <wp:positionV relativeFrom="paragraph">
                    <wp:posOffset>81280</wp:posOffset>
                  </wp:positionV>
                  <wp:extent cx="551815" cy="527685"/>
                  <wp:effectExtent l="0" t="0" r="12065" b="5715"/>
                  <wp:wrapNone/>
                  <wp:docPr id="85" name="图片_46"/>
                  <wp:cNvGraphicFramePr/>
                  <a:graphic xmlns:a="http://schemas.openxmlformats.org/drawingml/2006/main">
                    <a:graphicData uri="http://schemas.openxmlformats.org/drawingml/2006/picture">
                      <pic:pic xmlns:pic="http://schemas.openxmlformats.org/drawingml/2006/picture">
                        <pic:nvPicPr>
                          <pic:cNvPr id="85" name="图片_46"/>
                          <pic:cNvPicPr/>
                        </pic:nvPicPr>
                        <pic:blipFill>
                          <a:blip r:embed="rId61"/>
                          <a:stretch>
                            <a:fillRect/>
                          </a:stretch>
                        </pic:blipFill>
                        <pic:spPr>
                          <a:xfrm>
                            <a:off x="0" y="0"/>
                            <a:ext cx="551815" cy="52768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2050415</wp:posOffset>
                  </wp:positionH>
                  <wp:positionV relativeFrom="paragraph">
                    <wp:posOffset>3124835</wp:posOffset>
                  </wp:positionV>
                  <wp:extent cx="551815" cy="527685"/>
                  <wp:effectExtent l="0" t="0" r="12065" b="5715"/>
                  <wp:wrapNone/>
                  <wp:docPr id="86" name="图片_59"/>
                  <wp:cNvGraphicFramePr/>
                  <a:graphic xmlns:a="http://schemas.openxmlformats.org/drawingml/2006/main">
                    <a:graphicData uri="http://schemas.openxmlformats.org/drawingml/2006/picture">
                      <pic:pic xmlns:pic="http://schemas.openxmlformats.org/drawingml/2006/picture">
                        <pic:nvPicPr>
                          <pic:cNvPr id="86" name="图片_59"/>
                          <pic:cNvPicPr/>
                        </pic:nvPicPr>
                        <pic:blipFill>
                          <a:blip r:embed="rId62"/>
                          <a:stretch>
                            <a:fillRect/>
                          </a:stretch>
                        </pic:blipFill>
                        <pic:spPr>
                          <a:xfrm>
                            <a:off x="0" y="0"/>
                            <a:ext cx="551815" cy="52768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2062480</wp:posOffset>
                  </wp:positionH>
                  <wp:positionV relativeFrom="paragraph">
                    <wp:posOffset>1623060</wp:posOffset>
                  </wp:positionV>
                  <wp:extent cx="552450" cy="507365"/>
                  <wp:effectExtent l="0" t="0" r="11430" b="10795"/>
                  <wp:wrapNone/>
                  <wp:docPr id="87" name="图片_53"/>
                  <wp:cNvGraphicFramePr/>
                  <a:graphic xmlns:a="http://schemas.openxmlformats.org/drawingml/2006/main">
                    <a:graphicData uri="http://schemas.openxmlformats.org/drawingml/2006/picture">
                      <pic:pic xmlns:pic="http://schemas.openxmlformats.org/drawingml/2006/picture">
                        <pic:nvPicPr>
                          <pic:cNvPr id="87" name="图片_53"/>
                          <pic:cNvPicPr/>
                        </pic:nvPicPr>
                        <pic:blipFill>
                          <a:blip r:embed="rId63"/>
                          <a:stretch>
                            <a:fillRect/>
                          </a:stretch>
                        </pic:blipFill>
                        <pic:spPr>
                          <a:xfrm>
                            <a:off x="0" y="0"/>
                            <a:ext cx="552450" cy="50736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2062480</wp:posOffset>
                  </wp:positionH>
                  <wp:positionV relativeFrom="paragraph">
                    <wp:posOffset>2454910</wp:posOffset>
                  </wp:positionV>
                  <wp:extent cx="552450" cy="507365"/>
                  <wp:effectExtent l="0" t="0" r="11430" b="10795"/>
                  <wp:wrapNone/>
                  <wp:docPr id="88" name="图片_56"/>
                  <wp:cNvGraphicFramePr/>
                  <a:graphic xmlns:a="http://schemas.openxmlformats.org/drawingml/2006/main">
                    <a:graphicData uri="http://schemas.openxmlformats.org/drawingml/2006/picture">
                      <pic:pic xmlns:pic="http://schemas.openxmlformats.org/drawingml/2006/picture">
                        <pic:nvPicPr>
                          <pic:cNvPr id="88" name="图片_56"/>
                          <pic:cNvPicPr/>
                        </pic:nvPicPr>
                        <pic:blipFill>
                          <a:blip r:embed="rId64"/>
                          <a:stretch>
                            <a:fillRect/>
                          </a:stretch>
                        </pic:blipFill>
                        <pic:spPr>
                          <a:xfrm>
                            <a:off x="0" y="0"/>
                            <a:ext cx="552450" cy="50736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2141855</wp:posOffset>
                  </wp:positionH>
                  <wp:positionV relativeFrom="paragraph">
                    <wp:posOffset>3794125</wp:posOffset>
                  </wp:positionV>
                  <wp:extent cx="552450" cy="507365"/>
                  <wp:effectExtent l="0" t="0" r="11430" b="10795"/>
                  <wp:wrapNone/>
                  <wp:docPr id="89" name="图片_62"/>
                  <wp:cNvGraphicFramePr/>
                  <a:graphic xmlns:a="http://schemas.openxmlformats.org/drawingml/2006/main">
                    <a:graphicData uri="http://schemas.openxmlformats.org/drawingml/2006/picture">
                      <pic:pic xmlns:pic="http://schemas.openxmlformats.org/drawingml/2006/picture">
                        <pic:nvPicPr>
                          <pic:cNvPr id="89" name="图片_62"/>
                          <pic:cNvPicPr/>
                        </pic:nvPicPr>
                        <pic:blipFill>
                          <a:blip r:embed="rId65"/>
                          <a:stretch>
                            <a:fillRect/>
                          </a:stretch>
                        </pic:blipFill>
                        <pic:spPr>
                          <a:xfrm>
                            <a:off x="0" y="0"/>
                            <a:ext cx="552450" cy="50736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2199640</wp:posOffset>
                  </wp:positionH>
                  <wp:positionV relativeFrom="paragraph">
                    <wp:posOffset>60960</wp:posOffset>
                  </wp:positionV>
                  <wp:extent cx="549275" cy="527685"/>
                  <wp:effectExtent l="0" t="0" r="14605" b="5715"/>
                  <wp:wrapNone/>
                  <wp:docPr id="90" name="图片_47"/>
                  <wp:cNvGraphicFramePr/>
                  <a:graphic xmlns:a="http://schemas.openxmlformats.org/drawingml/2006/main">
                    <a:graphicData uri="http://schemas.openxmlformats.org/drawingml/2006/picture">
                      <pic:pic xmlns:pic="http://schemas.openxmlformats.org/drawingml/2006/picture">
                        <pic:nvPicPr>
                          <pic:cNvPr id="90" name="图片_47"/>
                          <pic:cNvPicPr/>
                        </pic:nvPicPr>
                        <pic:blipFill>
                          <a:blip r:embed="rId66"/>
                          <a:stretch>
                            <a:fillRect/>
                          </a:stretch>
                        </pic:blipFill>
                        <pic:spPr>
                          <a:xfrm>
                            <a:off x="0" y="0"/>
                            <a:ext cx="549275" cy="52768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2346325</wp:posOffset>
                  </wp:positionH>
                  <wp:positionV relativeFrom="paragraph">
                    <wp:posOffset>770890</wp:posOffset>
                  </wp:positionV>
                  <wp:extent cx="551815" cy="507365"/>
                  <wp:effectExtent l="0" t="0" r="12065" b="10795"/>
                  <wp:wrapNone/>
                  <wp:docPr id="91" name="图片_50"/>
                  <wp:cNvGraphicFramePr/>
                  <a:graphic xmlns:a="http://schemas.openxmlformats.org/drawingml/2006/main">
                    <a:graphicData uri="http://schemas.openxmlformats.org/drawingml/2006/picture">
                      <pic:pic xmlns:pic="http://schemas.openxmlformats.org/drawingml/2006/picture">
                        <pic:nvPicPr>
                          <pic:cNvPr id="91" name="图片_50"/>
                          <pic:cNvPicPr/>
                        </pic:nvPicPr>
                        <pic:blipFill>
                          <a:blip r:embed="rId67"/>
                          <a:stretch>
                            <a:fillRect/>
                          </a:stretch>
                        </pic:blipFill>
                        <pic:spPr>
                          <a:xfrm>
                            <a:off x="0" y="0"/>
                            <a:ext cx="551815" cy="507365"/>
                          </a:xfrm>
                          <a:prstGeom prst="rect">
                            <a:avLst/>
                          </a:prstGeom>
                          <a:noFill/>
                          <a:ln>
                            <a:noFill/>
                          </a:ln>
                        </pic:spPr>
                      </pic:pic>
                    </a:graphicData>
                  </a:graphic>
                </wp:anchor>
              </w:drawing>
            </w:r>
          </w:p>
        </w:tc>
      </w:tr>
      <w:tr w14:paraId="24A667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795" w:hRule="atLeast"/>
        </w:trPr>
        <w:tc>
          <w:tcPr>
            <w:tcW w:w="2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17BEE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益智科学包</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21E82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2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54BB9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一、彩豆怪兽提供此产品检测报告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1、产品材质：国产椴木夹板，橡胶，荷木。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游戏盒250×200×72H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60片怪兽卡，10件彩色圆形木块，1个绿色的怪兽，1个木头骰子，1块橡胶垫，1个木头盒子。</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准备好，稳住！要开始打怪兽了！今天有许多五颜六色的小怪兽们在一起举办了一个非常有趣的彩色糖果派对，谁是第一个能够将糖果颜色同怪兽手里的颜色匹配正确的呢？拥有最多怪兽的怪兽猎人将赢得这个有趣的颜色配对游戏。</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二、井字棋提供此产品检测报告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1、产品材质：纺织物、实木。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包装盒160x160x90H mm，棋盘展开700x700mm。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4根固定棋盘的木梢，1个棉绳棋格，5个“O”沙包，5个“X”沙包。</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4、产品介绍：这是一款有趣的井字游戏，用木制地钉把井字绳固定在地上，并尝试连把三个相同颜色的游戏包放在一排上（水平、垂直或对角），但是将沙袋扔进你想要的井字格里是有难度的。</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三、堆叠龙</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1、产品材质：木材、毛毡。</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160mm（剑），130mm（塔），55×30mm（龙头），130×55mm（龙身）。</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部件×20；剑×4；塔×1；龙头×4；龙身×4。</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4、产品介绍：召集所有骑士完成终极使命。拿起你的剑，摇动塔楼，按颜色顺序排列。现在，用你的剑将相同颜色的积木块堆叠在龙的身上。率先将龙头放在顶部的人获胜！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四、壁虎平衡游戏提供此产品检测报告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1、产品材质：荷木、胶合板。</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包装盒320x225x45H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18个6种不同形状的彩色壁虎、1个圆弧底座、1个平底底座、1个颜色骰子。</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小壁虎乔治和他的朋友想要睡个午觉。为了能够睡个好觉，他们需要在不稳定的岩石上，找到并抓住一个喜欢的驻扎点。为了保证壁虎们都能找到一个睡觉点，壁虎们需要保持平衡并且不能掉下来！</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五、迷你七巧板</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1、产品材质：榉木、PET、纸。</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90×10×70mm。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7块七巧板，4个塑料眼睛，1本小册子。</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4、产品介绍：一款经典口袋智慧玩具！7片异形板千变万化，搭配可爱眼睛，锻炼宝贝的图形分解与组合能力。</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六、像素积木算术拼图</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1、产品材质：榉木、纸。</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90×10×70。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20块积木块，1本小册子。</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4、产品介绍：一款口袋数学教具！20枚彩虹色木块暗藏长度奥秘，10张挑战卡引导测量游戏，在游戏中轻松理解基础数学概念。</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七、户外观察显微镜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1、产品材质：竹子、塑料、聚酯纤维。</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64x62x104H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1个手握式显微镜，4个玻片。</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4、产品介绍：孩子们放置好载玻片，打开LED灯，调整焦距就可以在家里感受到实验室般的科学探究体验。手持式显微镜即便是户外探索也非常容易携带，帮助孩子随时随地观察微观世界。</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八、万花筒</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1、产品材质：荷木、PMMA。</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56x56x50H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1个万花筒。</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4、产品介绍：用新的视角来发现这个世界！</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九、趣味配对-作物生长</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1、产品材质：胶合板。</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150×150×60mm（木盒）。</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木盒×1；拼图×30；说明书×2；彩盒×1。</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这款拼图能帮助孩子认识水果、蔬菜等各种食物，并了解它们的真实来源。孩子们可以探索6个不同的生长区域：地上、地下、树上、灌木丛、田间和水里，然后将对应的食物归类到相应位置。30片的配对拼图不仅能让孩子学习食物来源知识，还能锻炼手眼协调能力，同时丰富词汇量。</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十、过程拼图-自然生长</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1、产品材质：胶合板。</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木盒150x150x60H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10组拼图，每组3块、1个木盒、1本说明书。</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这是一款帮助儿童掌握常见动植物生长过程的匹配拼图。儿童可以根据对常见动植物的认知，把表示其生长发育到成熟的拼块组合在一起；也可以根据每组拼块之间齿状边缘的唯一性，将属于同一组别的拼块组合在一起，从而掌握常见动植物的生长过程。</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十一、过程拼图-果实</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1、产品材质：胶合板。</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木盒150x150x60H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10组拼图，每组3块、1个木盒、1本说明书。</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这是一款了解常见水果多种形态的匹配拼图。儿童可以根据每组拼块之间齿状边缘的唯一性，将属于同一组别的拼块组合在一起，认识10种常见水果的整果形态、切面形态以及结果形态；在掌握知识后，也可以根据认知将同组的拼图匹配在一起。</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十二、指南针&amp;挂钩套装</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1、产品材质：硅胶、植物基PE、ABS、竹子。</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彩盒包装150x150x35H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1个指南针、1个挂钩。</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4、产品介绍：准备好户外探险了吗？这款入门级露营套装包含一个指南针和一个挂钩。采用环保材料制成。挂钩承重不超过十公斤，可以悬挂；固定随行装备。</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十三、昆虫观察罐</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1、产品材质：ABS、植物基PE、PMMA。</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72x72x85H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1个观察罐。</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4、产品介绍：采用环保材料制造的随身“实验室”，有了它就可以近距离地观察捉到的昆虫。包括放大镜；坐标网和气孔，气孔可以保持标本活性。</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w:t>
            </w:r>
            <w:r>
              <w:rPr>
                <w:rFonts w:hint="eastAsia" w:ascii="宋体" w:hAnsi="宋体" w:cs="宋体"/>
                <w:i w:val="0"/>
                <w:iCs w:val="0"/>
                <w:color w:val="000000"/>
                <w:kern w:val="0"/>
                <w:sz w:val="24"/>
                <w:szCs w:val="24"/>
                <w:u w:val="none"/>
                <w:lang w:val="en-US" w:eastAsia="zh-CN" w:bidi="ar"/>
              </w:rPr>
              <w:t>四</w:t>
            </w:r>
            <w:r>
              <w:rPr>
                <w:rFonts w:hint="eastAsia" w:ascii="宋体" w:hAnsi="宋体" w:eastAsia="宋体" w:cs="宋体"/>
                <w:i w:val="0"/>
                <w:iCs w:val="0"/>
                <w:color w:val="000000"/>
                <w:kern w:val="0"/>
                <w:sz w:val="24"/>
                <w:szCs w:val="24"/>
                <w:u w:val="none"/>
                <w:lang w:val="en-US" w:eastAsia="zh-CN" w:bidi="ar"/>
              </w:rPr>
              <w:t>、拉环蓄能手电筒</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1、产品材质：竹子、ABS、植物基PE。</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42x42x135H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1个手电筒、1个手电筒外套。</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4、产品介绍：不用再担心电池了！用这款手电筒可以通过拉环自己发电。采用竹子和生物塑料制成。</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w:t>
            </w:r>
            <w:r>
              <w:rPr>
                <w:rFonts w:hint="eastAsia" w:ascii="宋体" w:hAnsi="宋体" w:cs="宋体"/>
                <w:i w:val="0"/>
                <w:iCs w:val="0"/>
                <w:color w:val="000000"/>
                <w:kern w:val="0"/>
                <w:sz w:val="24"/>
                <w:szCs w:val="24"/>
                <w:u w:val="none"/>
                <w:lang w:val="en-US" w:eastAsia="zh-CN" w:bidi="ar"/>
              </w:rPr>
              <w:t>五</w:t>
            </w:r>
            <w:r>
              <w:rPr>
                <w:rFonts w:hint="eastAsia" w:ascii="宋体" w:hAnsi="宋体" w:eastAsia="宋体" w:cs="宋体"/>
                <w:i w:val="0"/>
                <w:iCs w:val="0"/>
                <w:color w:val="000000"/>
                <w:kern w:val="0"/>
                <w:sz w:val="24"/>
                <w:szCs w:val="24"/>
                <w:u w:val="none"/>
                <w:lang w:val="en-US" w:eastAsia="zh-CN" w:bidi="ar"/>
              </w:rPr>
              <w:t>、迷藏潜望镜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1、产品材质：生物塑料、ABS、PMMA、纺织品、竹子。</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57x57x300H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1个潜望镜。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4、产品介绍：用这款酷酷的潜望镜来玩捉迷藏吧！它采用可持续的环保竹材，可以从墙壁窥视里面的兔洞和鸟洞。潜望镜上有一根腕带可以挂在手上，方便外出携带。</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十</w:t>
            </w:r>
            <w:r>
              <w:rPr>
                <w:rFonts w:hint="eastAsia" w:ascii="宋体" w:hAnsi="宋体" w:cs="宋体"/>
                <w:i w:val="0"/>
                <w:iCs w:val="0"/>
                <w:color w:val="000000"/>
                <w:kern w:val="0"/>
                <w:sz w:val="24"/>
                <w:szCs w:val="24"/>
                <w:u w:val="none"/>
                <w:lang w:val="en-US" w:eastAsia="zh-CN" w:bidi="ar"/>
              </w:rPr>
              <w:t>六</w:t>
            </w:r>
            <w:r>
              <w:rPr>
                <w:rFonts w:hint="eastAsia" w:ascii="宋体" w:hAnsi="宋体" w:eastAsia="宋体" w:cs="宋体"/>
                <w:i w:val="0"/>
                <w:iCs w:val="0"/>
                <w:color w:val="000000"/>
                <w:kern w:val="0"/>
                <w:sz w:val="24"/>
                <w:szCs w:val="24"/>
                <w:u w:val="none"/>
                <w:lang w:val="en-US" w:eastAsia="zh-CN" w:bidi="ar"/>
              </w:rPr>
              <w:t>、放大镜、口哨探索套</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1、产品材质：生物塑料、ABS、PMMA、硅胶、纺织品。</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包装165x270x165H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1个放大镜、1个口哨。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4、产品介绍：可以用这个便携的4倍放大镜近距离地观察树叶；瓢虫和自然界的一切事物。当你发现了有趣的东西，吹两下哨声来通知你的小伙伴吧。</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21460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套</w:t>
            </w:r>
          </w:p>
        </w:tc>
        <w:tc>
          <w:tcPr>
            <w:tcW w:w="178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0DCBA6">
            <w:pPr>
              <w:keepNext w:val="0"/>
              <w:keepLines w:val="0"/>
              <w:widowControl/>
              <w:suppressLineNumbers w:val="0"/>
              <w:jc w:val="center"/>
              <w:textAlignment w:val="center"/>
              <w:rPr>
                <w:rFonts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bdr w:val="single" w:color="000000" w:sz="4" w:space="0"/>
                <w:shd w:val="clear" w:fill="FFFFFF"/>
                <w:lang w:val="en-US" w:eastAsia="zh-CN" w:bidi="ar"/>
              </w:rPr>
              <w:drawing>
                <wp:anchor distT="0" distB="0" distL="114300" distR="114300" simplePos="0" relativeHeight="251659264" behindDoc="0" locked="0" layoutInCell="1" allowOverlap="1">
                  <wp:simplePos x="0" y="0"/>
                  <wp:positionH relativeFrom="column">
                    <wp:posOffset>91440</wp:posOffset>
                  </wp:positionH>
                  <wp:positionV relativeFrom="paragraph">
                    <wp:posOffset>1014730</wp:posOffset>
                  </wp:positionV>
                  <wp:extent cx="549275" cy="527050"/>
                  <wp:effectExtent l="0" t="0" r="14605" b="6350"/>
                  <wp:wrapNone/>
                  <wp:docPr id="92" name="图片_68"/>
                  <wp:cNvGraphicFramePr/>
                  <a:graphic xmlns:a="http://schemas.openxmlformats.org/drawingml/2006/main">
                    <a:graphicData uri="http://schemas.openxmlformats.org/drawingml/2006/picture">
                      <pic:pic xmlns:pic="http://schemas.openxmlformats.org/drawingml/2006/picture">
                        <pic:nvPicPr>
                          <pic:cNvPr id="92" name="图片_68"/>
                          <pic:cNvPicPr/>
                        </pic:nvPicPr>
                        <pic:blipFill>
                          <a:blip r:embed="rId68"/>
                          <a:stretch>
                            <a:fillRect/>
                          </a:stretch>
                        </pic:blipFill>
                        <pic:spPr>
                          <a:xfrm>
                            <a:off x="0" y="0"/>
                            <a:ext cx="549275" cy="527050"/>
                          </a:xfrm>
                          <a:prstGeom prst="rect">
                            <a:avLst/>
                          </a:prstGeom>
                          <a:noFill/>
                          <a:ln>
                            <a:noFill/>
                          </a:ln>
                        </pic:spPr>
                      </pic:pic>
                    </a:graphicData>
                  </a:graphic>
                </wp:anchor>
              </w:drawing>
            </w:r>
            <w:r>
              <w:rPr>
                <w:rFonts w:hint="eastAsia" w:ascii="微软雅黑" w:hAnsi="微软雅黑" w:eastAsia="微软雅黑" w:cs="微软雅黑"/>
                <w:i w:val="0"/>
                <w:iCs w:val="0"/>
                <w:color w:val="000000"/>
                <w:kern w:val="0"/>
                <w:sz w:val="22"/>
                <w:szCs w:val="22"/>
                <w:u w:val="none"/>
                <w:bdr w:val="single" w:color="000000" w:sz="4" w:space="0"/>
                <w:shd w:val="clear" w:fill="FFFFFF"/>
                <w:lang w:val="en-US" w:eastAsia="zh-CN" w:bidi="ar"/>
              </w:rPr>
              <w:drawing>
                <wp:anchor distT="0" distB="0" distL="114300" distR="114300" simplePos="0" relativeHeight="251659264" behindDoc="0" locked="0" layoutInCell="1" allowOverlap="1">
                  <wp:simplePos x="0" y="0"/>
                  <wp:positionH relativeFrom="column">
                    <wp:posOffset>100965</wp:posOffset>
                  </wp:positionH>
                  <wp:positionV relativeFrom="paragraph">
                    <wp:posOffset>162560</wp:posOffset>
                  </wp:positionV>
                  <wp:extent cx="551815" cy="527050"/>
                  <wp:effectExtent l="0" t="0" r="12065" b="6350"/>
                  <wp:wrapNone/>
                  <wp:docPr id="93" name="图片_65"/>
                  <wp:cNvGraphicFramePr/>
                  <a:graphic xmlns:a="http://schemas.openxmlformats.org/drawingml/2006/main">
                    <a:graphicData uri="http://schemas.openxmlformats.org/drawingml/2006/picture">
                      <pic:pic xmlns:pic="http://schemas.openxmlformats.org/drawingml/2006/picture">
                        <pic:nvPicPr>
                          <pic:cNvPr id="93" name="图片_65"/>
                          <pic:cNvPicPr/>
                        </pic:nvPicPr>
                        <pic:blipFill>
                          <a:blip r:embed="rId69"/>
                          <a:stretch>
                            <a:fillRect/>
                          </a:stretch>
                        </pic:blipFill>
                        <pic:spPr>
                          <a:xfrm>
                            <a:off x="0" y="0"/>
                            <a:ext cx="551815" cy="527050"/>
                          </a:xfrm>
                          <a:prstGeom prst="rect">
                            <a:avLst/>
                          </a:prstGeom>
                          <a:noFill/>
                          <a:ln>
                            <a:noFill/>
                          </a:ln>
                        </pic:spPr>
                      </pic:pic>
                    </a:graphicData>
                  </a:graphic>
                </wp:anchor>
              </w:drawing>
            </w:r>
            <w:r>
              <w:rPr>
                <w:rFonts w:hint="eastAsia" w:ascii="微软雅黑" w:hAnsi="微软雅黑" w:eastAsia="微软雅黑" w:cs="微软雅黑"/>
                <w:i w:val="0"/>
                <w:iCs w:val="0"/>
                <w:color w:val="000000"/>
                <w:kern w:val="0"/>
                <w:sz w:val="22"/>
                <w:szCs w:val="22"/>
                <w:u w:val="none"/>
                <w:bdr w:val="single" w:color="000000" w:sz="4" w:space="0"/>
                <w:shd w:val="clear" w:fill="FFFFFF"/>
                <w:lang w:val="en-US" w:eastAsia="zh-CN" w:bidi="ar"/>
              </w:rPr>
              <w:drawing>
                <wp:anchor distT="0" distB="0" distL="114300" distR="114300" simplePos="0" relativeHeight="251659264" behindDoc="0" locked="0" layoutInCell="1" allowOverlap="1">
                  <wp:simplePos x="0" y="0"/>
                  <wp:positionH relativeFrom="column">
                    <wp:posOffset>133985</wp:posOffset>
                  </wp:positionH>
                  <wp:positionV relativeFrom="paragraph">
                    <wp:posOffset>1988185</wp:posOffset>
                  </wp:positionV>
                  <wp:extent cx="552450" cy="507365"/>
                  <wp:effectExtent l="0" t="0" r="11430" b="10795"/>
                  <wp:wrapNone/>
                  <wp:docPr id="94" name="图片_71"/>
                  <wp:cNvGraphicFramePr/>
                  <a:graphic xmlns:a="http://schemas.openxmlformats.org/drawingml/2006/main">
                    <a:graphicData uri="http://schemas.openxmlformats.org/drawingml/2006/picture">
                      <pic:pic xmlns:pic="http://schemas.openxmlformats.org/drawingml/2006/picture">
                        <pic:nvPicPr>
                          <pic:cNvPr id="94" name="图片_71"/>
                          <pic:cNvPicPr/>
                        </pic:nvPicPr>
                        <pic:blipFill>
                          <a:blip r:embed="rId70"/>
                          <a:stretch>
                            <a:fillRect/>
                          </a:stretch>
                        </pic:blipFill>
                        <pic:spPr>
                          <a:xfrm>
                            <a:off x="0" y="0"/>
                            <a:ext cx="552450" cy="507365"/>
                          </a:xfrm>
                          <a:prstGeom prst="rect">
                            <a:avLst/>
                          </a:prstGeom>
                          <a:noFill/>
                          <a:ln>
                            <a:noFill/>
                          </a:ln>
                        </pic:spPr>
                      </pic:pic>
                    </a:graphicData>
                  </a:graphic>
                </wp:anchor>
              </w:drawing>
            </w:r>
            <w:r>
              <w:rPr>
                <w:rFonts w:hint="eastAsia" w:ascii="微软雅黑" w:hAnsi="微软雅黑" w:eastAsia="微软雅黑" w:cs="微软雅黑"/>
                <w:i w:val="0"/>
                <w:iCs w:val="0"/>
                <w:color w:val="000000"/>
                <w:kern w:val="0"/>
                <w:sz w:val="22"/>
                <w:szCs w:val="22"/>
                <w:u w:val="none"/>
                <w:bdr w:val="single" w:color="000000" w:sz="4" w:space="0"/>
                <w:shd w:val="clear" w:fill="FFFFFF"/>
                <w:lang w:val="en-US" w:eastAsia="zh-CN" w:bidi="ar"/>
              </w:rPr>
              <w:drawing>
                <wp:anchor distT="0" distB="0" distL="114300" distR="114300" simplePos="0" relativeHeight="251659264" behindDoc="0" locked="0" layoutInCell="1" allowOverlap="1">
                  <wp:simplePos x="0" y="0"/>
                  <wp:positionH relativeFrom="column">
                    <wp:posOffset>158750</wp:posOffset>
                  </wp:positionH>
                  <wp:positionV relativeFrom="paragraph">
                    <wp:posOffset>2820035</wp:posOffset>
                  </wp:positionV>
                  <wp:extent cx="549275" cy="527685"/>
                  <wp:effectExtent l="0" t="0" r="14605" b="5715"/>
                  <wp:wrapNone/>
                  <wp:docPr id="95" name="图片_74"/>
                  <wp:cNvGraphicFramePr/>
                  <a:graphic xmlns:a="http://schemas.openxmlformats.org/drawingml/2006/main">
                    <a:graphicData uri="http://schemas.openxmlformats.org/drawingml/2006/picture">
                      <pic:pic xmlns:pic="http://schemas.openxmlformats.org/drawingml/2006/picture">
                        <pic:nvPicPr>
                          <pic:cNvPr id="95" name="图片_74"/>
                          <pic:cNvPicPr/>
                        </pic:nvPicPr>
                        <pic:blipFill>
                          <a:blip r:embed="rId71"/>
                          <a:stretch>
                            <a:fillRect/>
                          </a:stretch>
                        </pic:blipFill>
                        <pic:spPr>
                          <a:xfrm>
                            <a:off x="0" y="0"/>
                            <a:ext cx="549275" cy="527685"/>
                          </a:xfrm>
                          <a:prstGeom prst="rect">
                            <a:avLst/>
                          </a:prstGeom>
                          <a:noFill/>
                          <a:ln>
                            <a:noFill/>
                          </a:ln>
                        </pic:spPr>
                      </pic:pic>
                    </a:graphicData>
                  </a:graphic>
                </wp:anchor>
              </w:drawing>
            </w:r>
            <w:r>
              <w:rPr>
                <w:rFonts w:hint="eastAsia" w:ascii="微软雅黑" w:hAnsi="微软雅黑" w:eastAsia="微软雅黑" w:cs="微软雅黑"/>
                <w:i w:val="0"/>
                <w:iCs w:val="0"/>
                <w:color w:val="000000"/>
                <w:kern w:val="0"/>
                <w:sz w:val="22"/>
                <w:szCs w:val="22"/>
                <w:u w:val="none"/>
                <w:bdr w:val="single" w:color="000000" w:sz="4" w:space="0"/>
                <w:shd w:val="clear" w:fill="FFFFFF"/>
                <w:lang w:val="en-US" w:eastAsia="zh-CN" w:bidi="ar"/>
              </w:rPr>
              <w:drawing>
                <wp:anchor distT="0" distB="0" distL="114300" distR="114300" simplePos="0" relativeHeight="251659264" behindDoc="0" locked="0" layoutInCell="1" allowOverlap="1">
                  <wp:simplePos x="0" y="0"/>
                  <wp:positionH relativeFrom="column">
                    <wp:posOffset>158750</wp:posOffset>
                  </wp:positionH>
                  <wp:positionV relativeFrom="paragraph">
                    <wp:posOffset>3733165</wp:posOffset>
                  </wp:positionV>
                  <wp:extent cx="551815" cy="507365"/>
                  <wp:effectExtent l="0" t="0" r="12065" b="10795"/>
                  <wp:wrapNone/>
                  <wp:docPr id="96" name="图片_77"/>
                  <wp:cNvGraphicFramePr/>
                  <a:graphic xmlns:a="http://schemas.openxmlformats.org/drawingml/2006/main">
                    <a:graphicData uri="http://schemas.openxmlformats.org/drawingml/2006/picture">
                      <pic:pic xmlns:pic="http://schemas.openxmlformats.org/drawingml/2006/picture">
                        <pic:nvPicPr>
                          <pic:cNvPr id="96" name="图片_77"/>
                          <pic:cNvPicPr/>
                        </pic:nvPicPr>
                        <pic:blipFill>
                          <a:blip r:embed="rId72"/>
                          <a:stretch>
                            <a:fillRect/>
                          </a:stretch>
                        </pic:blipFill>
                        <pic:spPr>
                          <a:xfrm>
                            <a:off x="0" y="0"/>
                            <a:ext cx="551815" cy="507365"/>
                          </a:xfrm>
                          <a:prstGeom prst="rect">
                            <a:avLst/>
                          </a:prstGeom>
                          <a:noFill/>
                          <a:ln>
                            <a:noFill/>
                          </a:ln>
                        </pic:spPr>
                      </pic:pic>
                    </a:graphicData>
                  </a:graphic>
                </wp:anchor>
              </w:drawing>
            </w:r>
            <w:r>
              <w:rPr>
                <w:rFonts w:hint="eastAsia" w:ascii="微软雅黑" w:hAnsi="微软雅黑" w:eastAsia="微软雅黑" w:cs="微软雅黑"/>
                <w:i w:val="0"/>
                <w:iCs w:val="0"/>
                <w:color w:val="000000"/>
                <w:kern w:val="0"/>
                <w:sz w:val="22"/>
                <w:szCs w:val="22"/>
                <w:u w:val="none"/>
                <w:bdr w:val="single" w:color="000000" w:sz="4" w:space="0"/>
                <w:shd w:val="clear" w:fill="FFFFFF"/>
                <w:lang w:val="en-US" w:eastAsia="zh-CN" w:bidi="ar"/>
              </w:rPr>
              <w:drawing>
                <wp:anchor distT="0" distB="0" distL="114300" distR="114300" simplePos="0" relativeHeight="251659264" behindDoc="0" locked="0" layoutInCell="1" allowOverlap="1">
                  <wp:simplePos x="0" y="0"/>
                  <wp:positionH relativeFrom="column">
                    <wp:posOffset>259080</wp:posOffset>
                  </wp:positionH>
                  <wp:positionV relativeFrom="paragraph">
                    <wp:posOffset>4504690</wp:posOffset>
                  </wp:positionV>
                  <wp:extent cx="552450" cy="506730"/>
                  <wp:effectExtent l="0" t="0" r="11430" b="11430"/>
                  <wp:wrapNone/>
                  <wp:docPr id="97" name="图片_81"/>
                  <wp:cNvGraphicFramePr/>
                  <a:graphic xmlns:a="http://schemas.openxmlformats.org/drawingml/2006/main">
                    <a:graphicData uri="http://schemas.openxmlformats.org/drawingml/2006/picture">
                      <pic:pic xmlns:pic="http://schemas.openxmlformats.org/drawingml/2006/picture">
                        <pic:nvPicPr>
                          <pic:cNvPr id="97" name="图片_81"/>
                          <pic:cNvPicPr/>
                        </pic:nvPicPr>
                        <pic:blipFill>
                          <a:blip r:embed="rId73"/>
                          <a:stretch>
                            <a:fillRect/>
                          </a:stretch>
                        </pic:blipFill>
                        <pic:spPr>
                          <a:xfrm>
                            <a:off x="0" y="0"/>
                            <a:ext cx="552450" cy="506730"/>
                          </a:xfrm>
                          <a:prstGeom prst="rect">
                            <a:avLst/>
                          </a:prstGeom>
                          <a:noFill/>
                          <a:ln>
                            <a:noFill/>
                          </a:ln>
                        </pic:spPr>
                      </pic:pic>
                    </a:graphicData>
                  </a:graphic>
                </wp:anchor>
              </w:drawing>
            </w:r>
            <w:r>
              <w:rPr>
                <w:rFonts w:hint="eastAsia" w:ascii="微软雅黑" w:hAnsi="微软雅黑" w:eastAsia="微软雅黑" w:cs="微软雅黑"/>
                <w:i w:val="0"/>
                <w:iCs w:val="0"/>
                <w:color w:val="000000"/>
                <w:kern w:val="0"/>
                <w:sz w:val="22"/>
                <w:szCs w:val="22"/>
                <w:u w:val="none"/>
                <w:bdr w:val="single" w:color="000000" w:sz="4" w:space="0"/>
                <w:shd w:val="clear" w:fill="FFFFFF"/>
                <w:lang w:val="en-US" w:eastAsia="zh-CN" w:bidi="ar"/>
              </w:rPr>
              <w:drawing>
                <wp:anchor distT="0" distB="0" distL="114300" distR="114300" simplePos="0" relativeHeight="251659264" behindDoc="0" locked="0" layoutInCell="1" allowOverlap="1">
                  <wp:simplePos x="0" y="0"/>
                  <wp:positionH relativeFrom="column">
                    <wp:posOffset>1098550</wp:posOffset>
                  </wp:positionH>
                  <wp:positionV relativeFrom="paragraph">
                    <wp:posOffset>142240</wp:posOffset>
                  </wp:positionV>
                  <wp:extent cx="551815" cy="507365"/>
                  <wp:effectExtent l="0" t="0" r="12065" b="10795"/>
                  <wp:wrapNone/>
                  <wp:docPr id="36" name="图片_66"/>
                  <wp:cNvGraphicFramePr/>
                  <a:graphic xmlns:a="http://schemas.openxmlformats.org/drawingml/2006/main">
                    <a:graphicData uri="http://schemas.openxmlformats.org/drawingml/2006/picture">
                      <pic:pic xmlns:pic="http://schemas.openxmlformats.org/drawingml/2006/picture">
                        <pic:nvPicPr>
                          <pic:cNvPr id="36" name="图片_66"/>
                          <pic:cNvPicPr/>
                        </pic:nvPicPr>
                        <pic:blipFill>
                          <a:blip r:embed="rId74"/>
                          <a:stretch>
                            <a:fillRect/>
                          </a:stretch>
                        </pic:blipFill>
                        <pic:spPr>
                          <a:xfrm>
                            <a:off x="0" y="0"/>
                            <a:ext cx="551815" cy="507365"/>
                          </a:xfrm>
                          <a:prstGeom prst="rect">
                            <a:avLst/>
                          </a:prstGeom>
                          <a:noFill/>
                          <a:ln>
                            <a:noFill/>
                          </a:ln>
                        </pic:spPr>
                      </pic:pic>
                    </a:graphicData>
                  </a:graphic>
                </wp:anchor>
              </w:drawing>
            </w:r>
            <w:r>
              <w:rPr>
                <w:rFonts w:hint="eastAsia" w:ascii="微软雅黑" w:hAnsi="微软雅黑" w:eastAsia="微软雅黑" w:cs="微软雅黑"/>
                <w:i w:val="0"/>
                <w:iCs w:val="0"/>
                <w:color w:val="000000"/>
                <w:kern w:val="0"/>
                <w:sz w:val="22"/>
                <w:szCs w:val="22"/>
                <w:u w:val="none"/>
                <w:bdr w:val="single" w:color="000000" w:sz="4" w:space="0"/>
                <w:shd w:val="clear" w:fill="FFFFFF"/>
                <w:lang w:val="en-US" w:eastAsia="zh-CN" w:bidi="ar"/>
              </w:rPr>
              <w:drawing>
                <wp:anchor distT="0" distB="0" distL="114300" distR="114300" simplePos="0" relativeHeight="251659264" behindDoc="0" locked="0" layoutInCell="1" allowOverlap="1">
                  <wp:simplePos x="0" y="0"/>
                  <wp:positionH relativeFrom="column">
                    <wp:posOffset>1144270</wp:posOffset>
                  </wp:positionH>
                  <wp:positionV relativeFrom="paragraph">
                    <wp:posOffset>3632200</wp:posOffset>
                  </wp:positionV>
                  <wp:extent cx="551815" cy="527050"/>
                  <wp:effectExtent l="0" t="0" r="12065" b="6350"/>
                  <wp:wrapNone/>
                  <wp:docPr id="37" name="图片_79"/>
                  <wp:cNvGraphicFramePr/>
                  <a:graphic xmlns:a="http://schemas.openxmlformats.org/drawingml/2006/main">
                    <a:graphicData uri="http://schemas.openxmlformats.org/drawingml/2006/picture">
                      <pic:pic xmlns:pic="http://schemas.openxmlformats.org/drawingml/2006/picture">
                        <pic:nvPicPr>
                          <pic:cNvPr id="37" name="图片_79"/>
                          <pic:cNvPicPr/>
                        </pic:nvPicPr>
                        <pic:blipFill>
                          <a:blip r:embed="rId75"/>
                          <a:stretch>
                            <a:fillRect/>
                          </a:stretch>
                        </pic:blipFill>
                        <pic:spPr>
                          <a:xfrm>
                            <a:off x="0" y="0"/>
                            <a:ext cx="551815" cy="527050"/>
                          </a:xfrm>
                          <a:prstGeom prst="rect">
                            <a:avLst/>
                          </a:prstGeom>
                          <a:noFill/>
                          <a:ln>
                            <a:noFill/>
                          </a:ln>
                        </pic:spPr>
                      </pic:pic>
                    </a:graphicData>
                  </a:graphic>
                </wp:anchor>
              </w:drawing>
            </w:r>
            <w:r>
              <w:rPr>
                <w:rFonts w:hint="eastAsia" w:ascii="微软雅黑" w:hAnsi="微软雅黑" w:eastAsia="微软雅黑" w:cs="微软雅黑"/>
                <w:i w:val="0"/>
                <w:iCs w:val="0"/>
                <w:color w:val="000000"/>
                <w:kern w:val="0"/>
                <w:sz w:val="22"/>
                <w:szCs w:val="22"/>
                <w:u w:val="none"/>
                <w:bdr w:val="single" w:color="000000" w:sz="4" w:space="0"/>
                <w:shd w:val="clear" w:fill="FFFFFF"/>
                <w:lang w:val="en-US" w:eastAsia="zh-CN" w:bidi="ar"/>
              </w:rPr>
              <w:drawing>
                <wp:anchor distT="0" distB="0" distL="114300" distR="114300" simplePos="0" relativeHeight="251659264" behindDoc="0" locked="0" layoutInCell="1" allowOverlap="1">
                  <wp:simplePos x="0" y="0"/>
                  <wp:positionH relativeFrom="column">
                    <wp:posOffset>1177925</wp:posOffset>
                  </wp:positionH>
                  <wp:positionV relativeFrom="paragraph">
                    <wp:posOffset>1014730</wp:posOffset>
                  </wp:positionV>
                  <wp:extent cx="551815" cy="506730"/>
                  <wp:effectExtent l="0" t="0" r="12065" b="11430"/>
                  <wp:wrapNone/>
                  <wp:docPr id="38" name="图片_69"/>
                  <wp:cNvGraphicFramePr/>
                  <a:graphic xmlns:a="http://schemas.openxmlformats.org/drawingml/2006/main">
                    <a:graphicData uri="http://schemas.openxmlformats.org/drawingml/2006/picture">
                      <pic:pic xmlns:pic="http://schemas.openxmlformats.org/drawingml/2006/picture">
                        <pic:nvPicPr>
                          <pic:cNvPr id="38" name="图片_69"/>
                          <pic:cNvPicPr/>
                        </pic:nvPicPr>
                        <pic:blipFill>
                          <a:blip r:embed="rId76"/>
                          <a:stretch>
                            <a:fillRect/>
                          </a:stretch>
                        </pic:blipFill>
                        <pic:spPr>
                          <a:xfrm>
                            <a:off x="0" y="0"/>
                            <a:ext cx="551815" cy="506730"/>
                          </a:xfrm>
                          <a:prstGeom prst="rect">
                            <a:avLst/>
                          </a:prstGeom>
                          <a:noFill/>
                          <a:ln>
                            <a:noFill/>
                          </a:ln>
                        </pic:spPr>
                      </pic:pic>
                    </a:graphicData>
                  </a:graphic>
                </wp:anchor>
              </w:drawing>
            </w:r>
            <w:r>
              <w:rPr>
                <w:rFonts w:hint="eastAsia" w:ascii="微软雅黑" w:hAnsi="微软雅黑" w:eastAsia="微软雅黑" w:cs="微软雅黑"/>
                <w:i w:val="0"/>
                <w:iCs w:val="0"/>
                <w:color w:val="000000"/>
                <w:kern w:val="0"/>
                <w:sz w:val="22"/>
                <w:szCs w:val="22"/>
                <w:u w:val="none"/>
                <w:bdr w:val="single" w:color="000000" w:sz="4" w:space="0"/>
                <w:shd w:val="clear" w:fill="FFFFFF"/>
                <w:lang w:val="en-US" w:eastAsia="zh-CN" w:bidi="ar"/>
              </w:rPr>
              <w:drawing>
                <wp:anchor distT="0" distB="0" distL="114300" distR="114300" simplePos="0" relativeHeight="251659264" behindDoc="0" locked="0" layoutInCell="1" allowOverlap="1">
                  <wp:simplePos x="0" y="0"/>
                  <wp:positionH relativeFrom="column">
                    <wp:posOffset>1202055</wp:posOffset>
                  </wp:positionH>
                  <wp:positionV relativeFrom="paragraph">
                    <wp:posOffset>1887220</wp:posOffset>
                  </wp:positionV>
                  <wp:extent cx="549275" cy="506730"/>
                  <wp:effectExtent l="0" t="0" r="14605" b="11430"/>
                  <wp:wrapNone/>
                  <wp:docPr id="39" name="图片_72"/>
                  <wp:cNvGraphicFramePr/>
                  <a:graphic xmlns:a="http://schemas.openxmlformats.org/drawingml/2006/main">
                    <a:graphicData uri="http://schemas.openxmlformats.org/drawingml/2006/picture">
                      <pic:pic xmlns:pic="http://schemas.openxmlformats.org/drawingml/2006/picture">
                        <pic:nvPicPr>
                          <pic:cNvPr id="39" name="图片_72"/>
                          <pic:cNvPicPr/>
                        </pic:nvPicPr>
                        <pic:blipFill>
                          <a:blip r:embed="rId77"/>
                          <a:stretch>
                            <a:fillRect/>
                          </a:stretch>
                        </pic:blipFill>
                        <pic:spPr>
                          <a:xfrm>
                            <a:off x="0" y="0"/>
                            <a:ext cx="549275" cy="506730"/>
                          </a:xfrm>
                          <a:prstGeom prst="rect">
                            <a:avLst/>
                          </a:prstGeom>
                          <a:noFill/>
                          <a:ln>
                            <a:noFill/>
                          </a:ln>
                        </pic:spPr>
                      </pic:pic>
                    </a:graphicData>
                  </a:graphic>
                </wp:anchor>
              </w:drawing>
            </w:r>
            <w:r>
              <w:rPr>
                <w:rFonts w:hint="eastAsia" w:ascii="微软雅黑" w:hAnsi="微软雅黑" w:eastAsia="微软雅黑" w:cs="微软雅黑"/>
                <w:i w:val="0"/>
                <w:iCs w:val="0"/>
                <w:color w:val="000000"/>
                <w:kern w:val="0"/>
                <w:sz w:val="22"/>
                <w:szCs w:val="22"/>
                <w:u w:val="none"/>
                <w:bdr w:val="single" w:color="000000" w:sz="4" w:space="0"/>
                <w:shd w:val="clear" w:fill="FFFFFF"/>
                <w:lang w:val="en-US" w:eastAsia="zh-CN" w:bidi="ar"/>
              </w:rPr>
              <w:drawing>
                <wp:anchor distT="0" distB="0" distL="114300" distR="114300" simplePos="0" relativeHeight="251659264" behindDoc="0" locked="0" layoutInCell="1" allowOverlap="1">
                  <wp:simplePos x="0" y="0"/>
                  <wp:positionH relativeFrom="column">
                    <wp:posOffset>1235710</wp:posOffset>
                  </wp:positionH>
                  <wp:positionV relativeFrom="paragraph">
                    <wp:posOffset>2780030</wp:posOffset>
                  </wp:positionV>
                  <wp:extent cx="552450" cy="506730"/>
                  <wp:effectExtent l="0" t="0" r="11430" b="11430"/>
                  <wp:wrapNone/>
                  <wp:docPr id="40" name="图片_75"/>
                  <wp:cNvGraphicFramePr/>
                  <a:graphic xmlns:a="http://schemas.openxmlformats.org/drawingml/2006/main">
                    <a:graphicData uri="http://schemas.openxmlformats.org/drawingml/2006/picture">
                      <pic:pic xmlns:pic="http://schemas.openxmlformats.org/drawingml/2006/picture">
                        <pic:nvPicPr>
                          <pic:cNvPr id="40" name="图片_75"/>
                          <pic:cNvPicPr/>
                        </pic:nvPicPr>
                        <pic:blipFill>
                          <a:blip r:embed="rId78"/>
                          <a:stretch>
                            <a:fillRect/>
                          </a:stretch>
                        </pic:blipFill>
                        <pic:spPr>
                          <a:xfrm>
                            <a:off x="0" y="0"/>
                            <a:ext cx="552450" cy="506730"/>
                          </a:xfrm>
                          <a:prstGeom prst="rect">
                            <a:avLst/>
                          </a:prstGeom>
                          <a:noFill/>
                          <a:ln>
                            <a:noFill/>
                          </a:ln>
                        </pic:spPr>
                      </pic:pic>
                    </a:graphicData>
                  </a:graphic>
                </wp:anchor>
              </w:drawing>
            </w:r>
            <w:r>
              <w:rPr>
                <w:rFonts w:hint="eastAsia" w:ascii="微软雅黑" w:hAnsi="微软雅黑" w:eastAsia="微软雅黑" w:cs="微软雅黑"/>
                <w:i w:val="0"/>
                <w:iCs w:val="0"/>
                <w:color w:val="000000"/>
                <w:kern w:val="0"/>
                <w:sz w:val="22"/>
                <w:szCs w:val="22"/>
                <w:u w:val="none"/>
                <w:bdr w:val="single" w:color="000000" w:sz="4" w:space="0"/>
                <w:shd w:val="clear" w:fill="FFFFFF"/>
                <w:lang w:val="en-US" w:eastAsia="zh-CN" w:bidi="ar"/>
              </w:rPr>
              <w:drawing>
                <wp:anchor distT="0" distB="0" distL="114300" distR="114300" simplePos="0" relativeHeight="251659264" behindDoc="0" locked="0" layoutInCell="1" allowOverlap="1">
                  <wp:simplePos x="0" y="0"/>
                  <wp:positionH relativeFrom="column">
                    <wp:posOffset>2141855</wp:posOffset>
                  </wp:positionH>
                  <wp:positionV relativeFrom="paragraph">
                    <wp:posOffset>1866900</wp:posOffset>
                  </wp:positionV>
                  <wp:extent cx="552450" cy="527050"/>
                  <wp:effectExtent l="0" t="0" r="11430" b="6350"/>
                  <wp:wrapNone/>
                  <wp:docPr id="41" name="图片_73"/>
                  <wp:cNvGraphicFramePr/>
                  <a:graphic xmlns:a="http://schemas.openxmlformats.org/drawingml/2006/main">
                    <a:graphicData uri="http://schemas.openxmlformats.org/drawingml/2006/picture">
                      <pic:pic xmlns:pic="http://schemas.openxmlformats.org/drawingml/2006/picture">
                        <pic:nvPicPr>
                          <pic:cNvPr id="41" name="图片_73"/>
                          <pic:cNvPicPr/>
                        </pic:nvPicPr>
                        <pic:blipFill>
                          <a:blip r:embed="rId79"/>
                          <a:stretch>
                            <a:fillRect/>
                          </a:stretch>
                        </pic:blipFill>
                        <pic:spPr>
                          <a:xfrm>
                            <a:off x="0" y="0"/>
                            <a:ext cx="552450" cy="527050"/>
                          </a:xfrm>
                          <a:prstGeom prst="rect">
                            <a:avLst/>
                          </a:prstGeom>
                          <a:noFill/>
                          <a:ln>
                            <a:noFill/>
                          </a:ln>
                        </pic:spPr>
                      </pic:pic>
                    </a:graphicData>
                  </a:graphic>
                </wp:anchor>
              </w:drawing>
            </w:r>
            <w:r>
              <w:rPr>
                <w:rFonts w:hint="eastAsia" w:ascii="微软雅黑" w:hAnsi="微软雅黑" w:eastAsia="微软雅黑" w:cs="微软雅黑"/>
                <w:i w:val="0"/>
                <w:iCs w:val="0"/>
                <w:color w:val="000000"/>
                <w:kern w:val="0"/>
                <w:sz w:val="22"/>
                <w:szCs w:val="22"/>
                <w:u w:val="none"/>
                <w:bdr w:val="single" w:color="000000" w:sz="4" w:space="0"/>
                <w:shd w:val="clear" w:fill="FFFFFF"/>
                <w:lang w:val="en-US" w:eastAsia="zh-CN" w:bidi="ar"/>
              </w:rPr>
              <w:drawing>
                <wp:anchor distT="0" distB="0" distL="114300" distR="114300" simplePos="0" relativeHeight="251659264" behindDoc="0" locked="0" layoutInCell="1" allowOverlap="1">
                  <wp:simplePos x="0" y="0"/>
                  <wp:positionH relativeFrom="column">
                    <wp:posOffset>2141855</wp:posOffset>
                  </wp:positionH>
                  <wp:positionV relativeFrom="paragraph">
                    <wp:posOffset>3632200</wp:posOffset>
                  </wp:positionV>
                  <wp:extent cx="552450" cy="506730"/>
                  <wp:effectExtent l="0" t="0" r="11430" b="11430"/>
                  <wp:wrapNone/>
                  <wp:docPr id="42" name="图片_80"/>
                  <wp:cNvGraphicFramePr/>
                  <a:graphic xmlns:a="http://schemas.openxmlformats.org/drawingml/2006/main">
                    <a:graphicData uri="http://schemas.openxmlformats.org/drawingml/2006/picture">
                      <pic:pic xmlns:pic="http://schemas.openxmlformats.org/drawingml/2006/picture">
                        <pic:nvPicPr>
                          <pic:cNvPr id="42" name="图片_80"/>
                          <pic:cNvPicPr/>
                        </pic:nvPicPr>
                        <pic:blipFill>
                          <a:blip r:embed="rId80"/>
                          <a:stretch>
                            <a:fillRect/>
                          </a:stretch>
                        </pic:blipFill>
                        <pic:spPr>
                          <a:xfrm>
                            <a:off x="0" y="0"/>
                            <a:ext cx="552450" cy="506730"/>
                          </a:xfrm>
                          <a:prstGeom prst="rect">
                            <a:avLst/>
                          </a:prstGeom>
                          <a:noFill/>
                          <a:ln>
                            <a:noFill/>
                          </a:ln>
                        </pic:spPr>
                      </pic:pic>
                    </a:graphicData>
                  </a:graphic>
                </wp:anchor>
              </w:drawing>
            </w:r>
            <w:r>
              <w:rPr>
                <w:rFonts w:hint="eastAsia" w:ascii="微软雅黑" w:hAnsi="微软雅黑" w:eastAsia="微软雅黑" w:cs="微软雅黑"/>
                <w:i w:val="0"/>
                <w:iCs w:val="0"/>
                <w:color w:val="000000"/>
                <w:kern w:val="0"/>
                <w:sz w:val="22"/>
                <w:szCs w:val="22"/>
                <w:u w:val="none"/>
                <w:bdr w:val="single" w:color="000000" w:sz="4" w:space="0"/>
                <w:shd w:val="clear" w:fill="FFFFFF"/>
                <w:lang w:val="en-US" w:eastAsia="zh-CN" w:bidi="ar"/>
              </w:rPr>
              <w:drawing>
                <wp:anchor distT="0" distB="0" distL="114300" distR="114300" simplePos="0" relativeHeight="251659264" behindDoc="0" locked="0" layoutInCell="1" allowOverlap="1">
                  <wp:simplePos x="0" y="0"/>
                  <wp:positionH relativeFrom="column">
                    <wp:posOffset>2211705</wp:posOffset>
                  </wp:positionH>
                  <wp:positionV relativeFrom="paragraph">
                    <wp:posOffset>953770</wp:posOffset>
                  </wp:positionV>
                  <wp:extent cx="549275" cy="527685"/>
                  <wp:effectExtent l="0" t="0" r="14605" b="5715"/>
                  <wp:wrapNone/>
                  <wp:docPr id="43" name="图片_70"/>
                  <wp:cNvGraphicFramePr/>
                  <a:graphic xmlns:a="http://schemas.openxmlformats.org/drawingml/2006/main">
                    <a:graphicData uri="http://schemas.openxmlformats.org/drawingml/2006/picture">
                      <pic:pic xmlns:pic="http://schemas.openxmlformats.org/drawingml/2006/picture">
                        <pic:nvPicPr>
                          <pic:cNvPr id="43" name="图片_70"/>
                          <pic:cNvPicPr/>
                        </pic:nvPicPr>
                        <pic:blipFill>
                          <a:blip r:embed="rId81"/>
                          <a:stretch>
                            <a:fillRect/>
                          </a:stretch>
                        </pic:blipFill>
                        <pic:spPr>
                          <a:xfrm>
                            <a:off x="0" y="0"/>
                            <a:ext cx="549275" cy="527685"/>
                          </a:xfrm>
                          <a:prstGeom prst="rect">
                            <a:avLst/>
                          </a:prstGeom>
                          <a:noFill/>
                          <a:ln>
                            <a:noFill/>
                          </a:ln>
                        </pic:spPr>
                      </pic:pic>
                    </a:graphicData>
                  </a:graphic>
                </wp:anchor>
              </w:drawing>
            </w:r>
            <w:r>
              <w:rPr>
                <w:rFonts w:hint="eastAsia" w:ascii="微软雅黑" w:hAnsi="微软雅黑" w:eastAsia="微软雅黑" w:cs="微软雅黑"/>
                <w:i w:val="0"/>
                <w:iCs w:val="0"/>
                <w:color w:val="000000"/>
                <w:kern w:val="0"/>
                <w:sz w:val="22"/>
                <w:szCs w:val="22"/>
                <w:u w:val="none"/>
                <w:bdr w:val="single" w:color="000000" w:sz="4" w:space="0"/>
                <w:shd w:val="clear" w:fill="FFFFFF"/>
                <w:lang w:val="en-US" w:eastAsia="zh-CN" w:bidi="ar"/>
              </w:rPr>
              <w:drawing>
                <wp:anchor distT="0" distB="0" distL="114300" distR="114300" simplePos="0" relativeHeight="251659264" behindDoc="0" locked="0" layoutInCell="1" allowOverlap="1">
                  <wp:simplePos x="0" y="0"/>
                  <wp:positionH relativeFrom="column">
                    <wp:posOffset>2221230</wp:posOffset>
                  </wp:positionH>
                  <wp:positionV relativeFrom="paragraph">
                    <wp:posOffset>2759710</wp:posOffset>
                  </wp:positionV>
                  <wp:extent cx="551815" cy="506730"/>
                  <wp:effectExtent l="0" t="0" r="12065" b="11430"/>
                  <wp:wrapNone/>
                  <wp:docPr id="44" name="图片_76"/>
                  <wp:cNvGraphicFramePr/>
                  <a:graphic xmlns:a="http://schemas.openxmlformats.org/drawingml/2006/main">
                    <a:graphicData uri="http://schemas.openxmlformats.org/drawingml/2006/picture">
                      <pic:pic xmlns:pic="http://schemas.openxmlformats.org/drawingml/2006/picture">
                        <pic:nvPicPr>
                          <pic:cNvPr id="44" name="图片_76"/>
                          <pic:cNvPicPr/>
                        </pic:nvPicPr>
                        <pic:blipFill>
                          <a:blip r:embed="rId82"/>
                          <a:stretch>
                            <a:fillRect/>
                          </a:stretch>
                        </pic:blipFill>
                        <pic:spPr>
                          <a:xfrm>
                            <a:off x="0" y="0"/>
                            <a:ext cx="551815" cy="506730"/>
                          </a:xfrm>
                          <a:prstGeom prst="rect">
                            <a:avLst/>
                          </a:prstGeom>
                          <a:noFill/>
                          <a:ln>
                            <a:noFill/>
                          </a:ln>
                        </pic:spPr>
                      </pic:pic>
                    </a:graphicData>
                  </a:graphic>
                </wp:anchor>
              </w:drawing>
            </w:r>
            <w:r>
              <w:rPr>
                <w:rFonts w:hint="eastAsia" w:ascii="微软雅黑" w:hAnsi="微软雅黑" w:eastAsia="微软雅黑" w:cs="微软雅黑"/>
                <w:i w:val="0"/>
                <w:iCs w:val="0"/>
                <w:color w:val="000000"/>
                <w:kern w:val="0"/>
                <w:sz w:val="22"/>
                <w:szCs w:val="22"/>
                <w:u w:val="none"/>
                <w:bdr w:val="single" w:color="000000" w:sz="4" w:space="0"/>
                <w:shd w:val="clear" w:fill="FFFFFF"/>
                <w:lang w:val="en-US" w:eastAsia="zh-CN" w:bidi="ar"/>
              </w:rPr>
              <w:drawing>
                <wp:anchor distT="0" distB="0" distL="114300" distR="114300" simplePos="0" relativeHeight="251659264" behindDoc="0" locked="0" layoutInCell="1" allowOverlap="1">
                  <wp:simplePos x="0" y="0"/>
                  <wp:positionH relativeFrom="column">
                    <wp:posOffset>2233295</wp:posOffset>
                  </wp:positionH>
                  <wp:positionV relativeFrom="paragraph">
                    <wp:posOffset>101600</wp:posOffset>
                  </wp:positionV>
                  <wp:extent cx="552450" cy="507365"/>
                  <wp:effectExtent l="0" t="0" r="11430" b="10795"/>
                  <wp:wrapNone/>
                  <wp:docPr id="45" name="图片_67"/>
                  <wp:cNvGraphicFramePr/>
                  <a:graphic xmlns:a="http://schemas.openxmlformats.org/drawingml/2006/main">
                    <a:graphicData uri="http://schemas.openxmlformats.org/drawingml/2006/picture">
                      <pic:pic xmlns:pic="http://schemas.openxmlformats.org/drawingml/2006/picture">
                        <pic:nvPicPr>
                          <pic:cNvPr id="45" name="图片_67"/>
                          <pic:cNvPicPr/>
                        </pic:nvPicPr>
                        <pic:blipFill>
                          <a:blip r:embed="rId83"/>
                          <a:stretch>
                            <a:fillRect/>
                          </a:stretch>
                        </pic:blipFill>
                        <pic:spPr>
                          <a:xfrm>
                            <a:off x="0" y="0"/>
                            <a:ext cx="552450" cy="507365"/>
                          </a:xfrm>
                          <a:prstGeom prst="rect">
                            <a:avLst/>
                          </a:prstGeom>
                          <a:noFill/>
                          <a:ln>
                            <a:noFill/>
                          </a:ln>
                        </pic:spPr>
                      </pic:pic>
                    </a:graphicData>
                  </a:graphic>
                </wp:anchor>
              </w:drawing>
            </w:r>
          </w:p>
        </w:tc>
      </w:tr>
      <w:tr w14:paraId="5568CA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80" w:hRule="atLeast"/>
        </w:trPr>
        <w:tc>
          <w:tcPr>
            <w:tcW w:w="2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E867E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多元STEAM小班</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D32D0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2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32F0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一、机器人橙色中文</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环保ABS、电子元件、五金。</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160×145×110mm(主体)。</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3、产品配件：编程机器人×1</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编程控制器×1、说明书×1、附赠配件*4 (本产品不附带电池，产品所需电池需另行购买)。</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4、产品介绍：报告指挥官，二合一机器人，集合遥控与编程两大模式，自制障碍赛，通过预先设定程序，让机器人安全避开所有障碍！</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二、创意百变工具盒</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夹板,中密度纤维板。</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2、产品尺寸：包装尺寸：330×300×60h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39个木制游戏配件；40个塑料配件；4个车轮。</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4、产品介绍：你想创造什么?工具箱、挖掘机、机器人还是UFO?用我们的多功能工具箱释放创意吧。这套工具盒包含83个配件,附有针对不同技能水平的搭建指南,可供孩子在创造力王国中天马行空。</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三、我的第一个工具盒</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荷木、胶合板、PA、PP、ABS、铁。</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2、产品尺寸：240x128x150H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1个木制工具箱、1把锤子、1把螺丝刀、1把扳手、3根螺钉、3个螺帽、2个齿轮、2个塑料齿轮、3块木板连接头。</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4、产品介绍：钉子；扳手，所有小建筑师们所需要的工具都在这个工具盒里能找的到！</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四、垃圾分类卡车套装</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1、产品材质：聚丙烯、丙烯腈-丁二烯-苯乙烯共聚合物、聚乙烯、铁、纸。</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包装尺寸：385×240×170h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86块积木；4个纸板垃圾箱；8张贴纸；1个浪费行为图标；1张宣传单；1辆卡车。</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4、产品介绍：人人都是环保小卫士。积木+卡车功能二合一的套装，能够让孩子们在潜移默化当中习得垃圾分类相关知识，对环境保护有初步印象。</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五、机械套装 188pcs</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PE塑胶。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2、产品尺寸：46x35x17.5(cm)。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188个配件。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4、产品介绍：这组软塑料圆角积木较好地保护了幼儿细嫩地皮肤，材质触感柔软，圆润倒角，大块易取，色彩丰富。游戏时安静无噪音，清洗方便。是建构区角的上佳选择。</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六、救援消防车套装</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1、产品材质：聚丙烯、丙烯腈-丁二烯-苯乙烯共聚合物、聚乙烯、铁、纸。</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2、产品尺寸：包装尺寸：385×240×170h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1辆车；100块积木；5张贴纸。</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4、产品介绍：这是一辆可以体验情景式消防救援的玩具套装。孩子们可以初步学习消防车救援灭火的流程，并且了解用火安全、自我保护等。提供产品ccc和检测报告</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53CED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套</w:t>
            </w:r>
          </w:p>
        </w:tc>
        <w:tc>
          <w:tcPr>
            <w:tcW w:w="178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E23C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158750</wp:posOffset>
                  </wp:positionH>
                  <wp:positionV relativeFrom="paragraph">
                    <wp:posOffset>2014855</wp:posOffset>
                  </wp:positionV>
                  <wp:extent cx="704850" cy="436880"/>
                  <wp:effectExtent l="0" t="0" r="11430" b="5080"/>
                  <wp:wrapNone/>
                  <wp:docPr id="46" name="图片_85"/>
                  <wp:cNvGraphicFramePr/>
                  <a:graphic xmlns:a="http://schemas.openxmlformats.org/drawingml/2006/main">
                    <a:graphicData uri="http://schemas.openxmlformats.org/drawingml/2006/picture">
                      <pic:pic xmlns:pic="http://schemas.openxmlformats.org/drawingml/2006/picture">
                        <pic:nvPicPr>
                          <pic:cNvPr id="46" name="图片_85"/>
                          <pic:cNvPicPr/>
                        </pic:nvPicPr>
                        <pic:blipFill>
                          <a:blip r:embed="rId84"/>
                          <a:stretch>
                            <a:fillRect/>
                          </a:stretch>
                        </pic:blipFill>
                        <pic:spPr>
                          <a:xfrm>
                            <a:off x="0" y="0"/>
                            <a:ext cx="704850" cy="43688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192405</wp:posOffset>
                  </wp:positionH>
                  <wp:positionV relativeFrom="paragraph">
                    <wp:posOffset>915670</wp:posOffset>
                  </wp:positionV>
                  <wp:extent cx="551815" cy="521335"/>
                  <wp:effectExtent l="0" t="0" r="12065" b="12065"/>
                  <wp:wrapNone/>
                  <wp:docPr id="47" name="图片_83"/>
                  <wp:cNvGraphicFramePr/>
                  <a:graphic xmlns:a="http://schemas.openxmlformats.org/drawingml/2006/main">
                    <a:graphicData uri="http://schemas.openxmlformats.org/drawingml/2006/picture">
                      <pic:pic xmlns:pic="http://schemas.openxmlformats.org/drawingml/2006/picture">
                        <pic:nvPicPr>
                          <pic:cNvPr id="47" name="图片_83"/>
                          <pic:cNvPicPr/>
                        </pic:nvPicPr>
                        <pic:blipFill>
                          <a:blip r:embed="rId85"/>
                          <a:stretch>
                            <a:fillRect/>
                          </a:stretch>
                        </pic:blipFill>
                        <pic:spPr>
                          <a:xfrm>
                            <a:off x="0" y="0"/>
                            <a:ext cx="551815" cy="52133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295910</wp:posOffset>
                  </wp:positionH>
                  <wp:positionV relativeFrom="paragraph">
                    <wp:posOffset>225425</wp:posOffset>
                  </wp:positionV>
                  <wp:extent cx="549275" cy="507365"/>
                  <wp:effectExtent l="0" t="0" r="14605" b="10795"/>
                  <wp:wrapNone/>
                  <wp:docPr id="48" name="图片_78"/>
                  <wp:cNvGraphicFramePr/>
                  <a:graphic xmlns:a="http://schemas.openxmlformats.org/drawingml/2006/main">
                    <a:graphicData uri="http://schemas.openxmlformats.org/drawingml/2006/picture">
                      <pic:pic xmlns:pic="http://schemas.openxmlformats.org/drawingml/2006/picture">
                        <pic:nvPicPr>
                          <pic:cNvPr id="48" name="图片_78"/>
                          <pic:cNvPicPr/>
                        </pic:nvPicPr>
                        <pic:blipFill>
                          <a:blip r:embed="rId86"/>
                          <a:stretch>
                            <a:fillRect/>
                          </a:stretch>
                        </pic:blipFill>
                        <pic:spPr>
                          <a:xfrm>
                            <a:off x="0" y="0"/>
                            <a:ext cx="549275" cy="50736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1336040</wp:posOffset>
                  </wp:positionH>
                  <wp:positionV relativeFrom="paragraph">
                    <wp:posOffset>859155</wp:posOffset>
                  </wp:positionV>
                  <wp:extent cx="552450" cy="507365"/>
                  <wp:effectExtent l="0" t="0" r="11430" b="10795"/>
                  <wp:wrapNone/>
                  <wp:docPr id="49" name="图片_84"/>
                  <wp:cNvGraphicFramePr/>
                  <a:graphic xmlns:a="http://schemas.openxmlformats.org/drawingml/2006/main">
                    <a:graphicData uri="http://schemas.openxmlformats.org/drawingml/2006/picture">
                      <pic:pic xmlns:pic="http://schemas.openxmlformats.org/drawingml/2006/picture">
                        <pic:nvPicPr>
                          <pic:cNvPr id="49" name="图片_84"/>
                          <pic:cNvPicPr/>
                        </pic:nvPicPr>
                        <pic:blipFill>
                          <a:blip r:embed="rId87"/>
                          <a:stretch>
                            <a:fillRect/>
                          </a:stretch>
                        </pic:blipFill>
                        <pic:spPr>
                          <a:xfrm>
                            <a:off x="0" y="0"/>
                            <a:ext cx="552450" cy="50736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1369695</wp:posOffset>
                  </wp:positionH>
                  <wp:positionV relativeFrom="paragraph">
                    <wp:posOffset>140970</wp:posOffset>
                  </wp:positionV>
                  <wp:extent cx="552450" cy="507365"/>
                  <wp:effectExtent l="0" t="0" r="11430" b="10795"/>
                  <wp:wrapNone/>
                  <wp:docPr id="50" name="图片_82"/>
                  <wp:cNvGraphicFramePr/>
                  <a:graphic xmlns:a="http://schemas.openxmlformats.org/drawingml/2006/main">
                    <a:graphicData uri="http://schemas.openxmlformats.org/drawingml/2006/picture">
                      <pic:pic xmlns:pic="http://schemas.openxmlformats.org/drawingml/2006/picture">
                        <pic:nvPicPr>
                          <pic:cNvPr id="50" name="图片_82"/>
                          <pic:cNvPicPr/>
                        </pic:nvPicPr>
                        <pic:blipFill>
                          <a:blip r:embed="rId88"/>
                          <a:stretch>
                            <a:fillRect/>
                          </a:stretch>
                        </pic:blipFill>
                        <pic:spPr>
                          <a:xfrm>
                            <a:off x="0" y="0"/>
                            <a:ext cx="552450" cy="50736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1540510</wp:posOffset>
                  </wp:positionH>
                  <wp:positionV relativeFrom="paragraph">
                    <wp:posOffset>1901825</wp:posOffset>
                  </wp:positionV>
                  <wp:extent cx="552450" cy="521335"/>
                  <wp:effectExtent l="0" t="0" r="11430" b="12065"/>
                  <wp:wrapNone/>
                  <wp:docPr id="51" name="图片_86"/>
                  <wp:cNvGraphicFramePr/>
                  <a:graphic xmlns:a="http://schemas.openxmlformats.org/drawingml/2006/main">
                    <a:graphicData uri="http://schemas.openxmlformats.org/drawingml/2006/picture">
                      <pic:pic xmlns:pic="http://schemas.openxmlformats.org/drawingml/2006/picture">
                        <pic:nvPicPr>
                          <pic:cNvPr id="51" name="图片_86"/>
                          <pic:cNvPicPr/>
                        </pic:nvPicPr>
                        <pic:blipFill>
                          <a:blip r:embed="rId89"/>
                          <a:stretch>
                            <a:fillRect/>
                          </a:stretch>
                        </pic:blipFill>
                        <pic:spPr>
                          <a:xfrm>
                            <a:off x="0" y="0"/>
                            <a:ext cx="552450" cy="521335"/>
                          </a:xfrm>
                          <a:prstGeom prst="rect">
                            <a:avLst/>
                          </a:prstGeom>
                          <a:noFill/>
                          <a:ln>
                            <a:noFill/>
                          </a:ln>
                        </pic:spPr>
                      </pic:pic>
                    </a:graphicData>
                  </a:graphic>
                </wp:anchor>
              </w:drawing>
            </w:r>
          </w:p>
        </w:tc>
      </w:tr>
      <w:tr w14:paraId="6336A6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60" w:hRule="atLeast"/>
        </w:trPr>
        <w:tc>
          <w:tcPr>
            <w:tcW w:w="2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EA020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多元STEAM中班</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7A1CD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2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CE369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一、小工程师工作台</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PP、ABS。</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2、产品尺寸：包装尺寸：360×305×135h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1把直角尺；1把锯子；1把锤子；1把螺丝刀；1把扳手；1把电钻；1个钻头；26个螺丝螺母；18个木制游戏配件。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假装在修理东西，或是打造简单的造型，这款可折叠的多功能工作台可以激发出小工程师的灵感，满足小朋友们每一时刻的手工创造欲。展开是个工作台，而折叠收纳起来是个拥有大容量储物空间的工具箱，拎起来就能带走。</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二、奇妙的磁力</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桦木胶合板、磁铁、金属片、亚克力。</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2、产品尺寸：木盒425x295x105H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6个不同形状磁铁片、2个游戏操作平台、1根带抽绳操作支架、1个木陀螺磁片、5根亚克力固定棒、3块含磁驱动块、1个双箭头纹磁块，1个带敲槌磁块、1个N级S级磁块、1个漩涡纹磁块、3个倒圆台、1个带绳磁力球、1个滑动磁块、1个双面金属铃铛、1个木制磁棒、1个毛毡桨叶、1根含磁转轴、1个磁块游戏及收纳平台、1个木制收纳盒、1本操作指导手册。</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4、产品介绍：奇妙的磁力通过有趣的磁力试验向儿童展示了磁极、磁化、同性相斥、异性相吸等磁的现象。通过游戏，儿童可以提升探索能力，动手操作能力并理解生活中一些简单的磁力现象。</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三、智能体感编程机器人</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2、产品尺寸：200x200x200（包装尺寸）。</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 xml:space="preserve"> 机器人× 1</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体感方向盘× 1</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路障× 5</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路线图卡片× 10。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4、产品介绍：4 种模式（体感转向模式 / 编程模式 / 遥控模式 / 音乐舞蹈模式）</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通过地图拼图实现直观编程。</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多种玩法（体感转向、遥控、地图拼图、线性编程、音乐舞蹈等）。</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体感方向盘让孩子的操作更有趣、更流畅。</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多系列地图正在开发中。</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麦克纳姆轮设计，带来顺畅多向移动。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开启人工智能与编程学习之路。</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四、科学物理实验箱玩具</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1、产品材质：胶合板、榉木、PA、PP、ABS、硅胶。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2、产品尺寸：300x266x87H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3孔连接件x1；1孔连接件x1；5孔板x1；7孔板x1；9孔板x1；齿轮x1；大滑轮x1；小滑轮x1；挂钩x1；扳手x1；长螺杆X3；短螺杆x2；螺帽x3,；螺母x3；转把手x1；螺丝刀x1；金属铃铛x1；尼龙绳x1；硅胶圈x1；2孔塑料板x1；走马灯x1；塑料手掌x1；三孔塑料板x1；塑料青蛙x1；说明书x1。</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4、产品介绍：这个小小的盒子真是个百宝箱！里面有六个好玩的物理实验所需的装置配件和工具，即使是只有四岁的小孩子也可以轻松地完成实验并从中学到科学知识。</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五、科学物理实验磁力套玩具</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1、产品材质：榉木、胶合板、PA、ABS。</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2、产品尺寸：包装盒260x240x50H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4磁铁、2长螺杆、6短螺杆、6螺帽、1盖帽、1长杆、1长绳、2桥形座、1两孔连接件、1小滑轮、1扳手、3纸质卡片、1PE鱼。</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4、产品介绍：七个磁力实验带你一起探索神奇的磁感应世界。绝对是小科学家和发明者的最爱！</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六、科学物理实验光学套玩具</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1、产品材质：榉木、胶合板、PETG、ABS、PA、PET。</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2、产品尺寸：包装盒300x240x100H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单孔螺杆、3桥形座、1两孔连接件、1齿轮、1棱镜座、1棱镜、1台虎钳、1转把手、1硅胶圈、3长螺杆、7短螺杆、9螺帽、1螺丝刀、1放大镜、1射镜、1红色镜片、1蓝色镜片、2双面镜、2偏光镜、1磨砂片、1遮光片、2纸片。</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4、产品介绍：八个实验带你一起探索五光十色的光学世界。绝对是小科学家和发明者的最爱！提供产品ccc和检测报告</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5817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套</w:t>
            </w:r>
          </w:p>
        </w:tc>
        <w:tc>
          <w:tcPr>
            <w:tcW w:w="178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EACD9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170815</wp:posOffset>
                  </wp:positionH>
                  <wp:positionV relativeFrom="paragraph">
                    <wp:posOffset>1083310</wp:posOffset>
                  </wp:positionV>
                  <wp:extent cx="732155" cy="487680"/>
                  <wp:effectExtent l="0" t="0" r="14605" b="0"/>
                  <wp:wrapNone/>
                  <wp:docPr id="52" name="图片_89"/>
                  <wp:cNvGraphicFramePr/>
                  <a:graphic xmlns:a="http://schemas.openxmlformats.org/drawingml/2006/main">
                    <a:graphicData uri="http://schemas.openxmlformats.org/drawingml/2006/picture">
                      <pic:pic xmlns:pic="http://schemas.openxmlformats.org/drawingml/2006/picture">
                        <pic:nvPicPr>
                          <pic:cNvPr id="52" name="图片_89"/>
                          <pic:cNvPicPr/>
                        </pic:nvPicPr>
                        <pic:blipFill>
                          <a:blip r:embed="rId90"/>
                          <a:stretch>
                            <a:fillRect/>
                          </a:stretch>
                        </pic:blipFill>
                        <pic:spPr>
                          <a:xfrm>
                            <a:off x="0" y="0"/>
                            <a:ext cx="732155" cy="48768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271780</wp:posOffset>
                  </wp:positionH>
                  <wp:positionV relativeFrom="paragraph">
                    <wp:posOffset>243840</wp:posOffset>
                  </wp:positionV>
                  <wp:extent cx="551815" cy="514350"/>
                  <wp:effectExtent l="0" t="0" r="12065" b="3810"/>
                  <wp:wrapNone/>
                  <wp:docPr id="53" name="图片_87"/>
                  <wp:cNvGraphicFramePr/>
                  <a:graphic xmlns:a="http://schemas.openxmlformats.org/drawingml/2006/main">
                    <a:graphicData uri="http://schemas.openxmlformats.org/drawingml/2006/picture">
                      <pic:pic xmlns:pic="http://schemas.openxmlformats.org/drawingml/2006/picture">
                        <pic:nvPicPr>
                          <pic:cNvPr id="53" name="图片_87"/>
                          <pic:cNvPicPr/>
                        </pic:nvPicPr>
                        <pic:blipFill>
                          <a:blip r:embed="rId91"/>
                          <a:stretch>
                            <a:fillRect/>
                          </a:stretch>
                        </pic:blipFill>
                        <pic:spPr>
                          <a:xfrm>
                            <a:off x="0" y="0"/>
                            <a:ext cx="551815" cy="51435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338455</wp:posOffset>
                  </wp:positionH>
                  <wp:positionV relativeFrom="paragraph">
                    <wp:posOffset>2045335</wp:posOffset>
                  </wp:positionV>
                  <wp:extent cx="552450" cy="514350"/>
                  <wp:effectExtent l="0" t="0" r="11430" b="3810"/>
                  <wp:wrapNone/>
                  <wp:docPr id="54" name="图片_91"/>
                  <wp:cNvGraphicFramePr/>
                  <a:graphic xmlns:a="http://schemas.openxmlformats.org/drawingml/2006/main">
                    <a:graphicData uri="http://schemas.openxmlformats.org/drawingml/2006/picture">
                      <pic:pic xmlns:pic="http://schemas.openxmlformats.org/drawingml/2006/picture">
                        <pic:nvPicPr>
                          <pic:cNvPr id="54" name="图片_91"/>
                          <pic:cNvPicPr/>
                        </pic:nvPicPr>
                        <pic:blipFill>
                          <a:blip r:embed="rId92"/>
                          <a:stretch>
                            <a:fillRect/>
                          </a:stretch>
                        </pic:blipFill>
                        <pic:spPr>
                          <a:xfrm>
                            <a:off x="0" y="0"/>
                            <a:ext cx="552450" cy="51435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1303020</wp:posOffset>
                  </wp:positionH>
                  <wp:positionV relativeFrom="paragraph">
                    <wp:posOffset>243840</wp:posOffset>
                  </wp:positionV>
                  <wp:extent cx="612775" cy="406400"/>
                  <wp:effectExtent l="0" t="0" r="12065" b="5080"/>
                  <wp:wrapNone/>
                  <wp:docPr id="55" name="图片_88"/>
                  <wp:cNvGraphicFramePr/>
                  <a:graphic xmlns:a="http://schemas.openxmlformats.org/drawingml/2006/main">
                    <a:graphicData uri="http://schemas.openxmlformats.org/drawingml/2006/picture">
                      <pic:pic xmlns:pic="http://schemas.openxmlformats.org/drawingml/2006/picture">
                        <pic:nvPicPr>
                          <pic:cNvPr id="55" name="图片_88"/>
                          <pic:cNvPicPr/>
                        </pic:nvPicPr>
                        <pic:blipFill>
                          <a:blip r:embed="rId93"/>
                          <a:stretch>
                            <a:fillRect/>
                          </a:stretch>
                        </pic:blipFill>
                        <pic:spPr>
                          <a:xfrm>
                            <a:off x="0" y="0"/>
                            <a:ext cx="612775" cy="40640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1485900</wp:posOffset>
                  </wp:positionH>
                  <wp:positionV relativeFrom="paragraph">
                    <wp:posOffset>1990725</wp:posOffset>
                  </wp:positionV>
                  <wp:extent cx="549275" cy="514985"/>
                  <wp:effectExtent l="0" t="0" r="14605" b="3175"/>
                  <wp:wrapNone/>
                  <wp:docPr id="56" name="图片_92"/>
                  <wp:cNvGraphicFramePr/>
                  <a:graphic xmlns:a="http://schemas.openxmlformats.org/drawingml/2006/main">
                    <a:graphicData uri="http://schemas.openxmlformats.org/drawingml/2006/picture">
                      <pic:pic xmlns:pic="http://schemas.openxmlformats.org/drawingml/2006/picture">
                        <pic:nvPicPr>
                          <pic:cNvPr id="56" name="图片_92"/>
                          <pic:cNvPicPr/>
                        </pic:nvPicPr>
                        <pic:blipFill>
                          <a:blip r:embed="rId94"/>
                          <a:stretch>
                            <a:fillRect/>
                          </a:stretch>
                        </pic:blipFill>
                        <pic:spPr>
                          <a:xfrm>
                            <a:off x="0" y="0"/>
                            <a:ext cx="549275" cy="51498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1507490</wp:posOffset>
                  </wp:positionH>
                  <wp:positionV relativeFrom="paragraph">
                    <wp:posOffset>1016000</wp:posOffset>
                  </wp:positionV>
                  <wp:extent cx="551815" cy="514350"/>
                  <wp:effectExtent l="0" t="0" r="12065" b="3810"/>
                  <wp:wrapNone/>
                  <wp:docPr id="57" name="图片_90"/>
                  <wp:cNvGraphicFramePr/>
                  <a:graphic xmlns:a="http://schemas.openxmlformats.org/drawingml/2006/main">
                    <a:graphicData uri="http://schemas.openxmlformats.org/drawingml/2006/picture">
                      <pic:pic xmlns:pic="http://schemas.openxmlformats.org/drawingml/2006/picture">
                        <pic:nvPicPr>
                          <pic:cNvPr id="57" name="图片_90"/>
                          <pic:cNvPicPr/>
                        </pic:nvPicPr>
                        <pic:blipFill>
                          <a:blip r:embed="rId95"/>
                          <a:stretch>
                            <a:fillRect/>
                          </a:stretch>
                        </pic:blipFill>
                        <pic:spPr>
                          <a:xfrm>
                            <a:off x="0" y="0"/>
                            <a:ext cx="551815" cy="514350"/>
                          </a:xfrm>
                          <a:prstGeom prst="rect">
                            <a:avLst/>
                          </a:prstGeom>
                          <a:noFill/>
                          <a:ln>
                            <a:noFill/>
                          </a:ln>
                        </pic:spPr>
                      </pic:pic>
                    </a:graphicData>
                  </a:graphic>
                </wp:anchor>
              </w:drawing>
            </w:r>
          </w:p>
        </w:tc>
      </w:tr>
      <w:tr w14:paraId="3ACDB9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94" w:hRule="atLeast"/>
        </w:trPr>
        <w:tc>
          <w:tcPr>
            <w:tcW w:w="2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B99C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多元STEAM大班</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AA15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2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5AC53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一、沙漏,5个装</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1、产品材质：ABS、PS（聚苯乙烯）、玻璃砂、泡沫。</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2、产品尺寸：Ø83×160h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5个沙漏。</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4、产品介绍：非常适合时间游戏和其他活动。沙漏时间：30秒、1分钟、2分钟、3分钟和5分钟。</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二、科学物理实验进阶套玩具</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1、产品材质：榉木、胶合板、PA、ABS。</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5109845</wp:posOffset>
                  </wp:positionH>
                  <wp:positionV relativeFrom="paragraph">
                    <wp:posOffset>624205</wp:posOffset>
                  </wp:positionV>
                  <wp:extent cx="552450" cy="527685"/>
                  <wp:effectExtent l="0" t="0" r="11430" b="5715"/>
                  <wp:wrapNone/>
                  <wp:docPr id="58" name="图片_97"/>
                  <wp:cNvGraphicFramePr/>
                  <a:graphic xmlns:a="http://schemas.openxmlformats.org/drawingml/2006/main">
                    <a:graphicData uri="http://schemas.openxmlformats.org/drawingml/2006/picture">
                      <pic:pic xmlns:pic="http://schemas.openxmlformats.org/drawingml/2006/picture">
                        <pic:nvPicPr>
                          <pic:cNvPr id="58" name="图片_97"/>
                          <pic:cNvPicPr/>
                        </pic:nvPicPr>
                        <pic:blipFill>
                          <a:blip r:embed="rId96"/>
                          <a:stretch>
                            <a:fillRect/>
                          </a:stretch>
                        </pic:blipFill>
                        <pic:spPr>
                          <a:xfrm>
                            <a:off x="0" y="0"/>
                            <a:ext cx="552450" cy="52768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t>2、产品尺寸：包装盒390x300x70H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7根长螺杆、4根短螺杆、8个螺母、2个螺帽、1根螺柱、1块21孔拼板、2片7孔转角板、2个1孔连接件、1根3孔板、3根5孔板、2个3孔连接件、3根7孔板、2根9孔板、1个挂勾、2座桥形座、1个硅胶圈、1个2孔连接件、2个齿轮、2片桨叶、1个三色灯、2个大滑轮、2个小滑轮、1个挖斗、1片三孔塑料板、1个转把手、1把螺丝刀、1把扳手。</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升级实验套装帮你深入拓展对物理和工程的理解。内含便利的工具；足量零部件；螺旋桨；LED灯，配套的启蒙搭建卡片提供拼搭创意，还可以和其它小发明家套装组合使用。只要有创意，发明无极限。</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三、光影教学盒</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1、产品材质：桦木胶合板、亚克力、铝片。</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2、产品尺寸：木盒530x270x120H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3根导光棒、2个投影剪卡底座、3个透镜、1个轮轴、12张金属剪影卡、2根投影板架托、3张投影板、4个导光棒连接件、3个有色滤镜、1块裂口遮光盘、1个旋转底座、1个放映盘、1个放映盘支架、3个不带电池手电筒、3个光源支架、1个回光环、1个遮光块、1个带盒盖收纳木盒、1个盒内带提手收纳平台、1本操作指导手册。</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这是一款光学实验游戏，引领儿童利用光以及延伸物理现象进行游戏实验。儿童通过观察实验现象所产生的变化来学习光和影，每一款光学现象实验都有简短的物理现象介绍，不需要很强的专业背景就能理解。</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四、机器人</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1、产品材质：塑胶、电子元件、锂电池、五金。</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2、产品尺寸：315 x 280x 94 mm(包装尺寸)； 94 x 91 x 70mm  (主体)</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机器人×1</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马克笔转接件×1</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USB 充电线×1</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编程卡片×1</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音乐地垫×1</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遥控器×1。</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4、产品介绍：2 种模式（编程模式 / 遥控模式）</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通过排列卡片实现直观编程。</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多种玩法（音乐 / 循线 / 故事挑战 / 自动驾驶等）。</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搭配行为卡片的互动遥控功能。</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可与 PolyM 联动使用。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课程体系开发中。</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五、造纸术。</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1、产品材质：塑料、棉绳、纱网、有机颜料片。</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2、产品尺寸：包装盒210x130x55H 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3、产品配件：</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1个带有可移动滤网的滤纸框，2张网，1组黄色挤压工具，5个染色片（食品级无毒颜料），1根线绳。。</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4、产品介绍：在造纸框、纸片和水的帮助下你们的孩子会在实验中发现造纸的秘密。他们会自己观察有趣的过程——纸是怎样从含水的纸浆中产生的。提供产品ccc和检测报告</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9781B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套</w:t>
            </w:r>
          </w:p>
        </w:tc>
        <w:tc>
          <w:tcPr>
            <w:tcW w:w="178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C5439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1382395</wp:posOffset>
                  </wp:positionH>
                  <wp:positionV relativeFrom="paragraph">
                    <wp:posOffset>916305</wp:posOffset>
                  </wp:positionV>
                  <wp:extent cx="652780" cy="446405"/>
                  <wp:effectExtent l="0" t="0" r="2540" b="10795"/>
                  <wp:wrapNone/>
                  <wp:docPr id="61" name="图片_96"/>
                  <wp:cNvGraphicFramePr/>
                  <a:graphic xmlns:a="http://schemas.openxmlformats.org/drawingml/2006/main">
                    <a:graphicData uri="http://schemas.openxmlformats.org/drawingml/2006/picture">
                      <pic:pic xmlns:pic="http://schemas.openxmlformats.org/drawingml/2006/picture">
                        <pic:nvPicPr>
                          <pic:cNvPr id="61" name="图片_96"/>
                          <pic:cNvPicPr/>
                        </pic:nvPicPr>
                        <pic:blipFill>
                          <a:blip r:embed="rId97"/>
                          <a:stretch>
                            <a:fillRect/>
                          </a:stretch>
                        </pic:blipFill>
                        <pic:spPr>
                          <a:xfrm>
                            <a:off x="0" y="0"/>
                            <a:ext cx="652780" cy="44640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483870</wp:posOffset>
                  </wp:positionH>
                  <wp:positionV relativeFrom="paragraph">
                    <wp:posOffset>1090295</wp:posOffset>
                  </wp:positionV>
                  <wp:extent cx="393065" cy="426085"/>
                  <wp:effectExtent l="0" t="0" r="3175" b="635"/>
                  <wp:wrapNone/>
                  <wp:docPr id="59" name="图片_95"/>
                  <wp:cNvGraphicFramePr/>
                  <a:graphic xmlns:a="http://schemas.openxmlformats.org/drawingml/2006/main">
                    <a:graphicData uri="http://schemas.openxmlformats.org/drawingml/2006/picture">
                      <pic:pic xmlns:pic="http://schemas.openxmlformats.org/drawingml/2006/picture">
                        <pic:nvPicPr>
                          <pic:cNvPr id="59" name="图片_95"/>
                          <pic:cNvPicPr/>
                        </pic:nvPicPr>
                        <pic:blipFill>
                          <a:blip r:embed="rId98"/>
                          <a:stretch>
                            <a:fillRect/>
                          </a:stretch>
                        </pic:blipFill>
                        <pic:spPr>
                          <a:xfrm>
                            <a:off x="0" y="0"/>
                            <a:ext cx="393065" cy="42608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372110</wp:posOffset>
                  </wp:positionH>
                  <wp:positionV relativeFrom="paragraph">
                    <wp:posOffset>365125</wp:posOffset>
                  </wp:positionV>
                  <wp:extent cx="552450" cy="507365"/>
                  <wp:effectExtent l="0" t="0" r="11430" b="10795"/>
                  <wp:wrapNone/>
                  <wp:docPr id="60" name="图片_93"/>
                  <wp:cNvGraphicFramePr/>
                  <a:graphic xmlns:a="http://schemas.openxmlformats.org/drawingml/2006/main">
                    <a:graphicData uri="http://schemas.openxmlformats.org/drawingml/2006/picture">
                      <pic:pic xmlns:pic="http://schemas.openxmlformats.org/drawingml/2006/picture">
                        <pic:nvPicPr>
                          <pic:cNvPr id="60" name="图片_93"/>
                          <pic:cNvPicPr/>
                        </pic:nvPicPr>
                        <pic:blipFill>
                          <a:blip r:embed="rId99"/>
                          <a:stretch>
                            <a:fillRect/>
                          </a:stretch>
                        </pic:blipFill>
                        <pic:spPr>
                          <a:xfrm>
                            <a:off x="0" y="0"/>
                            <a:ext cx="552450" cy="50736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1644650</wp:posOffset>
                  </wp:positionH>
                  <wp:positionV relativeFrom="paragraph">
                    <wp:posOffset>263525</wp:posOffset>
                  </wp:positionV>
                  <wp:extent cx="549275" cy="507365"/>
                  <wp:effectExtent l="0" t="0" r="14605" b="10795"/>
                  <wp:wrapNone/>
                  <wp:docPr id="62" name="图片_94"/>
                  <wp:cNvGraphicFramePr/>
                  <a:graphic xmlns:a="http://schemas.openxmlformats.org/drawingml/2006/main">
                    <a:graphicData uri="http://schemas.openxmlformats.org/drawingml/2006/picture">
                      <pic:pic xmlns:pic="http://schemas.openxmlformats.org/drawingml/2006/picture">
                        <pic:nvPicPr>
                          <pic:cNvPr id="62" name="图片_94"/>
                          <pic:cNvPicPr/>
                        </pic:nvPicPr>
                        <pic:blipFill>
                          <a:blip r:embed="rId100"/>
                          <a:stretch>
                            <a:fillRect/>
                          </a:stretch>
                        </pic:blipFill>
                        <pic:spPr>
                          <a:xfrm>
                            <a:off x="0" y="0"/>
                            <a:ext cx="549275" cy="507365"/>
                          </a:xfrm>
                          <a:prstGeom prst="rect">
                            <a:avLst/>
                          </a:prstGeom>
                          <a:noFill/>
                          <a:ln>
                            <a:noFill/>
                          </a:ln>
                        </pic:spPr>
                      </pic:pic>
                    </a:graphicData>
                  </a:graphic>
                </wp:anchor>
              </w:drawing>
            </w:r>
          </w:p>
        </w:tc>
      </w:tr>
    </w:tbl>
    <w:p w14:paraId="6D19C7FF">
      <w:pPr>
        <w:pStyle w:val="7"/>
        <w:rPr>
          <w:rFonts w:hint="default" w:ascii="仿宋_GB2312" w:hAnsi="仿宋_GB2312" w:eastAsia="仿宋_GB2312" w:cs="仿宋_GB2312"/>
          <w:lang w:val="en-US" w:eastAsia="zh-CN"/>
        </w:rPr>
      </w:pPr>
    </w:p>
    <w:p w14:paraId="51CBA458">
      <w:pPr>
        <w:rPr>
          <w:rFonts w:hint="default" w:ascii="仿宋_GB2312" w:hAnsi="仿宋_GB2312" w:eastAsia="仿宋_GB2312" w:cs="仿宋_GB2312"/>
          <w:lang w:val="en-US" w:eastAsia="zh-CN"/>
        </w:rPr>
      </w:pPr>
      <w:r>
        <w:rPr>
          <w:rFonts w:hint="default" w:ascii="仿宋_GB2312" w:hAnsi="仿宋_GB2312" w:eastAsia="仿宋_GB2312" w:cs="仿宋_GB2312"/>
          <w:lang w:val="en-US" w:eastAsia="zh-CN"/>
        </w:rPr>
        <w:br w:type="page"/>
      </w:r>
    </w:p>
    <w:p w14:paraId="0DE5904A">
      <w:pPr>
        <w:pStyle w:val="7"/>
        <w:rPr>
          <w:rFonts w:hint="default" w:ascii="仿宋_GB2312" w:hAnsi="仿宋_GB2312" w:eastAsia="仿宋_GB2312" w:cs="仿宋_GB2312"/>
          <w:lang w:val="en-US" w:eastAsia="zh-CN"/>
        </w:rPr>
      </w:pPr>
    </w:p>
    <w:tbl>
      <w:tblPr>
        <w:tblStyle w:val="4"/>
        <w:tblW w:w="15174" w:type="dxa"/>
        <w:tblInd w:w="9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24"/>
        <w:gridCol w:w="982"/>
        <w:gridCol w:w="7167"/>
        <w:gridCol w:w="753"/>
        <w:gridCol w:w="5548"/>
      </w:tblGrid>
      <w:tr w14:paraId="2BE01E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5" w:hRule="atLeast"/>
        </w:trPr>
        <w:tc>
          <w:tcPr>
            <w:tcW w:w="7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2F58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序号</w:t>
            </w:r>
          </w:p>
        </w:tc>
        <w:tc>
          <w:tcPr>
            <w:tcW w:w="9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EB203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名称</w:t>
            </w:r>
          </w:p>
        </w:tc>
        <w:tc>
          <w:tcPr>
            <w:tcW w:w="71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6EEA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规格参数</w:t>
            </w:r>
          </w:p>
        </w:tc>
        <w:tc>
          <w:tcPr>
            <w:tcW w:w="7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BB26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数量</w:t>
            </w:r>
          </w:p>
        </w:tc>
        <w:tc>
          <w:tcPr>
            <w:tcW w:w="55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6E46C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图片</w:t>
            </w:r>
          </w:p>
        </w:tc>
      </w:tr>
      <w:tr w14:paraId="1FA320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20" w:hRule="atLeast"/>
        </w:trPr>
        <w:tc>
          <w:tcPr>
            <w:tcW w:w="7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14405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9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079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幼儿自主游戏户外玩具收纳柜</w:t>
            </w:r>
          </w:p>
        </w:tc>
        <w:tc>
          <w:tcPr>
            <w:tcW w:w="71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F01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ascii="仿宋_GB2312" w:hAnsi="仿宋_GB2312" w:eastAsia="仿宋_GB2312" w:cs="仿宋_GB2312"/>
              </w:rPr>
              <w:t>★</w:t>
            </w:r>
            <w:r>
              <w:rPr>
                <w:rFonts w:hint="eastAsia" w:ascii="宋体" w:hAnsi="宋体" w:eastAsia="宋体" w:cs="宋体"/>
                <w:i w:val="0"/>
                <w:iCs w:val="0"/>
                <w:color w:val="000000"/>
                <w:kern w:val="0"/>
                <w:sz w:val="22"/>
                <w:szCs w:val="22"/>
                <w:u w:val="none"/>
                <w:lang w:val="en-US" w:eastAsia="zh-CN" w:bidi="ar"/>
              </w:rPr>
              <w:t>2.40(长)x0.8(宽)xl.45(高)m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屋顶:贴防水材料沥青瓦片;2、收纳屋主体材质防腐木，置物支撑2.8*2.8cm，表面处理:进行压、刨、铣、冲等处理后，表面进行防腐、防蛀处理，后采用原子灰进行三次刮灰抹平，并打磨光滑，表面喷涂三次聚氨脂清漆3.挂钩采用五金配件;4.螺丝均采用不锈钢313#材质防盗螺丝，并采用防松螺母连接，牢固可靠，不易松动脱落及变形和损坏。产品外表和内表以及儿童手指可触及处无毛刺及尖锐的棱角，油漆采用户外哑光漆。(底部距离地面留5cm空隙）</w:t>
            </w:r>
          </w:p>
        </w:tc>
        <w:tc>
          <w:tcPr>
            <w:tcW w:w="7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BAD7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55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DECF8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673100</wp:posOffset>
                  </wp:positionH>
                  <wp:positionV relativeFrom="paragraph">
                    <wp:posOffset>297180</wp:posOffset>
                  </wp:positionV>
                  <wp:extent cx="1660525" cy="1015365"/>
                  <wp:effectExtent l="0" t="0" r="635" b="5715"/>
                  <wp:wrapNone/>
                  <wp:docPr id="150" name="图片_1"/>
                  <wp:cNvGraphicFramePr/>
                  <a:graphic xmlns:a="http://schemas.openxmlformats.org/drawingml/2006/main">
                    <a:graphicData uri="http://schemas.openxmlformats.org/drawingml/2006/picture">
                      <pic:pic xmlns:pic="http://schemas.openxmlformats.org/drawingml/2006/picture">
                        <pic:nvPicPr>
                          <pic:cNvPr id="150" name="图片_1"/>
                          <pic:cNvPicPr/>
                        </pic:nvPicPr>
                        <pic:blipFill>
                          <a:blip r:embed="rId101"/>
                          <a:stretch>
                            <a:fillRect/>
                          </a:stretch>
                        </pic:blipFill>
                        <pic:spPr>
                          <a:xfrm>
                            <a:off x="0" y="0"/>
                            <a:ext cx="1660525" cy="101536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t>防雨布：灰色</w:t>
            </w:r>
          </w:p>
        </w:tc>
      </w:tr>
      <w:tr w14:paraId="57442E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80" w:hRule="atLeast"/>
        </w:trPr>
        <w:tc>
          <w:tcPr>
            <w:tcW w:w="7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91C64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9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762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幼儿自主游戏户外玩具收纳柜</w:t>
            </w:r>
          </w:p>
        </w:tc>
        <w:tc>
          <w:tcPr>
            <w:tcW w:w="71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018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 </w:t>
            </w:r>
            <w:r>
              <w:rPr>
                <w:rFonts w:ascii="仿宋_GB2312" w:hAnsi="仿宋_GB2312" w:eastAsia="仿宋_GB2312" w:cs="仿宋_GB2312"/>
              </w:rPr>
              <w:t>★</w:t>
            </w:r>
            <w:r>
              <w:rPr>
                <w:rFonts w:hint="eastAsia" w:ascii="宋体" w:hAnsi="宋体" w:eastAsia="宋体" w:cs="宋体"/>
                <w:i w:val="0"/>
                <w:iCs w:val="0"/>
                <w:color w:val="000000"/>
                <w:kern w:val="0"/>
                <w:sz w:val="22"/>
                <w:szCs w:val="22"/>
                <w:u w:val="none"/>
                <w:lang w:val="en-US" w:eastAsia="zh-CN" w:bidi="ar"/>
              </w:rPr>
              <w:t xml:space="preserve">  尺寸：1.30（长）x0.8（宽）x1.45（高）m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1、屋顶：贴防水材料沥青瓦片；</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2、收纳屋主体材质防腐木，置物支撑2.8*2.8cm，表面处理：进行压、刨、铣、冲等处理后，表面进行防腐、防蛀处理，后采用原子灰进行三次刮灰抹平，并打磨光滑，表面喷涂三次聚氨脂清漆。</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3、挂钩采用五金配件；</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4、螺丝均采用不锈钢312#材质防盗螺丝，并采用防松螺母连接，牢固可靠，不易松动脱落及变形和损坏。</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产品外表和内表以及儿童手指可触及处无毛刺及尖锐的棱角，油漆采用户外哑光漆 。(底部距离地面留5cm空隙，此规格型号是一组中的一个，一组是2个组成）</w:t>
            </w:r>
          </w:p>
        </w:tc>
        <w:tc>
          <w:tcPr>
            <w:tcW w:w="7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43DD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5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55030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800735</wp:posOffset>
                  </wp:positionH>
                  <wp:positionV relativeFrom="paragraph">
                    <wp:posOffset>470535</wp:posOffset>
                  </wp:positionV>
                  <wp:extent cx="1727200" cy="1052195"/>
                  <wp:effectExtent l="0" t="0" r="10160" b="14605"/>
                  <wp:wrapNone/>
                  <wp:docPr id="149" name="图片_2"/>
                  <wp:cNvGraphicFramePr/>
                  <a:graphic xmlns:a="http://schemas.openxmlformats.org/drawingml/2006/main">
                    <a:graphicData uri="http://schemas.openxmlformats.org/drawingml/2006/picture">
                      <pic:pic xmlns:pic="http://schemas.openxmlformats.org/drawingml/2006/picture">
                        <pic:nvPicPr>
                          <pic:cNvPr id="149" name="图片_2"/>
                          <pic:cNvPicPr/>
                        </pic:nvPicPr>
                        <pic:blipFill>
                          <a:blip r:embed="rId102"/>
                          <a:stretch>
                            <a:fillRect/>
                          </a:stretch>
                        </pic:blipFill>
                        <pic:spPr>
                          <a:xfrm>
                            <a:off x="0" y="0"/>
                            <a:ext cx="1727200" cy="105219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t>防雨布：灰色</w:t>
            </w:r>
          </w:p>
        </w:tc>
      </w:tr>
      <w:tr w14:paraId="54377E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20" w:hRule="atLeast"/>
        </w:trPr>
        <w:tc>
          <w:tcPr>
            <w:tcW w:w="7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888A9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9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ECC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幼儿自主游戏户外玩具收纳柜</w:t>
            </w:r>
          </w:p>
        </w:tc>
        <w:tc>
          <w:tcPr>
            <w:tcW w:w="71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652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 </w:t>
            </w:r>
            <w:r>
              <w:rPr>
                <w:rFonts w:ascii="仿宋_GB2312" w:hAnsi="仿宋_GB2312" w:eastAsia="仿宋_GB2312" w:cs="仿宋_GB2312"/>
              </w:rPr>
              <w:t>★</w:t>
            </w:r>
            <w:r>
              <w:rPr>
                <w:rFonts w:hint="eastAsia" w:ascii="宋体" w:hAnsi="宋体" w:eastAsia="宋体" w:cs="宋体"/>
                <w:i w:val="0"/>
                <w:iCs w:val="0"/>
                <w:color w:val="000000"/>
                <w:kern w:val="0"/>
                <w:sz w:val="22"/>
                <w:szCs w:val="22"/>
                <w:u w:val="none"/>
                <w:lang w:val="en-US" w:eastAsia="zh-CN" w:bidi="ar"/>
              </w:rPr>
              <w:t xml:space="preserve">  尺寸：1.30（长）x0.8（宽）x1.45（高）m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1、屋顶：贴防水材料沥青瓦片；</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2、收纳屋主体材质防腐木，置物支撑2.8*2.8cm，表面处理：进行压、刨、铣、冲等处理后，表面进行防腐、防蛀处理，后采用原子灰进行三次刮灰抹平，并打磨光滑，表面喷涂三次聚氨脂清漆。</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3、挂钩采用五金配件；</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4、螺丝均采用不锈钢312#材质防盗螺丝，并采用防松螺母连接，牢固可靠，不易松动脱落及变形和损坏。</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产品外表和内表以及儿童手指可触及处无毛刺及尖锐的棱角，油漆采用户外哑光漆 。(底部距离地面留5cm空隙，此规格型号是一组中的一个，一组是2个组成）</w:t>
            </w:r>
          </w:p>
        </w:tc>
        <w:tc>
          <w:tcPr>
            <w:tcW w:w="7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E683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5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71CAF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939800</wp:posOffset>
                  </wp:positionH>
                  <wp:positionV relativeFrom="paragraph">
                    <wp:posOffset>360045</wp:posOffset>
                  </wp:positionV>
                  <wp:extent cx="1727200" cy="1054100"/>
                  <wp:effectExtent l="0" t="0" r="10160" b="12700"/>
                  <wp:wrapNone/>
                  <wp:docPr id="148" name="图片_4"/>
                  <wp:cNvGraphicFramePr/>
                  <a:graphic xmlns:a="http://schemas.openxmlformats.org/drawingml/2006/main">
                    <a:graphicData uri="http://schemas.openxmlformats.org/drawingml/2006/picture">
                      <pic:pic xmlns:pic="http://schemas.openxmlformats.org/drawingml/2006/picture">
                        <pic:nvPicPr>
                          <pic:cNvPr id="148" name="图片_4"/>
                          <pic:cNvPicPr/>
                        </pic:nvPicPr>
                        <pic:blipFill>
                          <a:blip r:embed="rId102"/>
                          <a:stretch>
                            <a:fillRect/>
                          </a:stretch>
                        </pic:blipFill>
                        <pic:spPr>
                          <a:xfrm>
                            <a:off x="0" y="0"/>
                            <a:ext cx="1727200" cy="105410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t>防雨布：灰色</w:t>
            </w:r>
          </w:p>
        </w:tc>
      </w:tr>
      <w:tr w14:paraId="28C79F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0" w:hRule="atLeast"/>
        </w:trPr>
        <w:tc>
          <w:tcPr>
            <w:tcW w:w="724" w:type="dxa"/>
            <w:tcBorders>
              <w:top w:val="single" w:color="000000" w:sz="4" w:space="0"/>
              <w:left w:val="single" w:color="000000" w:sz="4" w:space="0"/>
              <w:bottom w:val="single" w:color="000000" w:sz="4" w:space="0"/>
              <w:right w:val="single" w:color="000000" w:sz="4" w:space="0"/>
            </w:tcBorders>
            <w:shd w:val="clear" w:color="auto" w:fill="E7E6E6"/>
            <w:noWrap/>
            <w:vAlign w:val="center"/>
          </w:tcPr>
          <w:p w14:paraId="50F7C32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982" w:type="dxa"/>
            <w:tcBorders>
              <w:top w:val="single" w:color="000000" w:sz="4" w:space="0"/>
              <w:left w:val="single" w:color="000000" w:sz="4" w:space="0"/>
              <w:bottom w:val="single" w:color="000000" w:sz="4" w:space="0"/>
              <w:right w:val="single" w:color="000000" w:sz="4" w:space="0"/>
            </w:tcBorders>
            <w:shd w:val="clear" w:color="auto" w:fill="E7E6E6"/>
            <w:noWrap/>
            <w:vAlign w:val="center"/>
          </w:tcPr>
          <w:p w14:paraId="45EA086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幼儿自主游戏户外玩具收纳柜</w:t>
            </w:r>
          </w:p>
        </w:tc>
        <w:tc>
          <w:tcPr>
            <w:tcW w:w="7167" w:type="dxa"/>
            <w:tcBorders>
              <w:top w:val="single" w:color="000000" w:sz="4" w:space="0"/>
              <w:left w:val="single" w:color="000000" w:sz="4" w:space="0"/>
              <w:bottom w:val="single" w:color="000000" w:sz="4" w:space="0"/>
              <w:right w:val="single" w:color="000000" w:sz="4" w:space="0"/>
            </w:tcBorders>
            <w:shd w:val="clear" w:color="auto" w:fill="E7E6E6"/>
            <w:vAlign w:val="center"/>
          </w:tcPr>
          <w:p w14:paraId="7DC781B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尺寸：3（长）x0.7（宽）x1.2（高）m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1、屋顶：贴防水材料沥青瓦片；</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2、收纳屋主体材质防腐木，置物支撑2.8*2.8cm，表面处理：进行压、刨、铣、冲等处理后，表面进行防腐、防蛀处理，后采用原子灰进行三次刮灰抹平，并打磨光滑，表面喷涂三次聚氨脂清漆。</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3、挂钩采用五金配件；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4、螺丝均采用不锈钢310#材质防盗螺丝，并采用防松螺母连接，牢固可靠，不易松动脱落及变形和损坏。</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产品外表和内表以及儿童手指可触及处无毛刺及尖锐的棱角，油漆采用户外哑光漆 。</w:t>
            </w:r>
          </w:p>
        </w:tc>
        <w:tc>
          <w:tcPr>
            <w:tcW w:w="753" w:type="dxa"/>
            <w:tcBorders>
              <w:top w:val="single" w:color="000000" w:sz="4" w:space="0"/>
              <w:left w:val="single" w:color="000000" w:sz="4" w:space="0"/>
              <w:bottom w:val="single" w:color="000000" w:sz="4" w:space="0"/>
              <w:right w:val="single" w:color="000000" w:sz="4" w:space="0"/>
            </w:tcBorders>
            <w:shd w:val="clear" w:color="auto" w:fill="E7E6E6"/>
            <w:noWrap/>
            <w:vAlign w:val="center"/>
          </w:tcPr>
          <w:p w14:paraId="4343E9A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5548" w:type="dxa"/>
            <w:tcBorders>
              <w:top w:val="single" w:color="000000" w:sz="4" w:space="0"/>
              <w:left w:val="single" w:color="000000" w:sz="4" w:space="0"/>
              <w:bottom w:val="single" w:color="000000" w:sz="4" w:space="0"/>
              <w:right w:val="single" w:color="000000" w:sz="4" w:space="0"/>
            </w:tcBorders>
            <w:shd w:val="clear" w:color="auto" w:fill="E7E6E6"/>
            <w:noWrap/>
            <w:vAlign w:val="bottom"/>
          </w:tcPr>
          <w:p w14:paraId="63629C3F">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shd w:val="clear" w:fill="E7E6E6"/>
                <w:lang w:val="en-US" w:eastAsia="zh-CN" w:bidi="ar"/>
              </w:rPr>
              <w:drawing>
                <wp:anchor distT="0" distB="0" distL="114300" distR="114300" simplePos="0" relativeHeight="251659264" behindDoc="0" locked="0" layoutInCell="1" allowOverlap="1">
                  <wp:simplePos x="0" y="0"/>
                  <wp:positionH relativeFrom="column">
                    <wp:posOffset>955040</wp:posOffset>
                  </wp:positionH>
                  <wp:positionV relativeFrom="paragraph">
                    <wp:posOffset>252095</wp:posOffset>
                  </wp:positionV>
                  <wp:extent cx="1755140" cy="995680"/>
                  <wp:effectExtent l="0" t="0" r="12700" b="10160"/>
                  <wp:wrapNone/>
                  <wp:docPr id="147" name="图片_1_SpCnt_1"/>
                  <wp:cNvGraphicFramePr/>
                  <a:graphic xmlns:a="http://schemas.openxmlformats.org/drawingml/2006/main">
                    <a:graphicData uri="http://schemas.openxmlformats.org/drawingml/2006/picture">
                      <pic:pic xmlns:pic="http://schemas.openxmlformats.org/drawingml/2006/picture">
                        <pic:nvPicPr>
                          <pic:cNvPr id="147" name="图片_1_SpCnt_1"/>
                          <pic:cNvPicPr/>
                        </pic:nvPicPr>
                        <pic:blipFill>
                          <a:blip r:embed="rId103"/>
                          <a:stretch>
                            <a:fillRect/>
                          </a:stretch>
                        </pic:blipFill>
                        <pic:spPr>
                          <a:xfrm>
                            <a:off x="0" y="0"/>
                            <a:ext cx="1755140" cy="99568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t>防雨布：蓝白条纹</w:t>
            </w:r>
          </w:p>
        </w:tc>
      </w:tr>
      <w:tr w14:paraId="363BC8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40" w:hRule="atLeast"/>
        </w:trPr>
        <w:tc>
          <w:tcPr>
            <w:tcW w:w="724" w:type="dxa"/>
            <w:tcBorders>
              <w:top w:val="single" w:color="000000" w:sz="4" w:space="0"/>
              <w:left w:val="single" w:color="000000" w:sz="4" w:space="0"/>
              <w:bottom w:val="single" w:color="000000" w:sz="4" w:space="0"/>
              <w:right w:val="single" w:color="000000" w:sz="4" w:space="0"/>
            </w:tcBorders>
            <w:shd w:val="clear" w:color="auto" w:fill="E7E6E6"/>
            <w:noWrap/>
            <w:vAlign w:val="center"/>
          </w:tcPr>
          <w:p w14:paraId="02CD74B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982" w:type="dxa"/>
            <w:tcBorders>
              <w:top w:val="single" w:color="000000" w:sz="4" w:space="0"/>
              <w:left w:val="single" w:color="000000" w:sz="4" w:space="0"/>
              <w:bottom w:val="single" w:color="000000" w:sz="4" w:space="0"/>
              <w:right w:val="single" w:color="000000" w:sz="4" w:space="0"/>
            </w:tcBorders>
            <w:shd w:val="clear" w:color="auto" w:fill="E7E6E6"/>
            <w:noWrap/>
            <w:vAlign w:val="center"/>
          </w:tcPr>
          <w:p w14:paraId="7327C90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幼儿自主游戏户外玩具收纳柜</w:t>
            </w:r>
          </w:p>
        </w:tc>
        <w:tc>
          <w:tcPr>
            <w:tcW w:w="7167" w:type="dxa"/>
            <w:tcBorders>
              <w:top w:val="single" w:color="000000" w:sz="4" w:space="0"/>
              <w:left w:val="single" w:color="000000" w:sz="4" w:space="0"/>
              <w:bottom w:val="single" w:color="000000" w:sz="4" w:space="0"/>
              <w:right w:val="single" w:color="000000" w:sz="4" w:space="0"/>
            </w:tcBorders>
            <w:shd w:val="clear" w:color="auto" w:fill="E7E6E6"/>
            <w:vAlign w:val="center"/>
          </w:tcPr>
          <w:p w14:paraId="3CAF7D4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尺寸：1.50（长）x0.7（宽）x1.2（高）m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1、屋顶：贴防水材料沥青瓦片；</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2、收纳屋主体材质防腐木，置物支撑2.8*2.8cm，表面处理：进行压、刨、铣、冲等处理后，表面进行防腐、防蛀处理，后采用原子灰进行三次刮灰抹平，并打磨光滑，表面喷涂三次聚氨脂清漆。</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3、挂钩采用五金配件；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4、螺丝均采用不锈钢304#材质防盗螺丝，并采用防松螺母连接，牢固可靠，不易松动脱落及变形和损坏。</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产品外表和内表以及儿童手指可触及处无毛刺及尖锐的棱角，油漆采用户外哑光漆 。</w:t>
            </w:r>
          </w:p>
        </w:tc>
        <w:tc>
          <w:tcPr>
            <w:tcW w:w="753" w:type="dxa"/>
            <w:tcBorders>
              <w:top w:val="single" w:color="000000" w:sz="4" w:space="0"/>
              <w:left w:val="single" w:color="000000" w:sz="4" w:space="0"/>
              <w:bottom w:val="single" w:color="000000" w:sz="4" w:space="0"/>
              <w:right w:val="single" w:color="000000" w:sz="4" w:space="0"/>
            </w:tcBorders>
            <w:shd w:val="clear" w:color="auto" w:fill="E7E6E6"/>
            <w:noWrap/>
            <w:vAlign w:val="center"/>
          </w:tcPr>
          <w:p w14:paraId="1306705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5548" w:type="dxa"/>
            <w:tcBorders>
              <w:top w:val="single" w:color="000000" w:sz="4" w:space="0"/>
              <w:left w:val="single" w:color="000000" w:sz="4" w:space="0"/>
              <w:bottom w:val="single" w:color="000000" w:sz="4" w:space="0"/>
              <w:right w:val="single" w:color="000000" w:sz="4" w:space="0"/>
            </w:tcBorders>
            <w:shd w:val="clear" w:color="auto" w:fill="E7E6E6"/>
            <w:noWrap/>
            <w:vAlign w:val="bottom"/>
          </w:tcPr>
          <w:p w14:paraId="71FCCC89">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shd w:val="clear" w:fill="E7E6E6"/>
                <w:lang w:val="en-US" w:eastAsia="zh-CN" w:bidi="ar"/>
              </w:rPr>
              <w:drawing>
                <wp:anchor distT="0" distB="0" distL="114300" distR="114300" simplePos="0" relativeHeight="251659264" behindDoc="0" locked="0" layoutInCell="1" allowOverlap="1">
                  <wp:simplePos x="0" y="0"/>
                  <wp:positionH relativeFrom="column">
                    <wp:posOffset>600710</wp:posOffset>
                  </wp:positionH>
                  <wp:positionV relativeFrom="paragraph">
                    <wp:posOffset>294005</wp:posOffset>
                  </wp:positionV>
                  <wp:extent cx="2269490" cy="1284605"/>
                  <wp:effectExtent l="0" t="0" r="1270" b="10795"/>
                  <wp:wrapNone/>
                  <wp:docPr id="146" name="图片_2_SpCnt_1"/>
                  <wp:cNvGraphicFramePr/>
                  <a:graphic xmlns:a="http://schemas.openxmlformats.org/drawingml/2006/main">
                    <a:graphicData uri="http://schemas.openxmlformats.org/drawingml/2006/picture">
                      <pic:pic xmlns:pic="http://schemas.openxmlformats.org/drawingml/2006/picture">
                        <pic:nvPicPr>
                          <pic:cNvPr id="146" name="图片_2_SpCnt_1"/>
                          <pic:cNvPicPr/>
                        </pic:nvPicPr>
                        <pic:blipFill>
                          <a:blip r:embed="rId104"/>
                          <a:stretch>
                            <a:fillRect/>
                          </a:stretch>
                        </pic:blipFill>
                        <pic:spPr>
                          <a:xfrm>
                            <a:off x="0" y="0"/>
                            <a:ext cx="2269490" cy="128460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t>防雨布：蓝白条纹</w:t>
            </w:r>
          </w:p>
        </w:tc>
      </w:tr>
      <w:tr w14:paraId="58C101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40" w:hRule="atLeast"/>
        </w:trPr>
        <w:tc>
          <w:tcPr>
            <w:tcW w:w="724" w:type="dxa"/>
            <w:tcBorders>
              <w:top w:val="single" w:color="000000" w:sz="4" w:space="0"/>
              <w:left w:val="single" w:color="000000" w:sz="4" w:space="0"/>
              <w:bottom w:val="single" w:color="000000" w:sz="4" w:space="0"/>
              <w:right w:val="single" w:color="000000" w:sz="4" w:space="0"/>
            </w:tcBorders>
            <w:shd w:val="clear" w:color="auto" w:fill="E7E6E6"/>
            <w:noWrap/>
            <w:vAlign w:val="center"/>
          </w:tcPr>
          <w:p w14:paraId="13A591C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982" w:type="dxa"/>
            <w:tcBorders>
              <w:top w:val="single" w:color="000000" w:sz="4" w:space="0"/>
              <w:left w:val="single" w:color="000000" w:sz="4" w:space="0"/>
              <w:bottom w:val="single" w:color="000000" w:sz="4" w:space="0"/>
              <w:right w:val="single" w:color="000000" w:sz="4" w:space="0"/>
            </w:tcBorders>
            <w:shd w:val="clear" w:color="auto" w:fill="E7E6E6"/>
            <w:noWrap/>
            <w:vAlign w:val="center"/>
          </w:tcPr>
          <w:p w14:paraId="023ECB5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幼儿自主游戏户外玩具收纳柜</w:t>
            </w:r>
          </w:p>
        </w:tc>
        <w:tc>
          <w:tcPr>
            <w:tcW w:w="7167" w:type="dxa"/>
            <w:tcBorders>
              <w:top w:val="single" w:color="000000" w:sz="4" w:space="0"/>
              <w:left w:val="single" w:color="000000" w:sz="4" w:space="0"/>
              <w:bottom w:val="single" w:color="000000" w:sz="4" w:space="0"/>
              <w:right w:val="single" w:color="000000" w:sz="4" w:space="0"/>
            </w:tcBorders>
            <w:shd w:val="clear" w:color="auto" w:fill="E7E6E6"/>
            <w:vAlign w:val="center"/>
          </w:tcPr>
          <w:p w14:paraId="5400A03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尺寸：1.75（长）x0.7（宽）x1.2（高）m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1、屋顶：贴防水材料沥青瓦片；</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2、收纳屋主体材质防腐木，置物支撑2.8*2.8cm，表面处理：进行压、刨、铣、冲等处理后，表面进行防腐、防蛀处理，后采用原子灰进行三次刮灰抹平，并打磨光滑，表面喷涂三次聚氨脂清漆。</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3、挂钩采用五金配件；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4、螺丝均采用不锈钢305#材质防盗螺丝，并采用防松螺母连接，牢固可靠，不易松动脱落及变形和损坏。</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产品外表和内表以及儿童手指可触及处无毛刺及尖锐的棱角，油漆采用户外哑光漆 。</w:t>
            </w:r>
          </w:p>
        </w:tc>
        <w:tc>
          <w:tcPr>
            <w:tcW w:w="753" w:type="dxa"/>
            <w:tcBorders>
              <w:top w:val="single" w:color="000000" w:sz="4" w:space="0"/>
              <w:left w:val="single" w:color="000000" w:sz="4" w:space="0"/>
              <w:bottom w:val="single" w:color="000000" w:sz="4" w:space="0"/>
              <w:right w:val="single" w:color="000000" w:sz="4" w:space="0"/>
            </w:tcBorders>
            <w:shd w:val="clear" w:color="auto" w:fill="E7E6E6"/>
            <w:noWrap/>
            <w:vAlign w:val="center"/>
          </w:tcPr>
          <w:p w14:paraId="4D34482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5548" w:type="dxa"/>
            <w:tcBorders>
              <w:top w:val="single" w:color="000000" w:sz="4" w:space="0"/>
              <w:left w:val="single" w:color="000000" w:sz="4" w:space="0"/>
              <w:bottom w:val="single" w:color="000000" w:sz="4" w:space="0"/>
              <w:right w:val="single" w:color="000000" w:sz="4" w:space="0"/>
            </w:tcBorders>
            <w:shd w:val="clear" w:color="auto" w:fill="E7E6E6"/>
            <w:noWrap/>
            <w:vAlign w:val="bottom"/>
          </w:tcPr>
          <w:p w14:paraId="30B02897">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shd w:val="clear" w:fill="E7E6E6"/>
                <w:lang w:val="en-US" w:eastAsia="zh-CN" w:bidi="ar"/>
              </w:rPr>
              <w:drawing>
                <wp:anchor distT="0" distB="0" distL="114300" distR="114300" simplePos="0" relativeHeight="251659264" behindDoc="0" locked="0" layoutInCell="1" allowOverlap="1">
                  <wp:simplePos x="0" y="0"/>
                  <wp:positionH relativeFrom="column">
                    <wp:posOffset>275590</wp:posOffset>
                  </wp:positionH>
                  <wp:positionV relativeFrom="paragraph">
                    <wp:posOffset>312420</wp:posOffset>
                  </wp:positionV>
                  <wp:extent cx="2269490" cy="1284605"/>
                  <wp:effectExtent l="0" t="0" r="1270" b="10795"/>
                  <wp:wrapNone/>
                  <wp:docPr id="145" name="图片_3"/>
                  <wp:cNvGraphicFramePr/>
                  <a:graphic xmlns:a="http://schemas.openxmlformats.org/drawingml/2006/main">
                    <a:graphicData uri="http://schemas.openxmlformats.org/drawingml/2006/picture">
                      <pic:pic xmlns:pic="http://schemas.openxmlformats.org/drawingml/2006/picture">
                        <pic:nvPicPr>
                          <pic:cNvPr id="145" name="图片_3"/>
                          <pic:cNvPicPr/>
                        </pic:nvPicPr>
                        <pic:blipFill>
                          <a:blip r:embed="rId104"/>
                          <a:stretch>
                            <a:fillRect/>
                          </a:stretch>
                        </pic:blipFill>
                        <pic:spPr>
                          <a:xfrm>
                            <a:off x="0" y="0"/>
                            <a:ext cx="2269490" cy="128460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t>防雨布：蓝白条纹</w:t>
            </w:r>
          </w:p>
        </w:tc>
      </w:tr>
      <w:tr w14:paraId="0F216D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60" w:hRule="atLeast"/>
        </w:trPr>
        <w:tc>
          <w:tcPr>
            <w:tcW w:w="7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5C3F0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w:t>
            </w:r>
          </w:p>
        </w:tc>
        <w:tc>
          <w:tcPr>
            <w:tcW w:w="9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C2EAB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大型户外实心碳化积木</w:t>
            </w:r>
          </w:p>
        </w:tc>
        <w:tc>
          <w:tcPr>
            <w:tcW w:w="71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C7D9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1640 片；</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材质-新西兰松木碳化清漆；厚度-4cm；最大尺寸-120*10*2cm；最小尺寸-10*10*4cm</w:t>
            </w:r>
          </w:p>
        </w:tc>
        <w:tc>
          <w:tcPr>
            <w:tcW w:w="7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3BDEC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55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DE1C8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200025</wp:posOffset>
                  </wp:positionH>
                  <wp:positionV relativeFrom="paragraph">
                    <wp:posOffset>86360</wp:posOffset>
                  </wp:positionV>
                  <wp:extent cx="1741170" cy="1873250"/>
                  <wp:effectExtent l="0" t="0" r="11430" b="1270"/>
                  <wp:wrapNone/>
                  <wp:docPr id="144" name="图片_1_SpCnt_2"/>
                  <wp:cNvGraphicFramePr/>
                  <a:graphic xmlns:a="http://schemas.openxmlformats.org/drawingml/2006/main">
                    <a:graphicData uri="http://schemas.openxmlformats.org/drawingml/2006/picture">
                      <pic:pic xmlns:pic="http://schemas.openxmlformats.org/drawingml/2006/picture">
                        <pic:nvPicPr>
                          <pic:cNvPr id="144" name="图片_1_SpCnt_2"/>
                          <pic:cNvPicPr/>
                        </pic:nvPicPr>
                        <pic:blipFill>
                          <a:blip r:embed="rId105"/>
                          <a:stretch>
                            <a:fillRect/>
                          </a:stretch>
                        </pic:blipFill>
                        <pic:spPr>
                          <a:xfrm>
                            <a:off x="0" y="0"/>
                            <a:ext cx="1741170" cy="1873250"/>
                          </a:xfrm>
                          <a:prstGeom prst="rect">
                            <a:avLst/>
                          </a:prstGeom>
                          <a:noFill/>
                          <a:ln>
                            <a:noFill/>
                          </a:ln>
                        </pic:spPr>
                      </pic:pic>
                    </a:graphicData>
                  </a:graphic>
                </wp:anchor>
              </w:drawing>
            </w:r>
          </w:p>
        </w:tc>
      </w:tr>
      <w:tr w14:paraId="09EBE7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0" w:hRule="atLeast"/>
        </w:trPr>
        <w:tc>
          <w:tcPr>
            <w:tcW w:w="7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6FC2A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w:t>
            </w:r>
          </w:p>
        </w:tc>
        <w:tc>
          <w:tcPr>
            <w:tcW w:w="9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85FB9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EVA块状磁力积木</w:t>
            </w:r>
          </w:p>
        </w:tc>
        <w:tc>
          <w:tcPr>
            <w:tcW w:w="71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DFE44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54件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材质-EVA材质；产品件规格：半球体直径5.5cm，6个头13.5*13.5CM，5个头13.5*10CM，4个头13.5*10CM和13.5*13.5cm，3个头10*10cm，2个头10*10cm，四面椎体5.5*5cm，圆锥5.5*5cm，三角体5*5cm，杠铃14.8*5cm，5.5*5.5cm正方体，50.5*5.5cm短圆柱，5.5*5.5cm1/4圆，，磁力连接件弯头，颜色;黄，咖，蓝，绿，紫，灰，米黄色，材质：EVA+磁铁；件数：54件；</w:t>
            </w:r>
          </w:p>
        </w:tc>
        <w:tc>
          <w:tcPr>
            <w:tcW w:w="7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558BA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w:t>
            </w:r>
          </w:p>
        </w:tc>
        <w:tc>
          <w:tcPr>
            <w:tcW w:w="55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00CCF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44450</wp:posOffset>
                  </wp:positionH>
                  <wp:positionV relativeFrom="paragraph">
                    <wp:posOffset>458470</wp:posOffset>
                  </wp:positionV>
                  <wp:extent cx="1977390" cy="1885315"/>
                  <wp:effectExtent l="0" t="0" r="3810" b="4445"/>
                  <wp:wrapNone/>
                  <wp:docPr id="143" name="图片_8"/>
                  <wp:cNvGraphicFramePr/>
                  <a:graphic xmlns:a="http://schemas.openxmlformats.org/drawingml/2006/main">
                    <a:graphicData uri="http://schemas.openxmlformats.org/drawingml/2006/picture">
                      <pic:pic xmlns:pic="http://schemas.openxmlformats.org/drawingml/2006/picture">
                        <pic:nvPicPr>
                          <pic:cNvPr id="143" name="图片_8"/>
                          <pic:cNvPicPr/>
                        </pic:nvPicPr>
                        <pic:blipFill>
                          <a:blip r:embed="rId106"/>
                          <a:stretch>
                            <a:fillRect/>
                          </a:stretch>
                        </pic:blipFill>
                        <pic:spPr>
                          <a:xfrm>
                            <a:off x="0" y="0"/>
                            <a:ext cx="1977390" cy="1885315"/>
                          </a:xfrm>
                          <a:prstGeom prst="rect">
                            <a:avLst/>
                          </a:prstGeom>
                          <a:noFill/>
                          <a:ln>
                            <a:noFill/>
                          </a:ln>
                        </pic:spPr>
                      </pic:pic>
                    </a:graphicData>
                  </a:graphic>
                </wp:anchor>
              </w:drawing>
            </w:r>
          </w:p>
        </w:tc>
      </w:tr>
      <w:tr w14:paraId="0005D4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40" w:hRule="atLeast"/>
        </w:trPr>
        <w:tc>
          <w:tcPr>
            <w:tcW w:w="7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5354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9</w:t>
            </w:r>
          </w:p>
        </w:tc>
        <w:tc>
          <w:tcPr>
            <w:tcW w:w="9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D16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砖瓦小将（软体积木）</w:t>
            </w:r>
          </w:p>
        </w:tc>
        <w:tc>
          <w:tcPr>
            <w:tcW w:w="71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5B05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ascii="仿宋_GB2312" w:hAnsi="仿宋_GB2312" w:eastAsia="仿宋_GB2312" w:cs="仿宋_GB2312"/>
              </w:rPr>
              <w:t>★</w:t>
            </w:r>
            <w:r>
              <w:rPr>
                <w:rFonts w:hint="eastAsia" w:ascii="宋体" w:hAnsi="宋体" w:eastAsia="宋体" w:cs="宋体"/>
                <w:i w:val="0"/>
                <w:iCs w:val="0"/>
                <w:color w:val="000000"/>
                <w:kern w:val="0"/>
                <w:sz w:val="22"/>
                <w:szCs w:val="22"/>
                <w:u w:val="none"/>
                <w:lang w:val="en-US" w:eastAsia="zh-CN" w:bidi="ar"/>
              </w:rPr>
              <w:t>1330件（EVA）</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规格型号附后图片</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4F5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5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6D2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102870</wp:posOffset>
                  </wp:positionH>
                  <wp:positionV relativeFrom="paragraph">
                    <wp:posOffset>47625</wp:posOffset>
                  </wp:positionV>
                  <wp:extent cx="1140460" cy="904875"/>
                  <wp:effectExtent l="0" t="0" r="2540" b="9525"/>
                  <wp:wrapNone/>
                  <wp:docPr id="142" name="图片_7"/>
                  <wp:cNvGraphicFramePr/>
                  <a:graphic xmlns:a="http://schemas.openxmlformats.org/drawingml/2006/main">
                    <a:graphicData uri="http://schemas.openxmlformats.org/drawingml/2006/picture">
                      <pic:pic xmlns:pic="http://schemas.openxmlformats.org/drawingml/2006/picture">
                        <pic:nvPicPr>
                          <pic:cNvPr id="142" name="图片_7"/>
                          <pic:cNvPicPr/>
                        </pic:nvPicPr>
                        <pic:blipFill>
                          <a:blip r:embed="rId107"/>
                          <a:stretch>
                            <a:fillRect/>
                          </a:stretch>
                        </pic:blipFill>
                        <pic:spPr>
                          <a:xfrm>
                            <a:off x="0" y="0"/>
                            <a:ext cx="1140460" cy="904875"/>
                          </a:xfrm>
                          <a:prstGeom prst="rect">
                            <a:avLst/>
                          </a:prstGeom>
                          <a:noFill/>
                          <a:ln>
                            <a:noFill/>
                          </a:ln>
                        </pic:spPr>
                      </pic:pic>
                    </a:graphicData>
                  </a:graphic>
                </wp:anchor>
              </w:drawing>
            </w: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1304290</wp:posOffset>
                  </wp:positionH>
                  <wp:positionV relativeFrom="paragraph">
                    <wp:posOffset>171450</wp:posOffset>
                  </wp:positionV>
                  <wp:extent cx="1460500" cy="2057400"/>
                  <wp:effectExtent l="0" t="0" r="2540" b="0"/>
                  <wp:wrapNone/>
                  <wp:docPr id="141" name="图片_1_SpCnt_3"/>
                  <wp:cNvGraphicFramePr/>
                  <a:graphic xmlns:a="http://schemas.openxmlformats.org/drawingml/2006/main">
                    <a:graphicData uri="http://schemas.openxmlformats.org/drawingml/2006/picture">
                      <pic:pic xmlns:pic="http://schemas.openxmlformats.org/drawingml/2006/picture">
                        <pic:nvPicPr>
                          <pic:cNvPr id="141" name="图片_1_SpCnt_3"/>
                          <pic:cNvPicPr/>
                        </pic:nvPicPr>
                        <pic:blipFill>
                          <a:blip r:embed="rId108"/>
                          <a:stretch>
                            <a:fillRect/>
                          </a:stretch>
                        </pic:blipFill>
                        <pic:spPr>
                          <a:xfrm>
                            <a:off x="0" y="0"/>
                            <a:ext cx="1460500" cy="2057400"/>
                          </a:xfrm>
                          <a:prstGeom prst="rect">
                            <a:avLst/>
                          </a:prstGeom>
                          <a:noFill/>
                          <a:ln>
                            <a:noFill/>
                          </a:ln>
                        </pic:spPr>
                      </pic:pic>
                    </a:graphicData>
                  </a:graphic>
                </wp:anchor>
              </w:drawing>
            </w:r>
          </w:p>
        </w:tc>
      </w:tr>
      <w:tr w14:paraId="399F89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40" w:hRule="atLeast"/>
        </w:trPr>
        <w:tc>
          <w:tcPr>
            <w:tcW w:w="7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7FE19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w:t>
            </w:r>
          </w:p>
        </w:tc>
        <w:tc>
          <w:tcPr>
            <w:tcW w:w="9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C6799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特大软体积木</w:t>
            </w:r>
          </w:p>
        </w:tc>
        <w:tc>
          <w:tcPr>
            <w:tcW w:w="71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2301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单块厚度7cm;一箱6套</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，一套48块</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，箱体规格64*29*21cm-材质-优质EVA-颜色-莫兰迪色系</w:t>
            </w:r>
          </w:p>
        </w:tc>
        <w:tc>
          <w:tcPr>
            <w:tcW w:w="7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8B367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5箱</w:t>
            </w:r>
          </w:p>
        </w:tc>
        <w:tc>
          <w:tcPr>
            <w:tcW w:w="55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912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217170</wp:posOffset>
                  </wp:positionH>
                  <wp:positionV relativeFrom="paragraph">
                    <wp:posOffset>123190</wp:posOffset>
                  </wp:positionV>
                  <wp:extent cx="2049780" cy="2019300"/>
                  <wp:effectExtent l="0" t="0" r="7620" b="7620"/>
                  <wp:wrapNone/>
                  <wp:docPr id="158" name="图片_2_SpCnt_2"/>
                  <wp:cNvGraphicFramePr/>
                  <a:graphic xmlns:a="http://schemas.openxmlformats.org/drawingml/2006/main">
                    <a:graphicData uri="http://schemas.openxmlformats.org/drawingml/2006/picture">
                      <pic:pic xmlns:pic="http://schemas.openxmlformats.org/drawingml/2006/picture">
                        <pic:nvPicPr>
                          <pic:cNvPr id="158" name="图片_2_SpCnt_2"/>
                          <pic:cNvPicPr/>
                        </pic:nvPicPr>
                        <pic:blipFill>
                          <a:blip r:embed="rId109"/>
                          <a:stretch>
                            <a:fillRect/>
                          </a:stretch>
                        </pic:blipFill>
                        <pic:spPr>
                          <a:xfrm>
                            <a:off x="0" y="0"/>
                            <a:ext cx="2049780" cy="2019300"/>
                          </a:xfrm>
                          <a:prstGeom prst="rect">
                            <a:avLst/>
                          </a:prstGeom>
                          <a:noFill/>
                          <a:ln>
                            <a:noFill/>
                          </a:ln>
                        </pic:spPr>
                      </pic:pic>
                    </a:graphicData>
                  </a:graphic>
                </wp:anchor>
              </w:drawing>
            </w:r>
          </w:p>
        </w:tc>
      </w:tr>
      <w:tr w14:paraId="4CDC6A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1" w:hRule="atLeast"/>
        </w:trPr>
        <w:tc>
          <w:tcPr>
            <w:tcW w:w="7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B583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w:t>
            </w:r>
          </w:p>
        </w:tc>
        <w:tc>
          <w:tcPr>
            <w:tcW w:w="9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99A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万能工匠套装（中号）</w:t>
            </w:r>
          </w:p>
        </w:tc>
        <w:tc>
          <w:tcPr>
            <w:tcW w:w="71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B3F6A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万能工匠中号一整套产品编码：</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HSJ04080 （小黄人）、HSJ04083（双色西瓜）、 HSJ04084（维尼熊）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产品规格：</w:t>
            </w:r>
            <w:r>
              <w:rPr>
                <w:rFonts w:ascii="仿宋_GB2312" w:hAnsi="仿宋_GB2312" w:eastAsia="仿宋_GB2312" w:cs="仿宋_GB2312"/>
              </w:rPr>
              <w:t>★</w:t>
            </w:r>
            <w:r>
              <w:rPr>
                <w:rFonts w:hint="eastAsia" w:ascii="宋体" w:hAnsi="宋体" w:eastAsia="宋体" w:cs="宋体"/>
                <w:i w:val="0"/>
                <w:iCs w:val="0"/>
                <w:color w:val="000000"/>
                <w:kern w:val="0"/>
                <w:sz w:val="24"/>
                <w:szCs w:val="24"/>
                <w:u w:val="none"/>
                <w:lang w:val="en-US" w:eastAsia="zh-CN" w:bidi="ar"/>
              </w:rPr>
              <w:t>996个配件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装箱数:20箱</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主体材质：球体为PP材质，连接管为PVC材质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主要配件：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大连接器：尺寸304*120mm,球体形状为饼圆形，球体以三部分组成，双侧球面以螺纹连接，且无螺丝等任何金属材质，双侧面采用软包胶工艺，使球体包胶面接触地面的时候起到防滑作用，球盖可旋转拆卸，边缘平均分布8个孔，两面轴心各1个孔，共计10个孔。重量低于1.80kg，高于1.65KG；且球体不少于两种色调。</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2.大滑轮球：尺寸304*120mm,球体边缘分布8个孔，轴心处为1个通孔，可与其他配件组合成动态的作品；</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3.88型球体：球直径88mm，球体720度全方位接头，内部为空心，上下中心各有一个孔，中间层有8个孔，平均分布，孔径18mm，上下两部分通过自锁螺杆进行固定拼装，孔位置为螺纹结构，有效提升产品拼装的稳定性。</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EE0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5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038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180975</wp:posOffset>
                  </wp:positionH>
                  <wp:positionV relativeFrom="paragraph">
                    <wp:posOffset>1367155</wp:posOffset>
                  </wp:positionV>
                  <wp:extent cx="2449830" cy="1283335"/>
                  <wp:effectExtent l="0" t="0" r="3810" b="12065"/>
                  <wp:wrapNone/>
                  <wp:docPr id="160" name="图片_1_SpCnt_4"/>
                  <wp:cNvGraphicFramePr/>
                  <a:graphic xmlns:a="http://schemas.openxmlformats.org/drawingml/2006/main">
                    <a:graphicData uri="http://schemas.openxmlformats.org/drawingml/2006/picture">
                      <pic:pic xmlns:pic="http://schemas.openxmlformats.org/drawingml/2006/picture">
                        <pic:nvPicPr>
                          <pic:cNvPr id="160" name="图片_1_SpCnt_4"/>
                          <pic:cNvPicPr/>
                        </pic:nvPicPr>
                        <pic:blipFill>
                          <a:blip r:embed="rId110"/>
                          <a:stretch>
                            <a:fillRect/>
                          </a:stretch>
                        </pic:blipFill>
                        <pic:spPr>
                          <a:xfrm>
                            <a:off x="0" y="0"/>
                            <a:ext cx="2449830" cy="1283335"/>
                          </a:xfrm>
                          <a:prstGeom prst="rect">
                            <a:avLst/>
                          </a:prstGeom>
                          <a:noFill/>
                          <a:ln>
                            <a:noFill/>
                          </a:ln>
                        </pic:spPr>
                      </pic:pic>
                    </a:graphicData>
                  </a:graphic>
                </wp:anchor>
              </w:drawing>
            </w: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336550</wp:posOffset>
                  </wp:positionH>
                  <wp:positionV relativeFrom="paragraph">
                    <wp:posOffset>115570</wp:posOffset>
                  </wp:positionV>
                  <wp:extent cx="2025015" cy="1219835"/>
                  <wp:effectExtent l="0" t="0" r="1905" b="14605"/>
                  <wp:wrapNone/>
                  <wp:docPr id="159" name="图片_2_SpCnt_3"/>
                  <wp:cNvGraphicFramePr/>
                  <a:graphic xmlns:a="http://schemas.openxmlformats.org/drawingml/2006/main">
                    <a:graphicData uri="http://schemas.openxmlformats.org/drawingml/2006/picture">
                      <pic:pic xmlns:pic="http://schemas.openxmlformats.org/drawingml/2006/picture">
                        <pic:nvPicPr>
                          <pic:cNvPr id="159" name="图片_2_SpCnt_3"/>
                          <pic:cNvPicPr/>
                        </pic:nvPicPr>
                        <pic:blipFill>
                          <a:blip r:embed="rId111"/>
                          <a:stretch>
                            <a:fillRect/>
                          </a:stretch>
                        </pic:blipFill>
                        <pic:spPr>
                          <a:xfrm>
                            <a:off x="0" y="0"/>
                            <a:ext cx="2025015" cy="1219835"/>
                          </a:xfrm>
                          <a:prstGeom prst="rect">
                            <a:avLst/>
                          </a:prstGeom>
                          <a:noFill/>
                          <a:ln>
                            <a:noFill/>
                          </a:ln>
                        </pic:spPr>
                      </pic:pic>
                    </a:graphicData>
                  </a:graphic>
                </wp:anchor>
              </w:drawing>
            </w:r>
          </w:p>
        </w:tc>
      </w:tr>
      <w:tr w14:paraId="4B6A30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20" w:hRule="atLeast"/>
        </w:trPr>
        <w:tc>
          <w:tcPr>
            <w:tcW w:w="7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B89A1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w:t>
            </w:r>
          </w:p>
        </w:tc>
        <w:tc>
          <w:tcPr>
            <w:tcW w:w="9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334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空中运动游戏套装</w:t>
            </w:r>
          </w:p>
        </w:tc>
        <w:tc>
          <w:tcPr>
            <w:tcW w:w="71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09A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产品编码：BMA02001（亮丽黄） 、BMA02002（活力蓝） 、BMA02003（皇家绿）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配件数量：</w:t>
            </w:r>
            <w:r>
              <w:rPr>
                <w:rFonts w:ascii="仿宋_GB2312" w:hAnsi="仿宋_GB2312" w:eastAsia="仿宋_GB2312" w:cs="仿宋_GB2312"/>
              </w:rPr>
              <w:t>★</w:t>
            </w:r>
            <w:r>
              <w:rPr>
                <w:rFonts w:hint="eastAsia" w:ascii="宋体" w:hAnsi="宋体" w:eastAsia="宋体" w:cs="宋体"/>
                <w:i w:val="0"/>
                <w:iCs w:val="0"/>
                <w:color w:val="000000"/>
                <w:kern w:val="0"/>
                <w:sz w:val="22"/>
                <w:szCs w:val="22"/>
                <w:u w:val="none"/>
                <w:lang w:val="en-US" w:eastAsia="zh-CN" w:bidi="ar"/>
              </w:rPr>
              <w:t>286件</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装箱数:29箱</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主体材质：PP材质、TPR材质</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主要配件：ø360*145障碍桩36只，ø360*52固定盖36只，40*85*25锁扣160个，200*90*1290平衡长板24张，200*90*790平衡短板24张。</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D3B1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5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16B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94615</wp:posOffset>
                  </wp:positionH>
                  <wp:positionV relativeFrom="paragraph">
                    <wp:posOffset>87630</wp:posOffset>
                  </wp:positionV>
                  <wp:extent cx="2266950" cy="1903095"/>
                  <wp:effectExtent l="0" t="0" r="3810" b="1905"/>
                  <wp:wrapNone/>
                  <wp:docPr id="157" name="图片_4_SpCnt_1"/>
                  <wp:cNvGraphicFramePr/>
                  <a:graphic xmlns:a="http://schemas.openxmlformats.org/drawingml/2006/main">
                    <a:graphicData uri="http://schemas.openxmlformats.org/drawingml/2006/picture">
                      <pic:pic xmlns:pic="http://schemas.openxmlformats.org/drawingml/2006/picture">
                        <pic:nvPicPr>
                          <pic:cNvPr id="157" name="图片_4_SpCnt_1"/>
                          <pic:cNvPicPr/>
                        </pic:nvPicPr>
                        <pic:blipFill>
                          <a:blip r:embed="rId112"/>
                          <a:stretch>
                            <a:fillRect/>
                          </a:stretch>
                        </pic:blipFill>
                        <pic:spPr>
                          <a:xfrm>
                            <a:off x="0" y="0"/>
                            <a:ext cx="2266950" cy="1903095"/>
                          </a:xfrm>
                          <a:prstGeom prst="rect">
                            <a:avLst/>
                          </a:prstGeom>
                          <a:noFill/>
                          <a:ln>
                            <a:noFill/>
                          </a:ln>
                        </pic:spPr>
                      </pic:pic>
                    </a:graphicData>
                  </a:graphic>
                </wp:anchor>
              </w:drawing>
            </w:r>
          </w:p>
        </w:tc>
      </w:tr>
      <w:tr w14:paraId="3BEB4B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40" w:hRule="atLeast"/>
        </w:trPr>
        <w:tc>
          <w:tcPr>
            <w:tcW w:w="7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1E5AC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w:t>
            </w:r>
          </w:p>
        </w:tc>
        <w:tc>
          <w:tcPr>
            <w:tcW w:w="9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5A7B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磁力片积木</w:t>
            </w:r>
          </w:p>
        </w:tc>
        <w:tc>
          <w:tcPr>
            <w:tcW w:w="71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9F48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产品规格：三角顶5.26*5.26*0.47cm；四方中空片6.45*6.45*0.6cm；弧形轨道6.92*5.27*2.18cm；圆柱轨道6.05*4.45*2.2cm；半圆轨道10.5*5.13*1.55cm；滑道15.05*4.4*2.8cm；弹珠2.58*2.58cm；圆形门3.05*2.9*0.49cm；颜色：透明红色、透明黄色、透明粉色、透明蓝色、透明绿色、透明白色、透明橙色、透明紫色；材质：ABS；118件</w:t>
            </w:r>
            <w:r>
              <w:rPr>
                <w:rFonts w:ascii="仿宋_GB2312" w:hAnsi="仿宋_GB2312" w:eastAsia="仿宋_GB2312" w:cs="仿宋_GB2312"/>
              </w:rPr>
              <w:t>★</w:t>
            </w:r>
          </w:p>
        </w:tc>
        <w:tc>
          <w:tcPr>
            <w:tcW w:w="7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62721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w:t>
            </w:r>
          </w:p>
        </w:tc>
        <w:tc>
          <w:tcPr>
            <w:tcW w:w="55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E25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169545</wp:posOffset>
                  </wp:positionH>
                  <wp:positionV relativeFrom="paragraph">
                    <wp:posOffset>56515</wp:posOffset>
                  </wp:positionV>
                  <wp:extent cx="2049780" cy="1896110"/>
                  <wp:effectExtent l="0" t="0" r="7620" b="8890"/>
                  <wp:wrapNone/>
                  <wp:docPr id="156" name="图片_9"/>
                  <wp:cNvGraphicFramePr/>
                  <a:graphic xmlns:a="http://schemas.openxmlformats.org/drawingml/2006/main">
                    <a:graphicData uri="http://schemas.openxmlformats.org/drawingml/2006/picture">
                      <pic:pic xmlns:pic="http://schemas.openxmlformats.org/drawingml/2006/picture">
                        <pic:nvPicPr>
                          <pic:cNvPr id="156" name="图片_9"/>
                          <pic:cNvPicPr/>
                        </pic:nvPicPr>
                        <pic:blipFill>
                          <a:blip r:embed="rId113"/>
                          <a:stretch>
                            <a:fillRect/>
                          </a:stretch>
                        </pic:blipFill>
                        <pic:spPr>
                          <a:xfrm>
                            <a:off x="0" y="0"/>
                            <a:ext cx="2049780" cy="1896110"/>
                          </a:xfrm>
                          <a:prstGeom prst="rect">
                            <a:avLst/>
                          </a:prstGeom>
                          <a:noFill/>
                          <a:ln>
                            <a:noFill/>
                          </a:ln>
                        </pic:spPr>
                      </pic:pic>
                    </a:graphicData>
                  </a:graphic>
                </wp:anchor>
              </w:drawing>
            </w:r>
          </w:p>
        </w:tc>
      </w:tr>
      <w:tr w14:paraId="5A3360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20" w:hRule="atLeast"/>
        </w:trPr>
        <w:tc>
          <w:tcPr>
            <w:tcW w:w="7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14440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w:t>
            </w:r>
          </w:p>
        </w:tc>
        <w:tc>
          <w:tcPr>
            <w:tcW w:w="9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841DE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吸管太空球玩具</w:t>
            </w:r>
          </w:p>
        </w:tc>
        <w:tc>
          <w:tcPr>
            <w:tcW w:w="71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692C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产品规格：吸管0.7*0.7*20.3cm；球Ф3.4cm；；接头3.2*1.2*3.2cm；颜色：红色、黄色、蓝色、绿色、橙色；材质：PE+ABS；件数：720件</w:t>
            </w:r>
            <w:r>
              <w:rPr>
                <w:rFonts w:ascii="仿宋_GB2312" w:hAnsi="仿宋_GB2312" w:eastAsia="仿宋_GB2312" w:cs="仿宋_GB2312"/>
              </w:rPr>
              <w:t>★</w:t>
            </w:r>
          </w:p>
        </w:tc>
        <w:tc>
          <w:tcPr>
            <w:tcW w:w="7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46020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w:t>
            </w:r>
          </w:p>
        </w:tc>
        <w:tc>
          <w:tcPr>
            <w:tcW w:w="55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A2A21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177800</wp:posOffset>
                  </wp:positionH>
                  <wp:positionV relativeFrom="paragraph">
                    <wp:posOffset>110490</wp:posOffset>
                  </wp:positionV>
                  <wp:extent cx="1766570" cy="1985010"/>
                  <wp:effectExtent l="0" t="0" r="1270" b="11430"/>
                  <wp:wrapNone/>
                  <wp:docPr id="155" name="图片_10"/>
                  <wp:cNvGraphicFramePr/>
                  <a:graphic xmlns:a="http://schemas.openxmlformats.org/drawingml/2006/main">
                    <a:graphicData uri="http://schemas.openxmlformats.org/drawingml/2006/picture">
                      <pic:pic xmlns:pic="http://schemas.openxmlformats.org/drawingml/2006/picture">
                        <pic:nvPicPr>
                          <pic:cNvPr id="155" name="图片_10"/>
                          <pic:cNvPicPr/>
                        </pic:nvPicPr>
                        <pic:blipFill>
                          <a:blip r:embed="rId114"/>
                          <a:stretch>
                            <a:fillRect/>
                          </a:stretch>
                        </pic:blipFill>
                        <pic:spPr>
                          <a:xfrm>
                            <a:off x="0" y="0"/>
                            <a:ext cx="1766570" cy="1985010"/>
                          </a:xfrm>
                          <a:prstGeom prst="rect">
                            <a:avLst/>
                          </a:prstGeom>
                          <a:noFill/>
                          <a:ln>
                            <a:noFill/>
                          </a:ln>
                        </pic:spPr>
                      </pic:pic>
                    </a:graphicData>
                  </a:graphic>
                </wp:anchor>
              </w:drawing>
            </w:r>
          </w:p>
        </w:tc>
      </w:tr>
      <w:tr w14:paraId="5A406E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40" w:hRule="atLeast"/>
        </w:trPr>
        <w:tc>
          <w:tcPr>
            <w:tcW w:w="7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D95A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w:t>
            </w:r>
          </w:p>
        </w:tc>
        <w:tc>
          <w:tcPr>
            <w:tcW w:w="9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7456B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喜乐积木</w:t>
            </w:r>
          </w:p>
        </w:tc>
        <w:tc>
          <w:tcPr>
            <w:tcW w:w="71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A03AC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产品规格：大半圆6.4*3.2*3.83、大三角6.4*3.2*3.83、反双扁头6.38*3.2*2.38、蛋形6.46*3.2*4.29、圆形6.35*6.35*3.32、小弓形6.38*3.2*4.3、大弓形9.58*3.2*4.3、高扁头5.27*3.2*4.32、双扁头6.4*3.2*2.36、高正方形3.18*3.18*4.28、单扁头4.78*3.2*2.38、大长方形6.38*3.2*2.38cm、小长方形3.2*1.6*2.4cm颜色：红色、黄色、蓝色、绿色、橙色、紫色；材质：ABS；192件</w:t>
            </w:r>
            <w:r>
              <w:rPr>
                <w:rFonts w:ascii="仿宋_GB2312" w:hAnsi="仿宋_GB2312" w:eastAsia="仿宋_GB2312" w:cs="仿宋_GB2312"/>
              </w:rPr>
              <w:t>★</w:t>
            </w:r>
          </w:p>
        </w:tc>
        <w:tc>
          <w:tcPr>
            <w:tcW w:w="7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485E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w:t>
            </w:r>
          </w:p>
        </w:tc>
        <w:tc>
          <w:tcPr>
            <w:tcW w:w="55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CC5B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66675</wp:posOffset>
                  </wp:positionH>
                  <wp:positionV relativeFrom="paragraph">
                    <wp:posOffset>102870</wp:posOffset>
                  </wp:positionV>
                  <wp:extent cx="2116455" cy="2289810"/>
                  <wp:effectExtent l="0" t="0" r="1905" b="11430"/>
                  <wp:wrapNone/>
                  <wp:docPr id="154" name="图片_11"/>
                  <wp:cNvGraphicFramePr/>
                  <a:graphic xmlns:a="http://schemas.openxmlformats.org/drawingml/2006/main">
                    <a:graphicData uri="http://schemas.openxmlformats.org/drawingml/2006/picture">
                      <pic:pic xmlns:pic="http://schemas.openxmlformats.org/drawingml/2006/picture">
                        <pic:nvPicPr>
                          <pic:cNvPr id="154" name="图片_11"/>
                          <pic:cNvPicPr/>
                        </pic:nvPicPr>
                        <pic:blipFill>
                          <a:blip r:embed="rId115"/>
                          <a:stretch>
                            <a:fillRect/>
                          </a:stretch>
                        </pic:blipFill>
                        <pic:spPr>
                          <a:xfrm>
                            <a:off x="0" y="0"/>
                            <a:ext cx="2116455" cy="2289810"/>
                          </a:xfrm>
                          <a:prstGeom prst="rect">
                            <a:avLst/>
                          </a:prstGeom>
                          <a:noFill/>
                          <a:ln>
                            <a:noFill/>
                          </a:ln>
                        </pic:spPr>
                      </pic:pic>
                    </a:graphicData>
                  </a:graphic>
                </wp:anchor>
              </w:drawing>
            </w:r>
          </w:p>
        </w:tc>
      </w:tr>
      <w:tr w14:paraId="0AC907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80" w:hRule="atLeast"/>
        </w:trPr>
        <w:tc>
          <w:tcPr>
            <w:tcW w:w="7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D5416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w:t>
            </w:r>
          </w:p>
        </w:tc>
        <w:tc>
          <w:tcPr>
            <w:tcW w:w="9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A1C96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小块状积木</w:t>
            </w:r>
          </w:p>
        </w:tc>
        <w:tc>
          <w:tcPr>
            <w:tcW w:w="71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46A9D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产品规格:正方块2.02*2.02*1.89cm;长方块4.04*2.01*1.89cm。颜色:红色、色、蓝色、绿色。材质:ABS;600件</w:t>
            </w:r>
            <w:r>
              <w:rPr>
                <w:rFonts w:ascii="仿宋_GB2312" w:hAnsi="仿宋_GB2312" w:eastAsia="仿宋_GB2312" w:cs="仿宋_GB2312"/>
              </w:rPr>
              <w:t>★</w:t>
            </w:r>
          </w:p>
        </w:tc>
        <w:tc>
          <w:tcPr>
            <w:tcW w:w="7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FE715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w:t>
            </w:r>
          </w:p>
        </w:tc>
        <w:tc>
          <w:tcPr>
            <w:tcW w:w="55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64BDB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169545</wp:posOffset>
                  </wp:positionH>
                  <wp:positionV relativeFrom="paragraph">
                    <wp:posOffset>81915</wp:posOffset>
                  </wp:positionV>
                  <wp:extent cx="1860550" cy="2117725"/>
                  <wp:effectExtent l="0" t="0" r="13970" b="635"/>
                  <wp:wrapNone/>
                  <wp:docPr id="153" name="图片_5"/>
                  <wp:cNvGraphicFramePr/>
                  <a:graphic xmlns:a="http://schemas.openxmlformats.org/drawingml/2006/main">
                    <a:graphicData uri="http://schemas.openxmlformats.org/drawingml/2006/picture">
                      <pic:pic xmlns:pic="http://schemas.openxmlformats.org/drawingml/2006/picture">
                        <pic:nvPicPr>
                          <pic:cNvPr id="153" name="图片_5"/>
                          <pic:cNvPicPr/>
                        </pic:nvPicPr>
                        <pic:blipFill>
                          <a:blip r:embed="rId116"/>
                          <a:stretch>
                            <a:fillRect/>
                          </a:stretch>
                        </pic:blipFill>
                        <pic:spPr>
                          <a:xfrm>
                            <a:off x="0" y="0"/>
                            <a:ext cx="1860550" cy="2117725"/>
                          </a:xfrm>
                          <a:prstGeom prst="rect">
                            <a:avLst/>
                          </a:prstGeom>
                          <a:noFill/>
                          <a:ln>
                            <a:noFill/>
                          </a:ln>
                        </pic:spPr>
                      </pic:pic>
                    </a:graphicData>
                  </a:graphic>
                </wp:anchor>
              </w:drawing>
            </w:r>
          </w:p>
        </w:tc>
      </w:tr>
      <w:tr w14:paraId="3D2F13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0" w:hRule="atLeast"/>
        </w:trPr>
        <w:tc>
          <w:tcPr>
            <w:tcW w:w="7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87418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17</w:t>
            </w:r>
          </w:p>
        </w:tc>
        <w:tc>
          <w:tcPr>
            <w:tcW w:w="9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B780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大块状积木</w:t>
            </w:r>
          </w:p>
        </w:tc>
        <w:tc>
          <w:tcPr>
            <w:tcW w:w="71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6A6A5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产品规格:正方形3.18*3.18*2.36cm,长方形6.38*3.2*2.38cm，小长方形小长方形3.2*1.6*2.4cmm;颜色:红色、黄色、蓝色、绿色橙黑白;材质:ABS;320件</w:t>
            </w:r>
            <w:r>
              <w:rPr>
                <w:rFonts w:ascii="仿宋_GB2312" w:hAnsi="仿宋_GB2312" w:eastAsia="仿宋_GB2312" w:cs="仿宋_GB2312"/>
              </w:rPr>
              <w:t>★</w:t>
            </w:r>
          </w:p>
        </w:tc>
        <w:tc>
          <w:tcPr>
            <w:tcW w:w="7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616DB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w:t>
            </w:r>
          </w:p>
        </w:tc>
        <w:tc>
          <w:tcPr>
            <w:tcW w:w="55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C179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83185</wp:posOffset>
                  </wp:positionH>
                  <wp:positionV relativeFrom="paragraph">
                    <wp:posOffset>45720</wp:posOffset>
                  </wp:positionV>
                  <wp:extent cx="1763395" cy="1882140"/>
                  <wp:effectExtent l="0" t="0" r="4445" b="7620"/>
                  <wp:wrapNone/>
                  <wp:docPr id="152" name="图片_6"/>
                  <wp:cNvGraphicFramePr/>
                  <a:graphic xmlns:a="http://schemas.openxmlformats.org/drawingml/2006/main">
                    <a:graphicData uri="http://schemas.openxmlformats.org/drawingml/2006/picture">
                      <pic:pic xmlns:pic="http://schemas.openxmlformats.org/drawingml/2006/picture">
                        <pic:nvPicPr>
                          <pic:cNvPr id="152" name="图片_6"/>
                          <pic:cNvPicPr/>
                        </pic:nvPicPr>
                        <pic:blipFill>
                          <a:blip r:embed="rId117"/>
                          <a:stretch>
                            <a:fillRect/>
                          </a:stretch>
                        </pic:blipFill>
                        <pic:spPr>
                          <a:xfrm>
                            <a:off x="0" y="0"/>
                            <a:ext cx="1763395" cy="1882140"/>
                          </a:xfrm>
                          <a:prstGeom prst="rect">
                            <a:avLst/>
                          </a:prstGeom>
                          <a:noFill/>
                          <a:ln>
                            <a:noFill/>
                          </a:ln>
                        </pic:spPr>
                      </pic:pic>
                    </a:graphicData>
                  </a:graphic>
                </wp:anchor>
              </w:drawing>
            </w:r>
          </w:p>
        </w:tc>
      </w:tr>
      <w:tr w14:paraId="7085B4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60" w:hRule="atLeast"/>
        </w:trPr>
        <w:tc>
          <w:tcPr>
            <w:tcW w:w="7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AFF504">
            <w:pPr>
              <w:keepNext w:val="0"/>
              <w:keepLines w:val="0"/>
              <w:widowControl/>
              <w:suppressLineNumbers w:val="0"/>
              <w:jc w:val="center"/>
              <w:textAlignment w:val="center"/>
              <w:rPr>
                <w:rFonts w:hint="default" w:ascii="宋体" w:hAnsi="宋体" w:eastAsia="宋体" w:cs="宋体"/>
                <w:i w:val="0"/>
                <w:iCs w:val="0"/>
                <w:color w:val="000000"/>
                <w:sz w:val="24"/>
                <w:szCs w:val="24"/>
                <w:u w:val="none"/>
                <w:lang w:val="en-US"/>
              </w:rPr>
            </w:pPr>
            <w:r>
              <w:rPr>
                <w:rFonts w:hint="eastAsia" w:ascii="宋体" w:hAnsi="宋体" w:eastAsia="宋体" w:cs="宋体"/>
                <w:i w:val="0"/>
                <w:iCs w:val="0"/>
                <w:color w:val="000000"/>
                <w:kern w:val="0"/>
                <w:sz w:val="24"/>
                <w:szCs w:val="24"/>
                <w:u w:val="none"/>
                <w:lang w:val="en-US" w:eastAsia="zh-CN" w:bidi="ar"/>
              </w:rPr>
              <w:t>1</w:t>
            </w:r>
            <w:r>
              <w:rPr>
                <w:rFonts w:hint="eastAsia" w:ascii="宋体" w:hAnsi="宋体" w:cs="宋体"/>
                <w:i w:val="0"/>
                <w:iCs w:val="0"/>
                <w:color w:val="000000"/>
                <w:kern w:val="0"/>
                <w:sz w:val="24"/>
                <w:szCs w:val="24"/>
                <w:u w:val="none"/>
                <w:lang w:val="en-US" w:eastAsia="zh-CN" w:bidi="ar"/>
              </w:rPr>
              <w:t>8</w:t>
            </w:r>
          </w:p>
        </w:tc>
        <w:tc>
          <w:tcPr>
            <w:tcW w:w="9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A7DC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幼儿合金玩具车</w:t>
            </w:r>
          </w:p>
        </w:tc>
        <w:tc>
          <w:tcPr>
            <w:tcW w:w="71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B5B96">
            <w:pPr>
              <w:keepNext w:val="0"/>
              <w:keepLines w:val="0"/>
              <w:widowControl/>
              <w:suppressLineNumbers w:val="0"/>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城市轨道、停车场、立交桥多场景</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合金材质：</w:t>
            </w:r>
            <w:r>
              <w:rPr>
                <w:rFonts w:ascii="仿宋_GB2312" w:hAnsi="仿宋_GB2312" w:eastAsia="仿宋_GB2312" w:cs="仿宋_GB2312"/>
              </w:rPr>
              <w:t>★</w:t>
            </w:r>
          </w:p>
          <w:p w14:paraId="1A445457">
            <w:pPr>
              <w:keepNext w:val="0"/>
              <w:keepLines w:val="0"/>
              <w:widowControl/>
              <w:suppressLineNumbers w:val="0"/>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cs="宋体"/>
                <w:i w:val="0"/>
                <w:iCs w:val="0"/>
                <w:color w:val="000000"/>
                <w:kern w:val="0"/>
                <w:sz w:val="24"/>
                <w:szCs w:val="24"/>
                <w:u w:val="none"/>
                <w:lang w:val="en-US" w:eastAsia="zh-CN" w:bidi="ar"/>
              </w:rPr>
              <w:t>产品尺寸：</w:t>
            </w:r>
            <w:r>
              <w:rPr>
                <w:rFonts w:hint="eastAsia" w:ascii="宋体" w:hAnsi="宋体" w:eastAsia="宋体" w:cs="宋体"/>
                <w:i w:val="0"/>
                <w:iCs w:val="0"/>
                <w:color w:val="000000"/>
                <w:kern w:val="0"/>
                <w:sz w:val="24"/>
                <w:szCs w:val="24"/>
                <w:u w:val="none"/>
                <w:lang w:val="en-US" w:eastAsia="zh-CN" w:bidi="ar"/>
              </w:rPr>
              <w:t>25*6.5*12cm；16*7.5*4cm；16*4.5*5cm;25*6.5*11cm;25*6.5*10cm;22*6.5*7.5cm;</w:t>
            </w:r>
          </w:p>
          <w:p w14:paraId="70F2C381">
            <w:pPr>
              <w:keepNext w:val="0"/>
              <w:keepLines w:val="0"/>
              <w:widowControl/>
              <w:suppressLineNumbers w:val="0"/>
              <w:jc w:val="center"/>
              <w:textAlignment w:val="center"/>
              <w:rPr>
                <w:rFonts w:hint="default"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颜色种类：消防车、叉车、工程车、推土机、搅拌机、吊车</w:t>
            </w:r>
            <w:r>
              <w:rPr>
                <w:rFonts w:hint="eastAsia" w:ascii="宋体" w:hAnsi="宋体" w:cs="宋体"/>
                <w:i w:val="0"/>
                <w:iCs w:val="0"/>
                <w:color w:val="000000"/>
                <w:kern w:val="0"/>
                <w:sz w:val="24"/>
                <w:szCs w:val="24"/>
                <w:u w:val="none"/>
                <w:lang w:val="en-US" w:eastAsia="zh-CN" w:bidi="ar"/>
              </w:rPr>
              <w:t>等;</w:t>
            </w:r>
          </w:p>
          <w:p w14:paraId="14FC393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cs="宋体"/>
                <w:i w:val="0"/>
                <w:iCs w:val="0"/>
                <w:color w:val="000000"/>
                <w:kern w:val="0"/>
                <w:sz w:val="24"/>
                <w:szCs w:val="24"/>
                <w:u w:val="none"/>
                <w:lang w:val="en-US" w:eastAsia="zh-CN" w:bidi="ar"/>
              </w:rPr>
              <w:t>产品数量：</w:t>
            </w:r>
            <w:r>
              <w:rPr>
                <w:rFonts w:hint="eastAsia" w:ascii="宋体" w:hAnsi="宋体" w:eastAsia="宋体" w:cs="宋体"/>
                <w:i w:val="0"/>
                <w:iCs w:val="0"/>
                <w:color w:val="000000"/>
                <w:kern w:val="0"/>
                <w:sz w:val="24"/>
                <w:szCs w:val="24"/>
                <w:u w:val="none"/>
                <w:lang w:val="en-US" w:eastAsia="zh-CN" w:bidi="ar"/>
              </w:rPr>
              <w:t>120辆</w:t>
            </w:r>
            <w:r>
              <w:rPr>
                <w:rFonts w:ascii="仿宋_GB2312" w:hAnsi="仿宋_GB2312" w:eastAsia="仿宋_GB2312" w:cs="仿宋_GB2312"/>
              </w:rPr>
              <w:t>★</w:t>
            </w:r>
          </w:p>
        </w:tc>
        <w:tc>
          <w:tcPr>
            <w:tcW w:w="7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74A11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55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CDD9C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66675</wp:posOffset>
                  </wp:positionH>
                  <wp:positionV relativeFrom="paragraph">
                    <wp:posOffset>3450590</wp:posOffset>
                  </wp:positionV>
                  <wp:extent cx="1123950" cy="1003935"/>
                  <wp:effectExtent l="0" t="0" r="3810" b="1905"/>
                  <wp:wrapNone/>
                  <wp:docPr id="151" name="图片_20"/>
                  <wp:cNvGraphicFramePr/>
                  <a:graphic xmlns:a="http://schemas.openxmlformats.org/drawingml/2006/main">
                    <a:graphicData uri="http://schemas.openxmlformats.org/drawingml/2006/picture">
                      <pic:pic xmlns:pic="http://schemas.openxmlformats.org/drawingml/2006/picture">
                        <pic:nvPicPr>
                          <pic:cNvPr id="151" name="图片_20"/>
                          <pic:cNvPicPr/>
                        </pic:nvPicPr>
                        <pic:blipFill>
                          <a:blip r:embed="rId118"/>
                          <a:stretch>
                            <a:fillRect/>
                          </a:stretch>
                        </pic:blipFill>
                        <pic:spPr>
                          <a:xfrm>
                            <a:off x="0" y="0"/>
                            <a:ext cx="1123950" cy="100393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94615</wp:posOffset>
                  </wp:positionH>
                  <wp:positionV relativeFrom="paragraph">
                    <wp:posOffset>73025</wp:posOffset>
                  </wp:positionV>
                  <wp:extent cx="1059815" cy="1059180"/>
                  <wp:effectExtent l="0" t="0" r="6985" b="7620"/>
                  <wp:wrapNone/>
                  <wp:docPr id="165" name="图片_12"/>
                  <wp:cNvGraphicFramePr/>
                  <a:graphic xmlns:a="http://schemas.openxmlformats.org/drawingml/2006/main">
                    <a:graphicData uri="http://schemas.openxmlformats.org/drawingml/2006/picture">
                      <pic:pic xmlns:pic="http://schemas.openxmlformats.org/drawingml/2006/picture">
                        <pic:nvPicPr>
                          <pic:cNvPr id="165" name="图片_12"/>
                          <pic:cNvPicPr/>
                        </pic:nvPicPr>
                        <pic:blipFill>
                          <a:blip r:embed="rId119"/>
                          <a:stretch>
                            <a:fillRect/>
                          </a:stretch>
                        </pic:blipFill>
                        <pic:spPr>
                          <a:xfrm>
                            <a:off x="0" y="0"/>
                            <a:ext cx="1059815" cy="105918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94615</wp:posOffset>
                  </wp:positionH>
                  <wp:positionV relativeFrom="paragraph">
                    <wp:posOffset>1259840</wp:posOffset>
                  </wp:positionV>
                  <wp:extent cx="1056640" cy="1040765"/>
                  <wp:effectExtent l="0" t="0" r="10160" b="10795"/>
                  <wp:wrapNone/>
                  <wp:docPr id="161" name="图片_14"/>
                  <wp:cNvGraphicFramePr/>
                  <a:graphic xmlns:a="http://schemas.openxmlformats.org/drawingml/2006/main">
                    <a:graphicData uri="http://schemas.openxmlformats.org/drawingml/2006/picture">
                      <pic:pic xmlns:pic="http://schemas.openxmlformats.org/drawingml/2006/picture">
                        <pic:nvPicPr>
                          <pic:cNvPr id="161" name="图片_14"/>
                          <pic:cNvPicPr/>
                        </pic:nvPicPr>
                        <pic:blipFill>
                          <a:blip r:embed="rId120"/>
                          <a:stretch>
                            <a:fillRect/>
                          </a:stretch>
                        </pic:blipFill>
                        <pic:spPr>
                          <a:xfrm>
                            <a:off x="0" y="0"/>
                            <a:ext cx="1056640" cy="104076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125095</wp:posOffset>
                  </wp:positionH>
                  <wp:positionV relativeFrom="paragraph">
                    <wp:posOffset>2373630</wp:posOffset>
                  </wp:positionV>
                  <wp:extent cx="1029335" cy="1003935"/>
                  <wp:effectExtent l="0" t="0" r="6985" b="1905"/>
                  <wp:wrapNone/>
                  <wp:docPr id="162" name="图片_16"/>
                  <wp:cNvGraphicFramePr/>
                  <a:graphic xmlns:a="http://schemas.openxmlformats.org/drawingml/2006/main">
                    <a:graphicData uri="http://schemas.openxmlformats.org/drawingml/2006/picture">
                      <pic:pic xmlns:pic="http://schemas.openxmlformats.org/drawingml/2006/picture">
                        <pic:nvPicPr>
                          <pic:cNvPr id="162" name="图片_16"/>
                          <pic:cNvPicPr/>
                        </pic:nvPicPr>
                        <pic:blipFill>
                          <a:blip r:embed="rId121"/>
                          <a:stretch>
                            <a:fillRect/>
                          </a:stretch>
                        </pic:blipFill>
                        <pic:spPr>
                          <a:xfrm>
                            <a:off x="0" y="0"/>
                            <a:ext cx="1029335" cy="100393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1201420</wp:posOffset>
                  </wp:positionH>
                  <wp:positionV relativeFrom="paragraph">
                    <wp:posOffset>2355215</wp:posOffset>
                  </wp:positionV>
                  <wp:extent cx="1162685" cy="1040765"/>
                  <wp:effectExtent l="0" t="0" r="10795" b="10795"/>
                  <wp:wrapNone/>
                  <wp:docPr id="164" name="图片_18"/>
                  <wp:cNvGraphicFramePr/>
                  <a:graphic xmlns:a="http://schemas.openxmlformats.org/drawingml/2006/main">
                    <a:graphicData uri="http://schemas.openxmlformats.org/drawingml/2006/picture">
                      <pic:pic xmlns:pic="http://schemas.openxmlformats.org/drawingml/2006/picture">
                        <pic:nvPicPr>
                          <pic:cNvPr id="164" name="图片_18"/>
                          <pic:cNvPicPr/>
                        </pic:nvPicPr>
                        <pic:blipFill>
                          <a:blip r:embed="rId122"/>
                          <a:stretch>
                            <a:fillRect/>
                          </a:stretch>
                        </pic:blipFill>
                        <pic:spPr>
                          <a:xfrm>
                            <a:off x="0" y="0"/>
                            <a:ext cx="1162685" cy="104076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1231900</wp:posOffset>
                  </wp:positionH>
                  <wp:positionV relativeFrom="paragraph">
                    <wp:posOffset>91440</wp:posOffset>
                  </wp:positionV>
                  <wp:extent cx="1043305" cy="1022350"/>
                  <wp:effectExtent l="0" t="0" r="8255" b="13970"/>
                  <wp:wrapNone/>
                  <wp:docPr id="163" name="图片_13"/>
                  <wp:cNvGraphicFramePr/>
                  <a:graphic xmlns:a="http://schemas.openxmlformats.org/drawingml/2006/main">
                    <a:graphicData uri="http://schemas.openxmlformats.org/drawingml/2006/picture">
                      <pic:pic xmlns:pic="http://schemas.openxmlformats.org/drawingml/2006/picture">
                        <pic:nvPicPr>
                          <pic:cNvPr id="163" name="图片_13"/>
                          <pic:cNvPicPr/>
                        </pic:nvPicPr>
                        <pic:blipFill>
                          <a:blip r:embed="rId123"/>
                          <a:stretch>
                            <a:fillRect/>
                          </a:stretch>
                        </pic:blipFill>
                        <pic:spPr>
                          <a:xfrm>
                            <a:off x="0" y="0"/>
                            <a:ext cx="1043305" cy="102235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1237615</wp:posOffset>
                  </wp:positionH>
                  <wp:positionV relativeFrom="paragraph">
                    <wp:posOffset>3450590</wp:posOffset>
                  </wp:positionV>
                  <wp:extent cx="1112520" cy="1095375"/>
                  <wp:effectExtent l="0" t="0" r="0" b="1905"/>
                  <wp:wrapNone/>
                  <wp:docPr id="166" name="图片_19"/>
                  <wp:cNvGraphicFramePr/>
                  <a:graphic xmlns:a="http://schemas.openxmlformats.org/drawingml/2006/main">
                    <a:graphicData uri="http://schemas.openxmlformats.org/drawingml/2006/picture">
                      <pic:pic xmlns:pic="http://schemas.openxmlformats.org/drawingml/2006/picture">
                        <pic:nvPicPr>
                          <pic:cNvPr id="166" name="图片_19"/>
                          <pic:cNvPicPr/>
                        </pic:nvPicPr>
                        <pic:blipFill>
                          <a:blip r:embed="rId124"/>
                          <a:stretch>
                            <a:fillRect/>
                          </a:stretch>
                        </pic:blipFill>
                        <pic:spPr>
                          <a:xfrm>
                            <a:off x="0" y="0"/>
                            <a:ext cx="1112520" cy="109537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1259840</wp:posOffset>
                  </wp:positionH>
                  <wp:positionV relativeFrom="paragraph">
                    <wp:posOffset>1278255</wp:posOffset>
                  </wp:positionV>
                  <wp:extent cx="1073785" cy="1040130"/>
                  <wp:effectExtent l="0" t="0" r="8255" b="11430"/>
                  <wp:wrapNone/>
                  <wp:docPr id="167" name="图片_15"/>
                  <wp:cNvGraphicFramePr/>
                  <a:graphic xmlns:a="http://schemas.openxmlformats.org/drawingml/2006/main">
                    <a:graphicData uri="http://schemas.openxmlformats.org/drawingml/2006/picture">
                      <pic:pic xmlns:pic="http://schemas.openxmlformats.org/drawingml/2006/picture">
                        <pic:nvPicPr>
                          <pic:cNvPr id="167" name="图片_15"/>
                          <pic:cNvPicPr/>
                        </pic:nvPicPr>
                        <pic:blipFill>
                          <a:blip r:embed="rId125"/>
                          <a:stretch>
                            <a:fillRect/>
                          </a:stretch>
                        </pic:blipFill>
                        <pic:spPr>
                          <a:xfrm>
                            <a:off x="0" y="0"/>
                            <a:ext cx="1073785" cy="1040130"/>
                          </a:xfrm>
                          <a:prstGeom prst="rect">
                            <a:avLst/>
                          </a:prstGeom>
                          <a:noFill/>
                          <a:ln>
                            <a:noFill/>
                          </a:ln>
                        </pic:spPr>
                      </pic:pic>
                    </a:graphicData>
                  </a:graphic>
                </wp:anchor>
              </w:drawing>
            </w:r>
          </w:p>
        </w:tc>
      </w:tr>
    </w:tbl>
    <w:p w14:paraId="22914433">
      <w:pPr>
        <w:pStyle w:val="7"/>
        <w:rPr>
          <w:rFonts w:hint="default" w:ascii="仿宋_GB2312" w:hAnsi="仿宋_GB2312" w:eastAsia="仿宋_GB2312" w:cs="仿宋_GB2312"/>
          <w:lang w:val="en-US" w:eastAsia="zh-CN"/>
        </w:rPr>
        <w:sectPr>
          <w:pgSz w:w="16838" w:h="11906" w:orient="landscape"/>
          <w:pgMar w:top="1800" w:right="1440" w:bottom="1800" w:left="1440" w:header="851" w:footer="992" w:gutter="0"/>
          <w:cols w:space="425" w:num="1"/>
          <w:docGrid w:type="lines" w:linePitch="312" w:charSpace="0"/>
        </w:sectPr>
      </w:pPr>
      <w:bookmarkStart w:id="0" w:name="_GoBack"/>
      <w:bookmarkEnd w:id="0"/>
    </w:p>
    <w:p w14:paraId="32C19249">
      <w:pPr>
        <w:pStyle w:val="7"/>
        <w:rPr>
          <w:rFonts w:hint="default" w:ascii="仿宋_GB2312" w:hAnsi="仿宋_GB2312" w:eastAsia="仿宋_GB2312" w:cs="仿宋_GB2312"/>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华文仿宋">
    <w:altName w:val="仿宋"/>
    <w:panose1 w:val="02010600040101010101"/>
    <w:charset w:val="86"/>
    <w:family w:val="auto"/>
    <w:pitch w:val="default"/>
    <w:sig w:usb0="00000000" w:usb1="00000000" w:usb2="00000000" w:usb3="00000000" w:csb0="0004009F" w:csb1="DFD70000"/>
  </w:font>
  <w:font w:name="Verdana">
    <w:panose1 w:val="020B0604030504040204"/>
    <w:charset w:val="00"/>
    <w:family w:val="auto"/>
    <w:pitch w:val="default"/>
    <w:sig w:usb0="A00006FF" w:usb1="4000205B" w:usb2="00000010" w:usb3="00000000" w:csb0="2000019F" w:csb1="00000000"/>
  </w:font>
  <w:font w:name="微软雅黑">
    <w:panose1 w:val="020B0503020204020204"/>
    <w:charset w:val="86"/>
    <w:family w:val="auto"/>
    <w:pitch w:val="default"/>
    <w:sig w:usb0="80000287" w:usb1="2ACF3C50" w:usb2="00000016" w:usb3="00000000" w:csb0="0004001F" w:csb1="00000000"/>
  </w:font>
  <w:font w:name="KSOFE44F9426">
    <w:panose1 w:val="02010609060101010101"/>
    <w:charset w:val="86"/>
    <w:family w:val="auto"/>
    <w:pitch w:val="default"/>
    <w:sig w:usb0="00000001" w:usb1="00000000" w:usb2="00000000" w:usb3="00000000" w:csb0="00040001"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611D593"/>
    <w:multiLevelType w:val="singleLevel"/>
    <w:tmpl w:val="D611D593"/>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00074D8A"/>
    <w:rsid w:val="001F1D2C"/>
    <w:rsid w:val="00920750"/>
    <w:rsid w:val="00B16D5D"/>
    <w:rsid w:val="00F07902"/>
    <w:rsid w:val="01267C0A"/>
    <w:rsid w:val="024E6B90"/>
    <w:rsid w:val="030376E3"/>
    <w:rsid w:val="03123DCA"/>
    <w:rsid w:val="04A96068"/>
    <w:rsid w:val="05685F23"/>
    <w:rsid w:val="05C375FE"/>
    <w:rsid w:val="06217B76"/>
    <w:rsid w:val="06A26ADE"/>
    <w:rsid w:val="06F20C75"/>
    <w:rsid w:val="080D2DB2"/>
    <w:rsid w:val="08E055B3"/>
    <w:rsid w:val="095A15DC"/>
    <w:rsid w:val="095D4850"/>
    <w:rsid w:val="09FC754C"/>
    <w:rsid w:val="0B3E4FB5"/>
    <w:rsid w:val="0BA31A63"/>
    <w:rsid w:val="0C10003A"/>
    <w:rsid w:val="0C2C7CAB"/>
    <w:rsid w:val="0C322DE7"/>
    <w:rsid w:val="0C346AC3"/>
    <w:rsid w:val="0C37664F"/>
    <w:rsid w:val="0D046532"/>
    <w:rsid w:val="0F7D6A6F"/>
    <w:rsid w:val="0FBC7598"/>
    <w:rsid w:val="0FD50659"/>
    <w:rsid w:val="0FF021B8"/>
    <w:rsid w:val="0FF02D9D"/>
    <w:rsid w:val="107240FA"/>
    <w:rsid w:val="118916FB"/>
    <w:rsid w:val="134F0723"/>
    <w:rsid w:val="13525B1D"/>
    <w:rsid w:val="135E44C2"/>
    <w:rsid w:val="13F42654"/>
    <w:rsid w:val="13FB7F63"/>
    <w:rsid w:val="14060B14"/>
    <w:rsid w:val="14877E44"/>
    <w:rsid w:val="153C5486"/>
    <w:rsid w:val="15407E4C"/>
    <w:rsid w:val="1647378C"/>
    <w:rsid w:val="16797F90"/>
    <w:rsid w:val="17343EB7"/>
    <w:rsid w:val="177F50ED"/>
    <w:rsid w:val="17B374D2"/>
    <w:rsid w:val="17D82A95"/>
    <w:rsid w:val="17FD699F"/>
    <w:rsid w:val="18FB0711"/>
    <w:rsid w:val="1AEB0B1A"/>
    <w:rsid w:val="1B2D759B"/>
    <w:rsid w:val="1B323104"/>
    <w:rsid w:val="1CD31A7D"/>
    <w:rsid w:val="1CDD6D9F"/>
    <w:rsid w:val="1CF163A7"/>
    <w:rsid w:val="1DF12B02"/>
    <w:rsid w:val="1E4F5A7B"/>
    <w:rsid w:val="1E682698"/>
    <w:rsid w:val="1F69491A"/>
    <w:rsid w:val="20F52909"/>
    <w:rsid w:val="21365EC9"/>
    <w:rsid w:val="219C5803"/>
    <w:rsid w:val="21A55EF1"/>
    <w:rsid w:val="21FB3F4F"/>
    <w:rsid w:val="22765384"/>
    <w:rsid w:val="234A05BF"/>
    <w:rsid w:val="23BA1BE8"/>
    <w:rsid w:val="23C06430"/>
    <w:rsid w:val="23D62A0A"/>
    <w:rsid w:val="23EA427B"/>
    <w:rsid w:val="241F37F9"/>
    <w:rsid w:val="24B43DD5"/>
    <w:rsid w:val="24CC572F"/>
    <w:rsid w:val="24EA0CD3"/>
    <w:rsid w:val="25513E86"/>
    <w:rsid w:val="259F4BF2"/>
    <w:rsid w:val="25CE197B"/>
    <w:rsid w:val="2665408D"/>
    <w:rsid w:val="26BB3CAD"/>
    <w:rsid w:val="26D16504"/>
    <w:rsid w:val="26F90805"/>
    <w:rsid w:val="26F90B93"/>
    <w:rsid w:val="273E6B9B"/>
    <w:rsid w:val="28FE60D3"/>
    <w:rsid w:val="298A3E0B"/>
    <w:rsid w:val="2A306760"/>
    <w:rsid w:val="2A881CEC"/>
    <w:rsid w:val="2AD43590"/>
    <w:rsid w:val="2AE01463"/>
    <w:rsid w:val="2B457FE9"/>
    <w:rsid w:val="2B8A6344"/>
    <w:rsid w:val="2B982D7F"/>
    <w:rsid w:val="2BEF0548"/>
    <w:rsid w:val="2C3047F6"/>
    <w:rsid w:val="2C610E53"/>
    <w:rsid w:val="2CAF6062"/>
    <w:rsid w:val="2CFE66A2"/>
    <w:rsid w:val="2D085772"/>
    <w:rsid w:val="2D3A16A4"/>
    <w:rsid w:val="2D3B78F6"/>
    <w:rsid w:val="2D964B2C"/>
    <w:rsid w:val="2DFD2DFD"/>
    <w:rsid w:val="2E7A26A0"/>
    <w:rsid w:val="2E9D013C"/>
    <w:rsid w:val="2EA119DB"/>
    <w:rsid w:val="2F0E4B96"/>
    <w:rsid w:val="2F8E6FEF"/>
    <w:rsid w:val="2FB15C4D"/>
    <w:rsid w:val="3048204D"/>
    <w:rsid w:val="30573F11"/>
    <w:rsid w:val="30BF439A"/>
    <w:rsid w:val="30CE6CD3"/>
    <w:rsid w:val="311A5A74"/>
    <w:rsid w:val="31554CFE"/>
    <w:rsid w:val="31B25CAD"/>
    <w:rsid w:val="31FC517A"/>
    <w:rsid w:val="321D734F"/>
    <w:rsid w:val="32FC7776"/>
    <w:rsid w:val="33B2468A"/>
    <w:rsid w:val="33E4789B"/>
    <w:rsid w:val="348245EC"/>
    <w:rsid w:val="34943160"/>
    <w:rsid w:val="349A13A6"/>
    <w:rsid w:val="34FB796B"/>
    <w:rsid w:val="35551771"/>
    <w:rsid w:val="35B53FBD"/>
    <w:rsid w:val="35BB5A78"/>
    <w:rsid w:val="36CE3589"/>
    <w:rsid w:val="38934A8A"/>
    <w:rsid w:val="38F8689E"/>
    <w:rsid w:val="390019F4"/>
    <w:rsid w:val="39A7421E"/>
    <w:rsid w:val="39FD6C50"/>
    <w:rsid w:val="3A0F6392"/>
    <w:rsid w:val="3A6774AD"/>
    <w:rsid w:val="3B8E290C"/>
    <w:rsid w:val="3BB371F1"/>
    <w:rsid w:val="3C197B5F"/>
    <w:rsid w:val="3D0F1490"/>
    <w:rsid w:val="3DDD2303"/>
    <w:rsid w:val="3E491582"/>
    <w:rsid w:val="3EBD6571"/>
    <w:rsid w:val="3F710F55"/>
    <w:rsid w:val="3F771E3B"/>
    <w:rsid w:val="405014B2"/>
    <w:rsid w:val="412C5A7C"/>
    <w:rsid w:val="418036D2"/>
    <w:rsid w:val="418A4550"/>
    <w:rsid w:val="42260A6F"/>
    <w:rsid w:val="42B6215C"/>
    <w:rsid w:val="439E2535"/>
    <w:rsid w:val="43CE2E1A"/>
    <w:rsid w:val="44191BBB"/>
    <w:rsid w:val="44BB196D"/>
    <w:rsid w:val="44FA7C3F"/>
    <w:rsid w:val="458A6327"/>
    <w:rsid w:val="45D24718"/>
    <w:rsid w:val="45D4264D"/>
    <w:rsid w:val="460905B8"/>
    <w:rsid w:val="46222FA9"/>
    <w:rsid w:val="462F3918"/>
    <w:rsid w:val="46FA2178"/>
    <w:rsid w:val="470A3E60"/>
    <w:rsid w:val="470B7EE1"/>
    <w:rsid w:val="47D66741"/>
    <w:rsid w:val="48390A7E"/>
    <w:rsid w:val="483F6AC4"/>
    <w:rsid w:val="484F6835"/>
    <w:rsid w:val="48EC3D42"/>
    <w:rsid w:val="49920C6C"/>
    <w:rsid w:val="49A447B0"/>
    <w:rsid w:val="49EE755D"/>
    <w:rsid w:val="4A4270D8"/>
    <w:rsid w:val="4AD52506"/>
    <w:rsid w:val="4B4E2A92"/>
    <w:rsid w:val="4B726781"/>
    <w:rsid w:val="4B8F33B8"/>
    <w:rsid w:val="4BA52D02"/>
    <w:rsid w:val="4BA6642B"/>
    <w:rsid w:val="4BD42F98"/>
    <w:rsid w:val="4BEB0208"/>
    <w:rsid w:val="4D135D42"/>
    <w:rsid w:val="4D4F749A"/>
    <w:rsid w:val="4E0F475B"/>
    <w:rsid w:val="4E546612"/>
    <w:rsid w:val="4EFD0A57"/>
    <w:rsid w:val="4F6665FD"/>
    <w:rsid w:val="4FB82BD0"/>
    <w:rsid w:val="52754DA9"/>
    <w:rsid w:val="527F3EE1"/>
    <w:rsid w:val="52A01E26"/>
    <w:rsid w:val="52C90D9F"/>
    <w:rsid w:val="52DE64AA"/>
    <w:rsid w:val="534D108E"/>
    <w:rsid w:val="5382777D"/>
    <w:rsid w:val="53B52B8D"/>
    <w:rsid w:val="54696247"/>
    <w:rsid w:val="55853555"/>
    <w:rsid w:val="55DF0EB7"/>
    <w:rsid w:val="567B1D75"/>
    <w:rsid w:val="56FE711B"/>
    <w:rsid w:val="57193F55"/>
    <w:rsid w:val="574C185C"/>
    <w:rsid w:val="58E25576"/>
    <w:rsid w:val="594F6F10"/>
    <w:rsid w:val="59FB2037"/>
    <w:rsid w:val="5A025174"/>
    <w:rsid w:val="5A4408C3"/>
    <w:rsid w:val="5A8D7133"/>
    <w:rsid w:val="5B5852B1"/>
    <w:rsid w:val="5B881C9B"/>
    <w:rsid w:val="5C417AAD"/>
    <w:rsid w:val="5CB36BF9"/>
    <w:rsid w:val="5D027239"/>
    <w:rsid w:val="5DCF7A63"/>
    <w:rsid w:val="5E0016D0"/>
    <w:rsid w:val="5E473A71"/>
    <w:rsid w:val="5E6C7060"/>
    <w:rsid w:val="5E9071F2"/>
    <w:rsid w:val="5E960581"/>
    <w:rsid w:val="5F165C2E"/>
    <w:rsid w:val="5F97700E"/>
    <w:rsid w:val="60067E25"/>
    <w:rsid w:val="601C2ED4"/>
    <w:rsid w:val="60C469EE"/>
    <w:rsid w:val="60D30B23"/>
    <w:rsid w:val="610861F0"/>
    <w:rsid w:val="61A62889"/>
    <w:rsid w:val="61AF3E33"/>
    <w:rsid w:val="61D4389A"/>
    <w:rsid w:val="623A1223"/>
    <w:rsid w:val="627B5372"/>
    <w:rsid w:val="6294085A"/>
    <w:rsid w:val="631303F2"/>
    <w:rsid w:val="63493BD5"/>
    <w:rsid w:val="636C4E0A"/>
    <w:rsid w:val="63FE4BFE"/>
    <w:rsid w:val="641E2BAA"/>
    <w:rsid w:val="64506F26"/>
    <w:rsid w:val="64601415"/>
    <w:rsid w:val="647D0B6D"/>
    <w:rsid w:val="64AF6674"/>
    <w:rsid w:val="64C32FF0"/>
    <w:rsid w:val="65D24D07"/>
    <w:rsid w:val="66177CE7"/>
    <w:rsid w:val="66770C98"/>
    <w:rsid w:val="669B56FC"/>
    <w:rsid w:val="66CF2882"/>
    <w:rsid w:val="66EF082E"/>
    <w:rsid w:val="67E934CF"/>
    <w:rsid w:val="67F307F2"/>
    <w:rsid w:val="68831B76"/>
    <w:rsid w:val="692D388F"/>
    <w:rsid w:val="69366BE8"/>
    <w:rsid w:val="696F20FA"/>
    <w:rsid w:val="69FF5740"/>
    <w:rsid w:val="6A266725"/>
    <w:rsid w:val="6AF3785D"/>
    <w:rsid w:val="6B8751F2"/>
    <w:rsid w:val="6CA13C29"/>
    <w:rsid w:val="6D25144D"/>
    <w:rsid w:val="6DC50416"/>
    <w:rsid w:val="6DCE3893"/>
    <w:rsid w:val="6DEA320F"/>
    <w:rsid w:val="6E647D53"/>
    <w:rsid w:val="6EF52827"/>
    <w:rsid w:val="6F343BCA"/>
    <w:rsid w:val="6F4C73EF"/>
    <w:rsid w:val="6F631DB9"/>
    <w:rsid w:val="70E84C6C"/>
    <w:rsid w:val="71092E34"/>
    <w:rsid w:val="710C022E"/>
    <w:rsid w:val="71233EF6"/>
    <w:rsid w:val="71C1506F"/>
    <w:rsid w:val="72090285"/>
    <w:rsid w:val="72760055"/>
    <w:rsid w:val="72772821"/>
    <w:rsid w:val="72A021AD"/>
    <w:rsid w:val="72C139C6"/>
    <w:rsid w:val="73337CF4"/>
    <w:rsid w:val="738D38A8"/>
    <w:rsid w:val="74147B26"/>
    <w:rsid w:val="74AE1D28"/>
    <w:rsid w:val="74E120FE"/>
    <w:rsid w:val="756C1DFC"/>
    <w:rsid w:val="75BD0103"/>
    <w:rsid w:val="75E17EDC"/>
    <w:rsid w:val="76157B85"/>
    <w:rsid w:val="76A21419"/>
    <w:rsid w:val="77F79321"/>
    <w:rsid w:val="795A5FDB"/>
    <w:rsid w:val="795B7FA5"/>
    <w:rsid w:val="795D3D1D"/>
    <w:rsid w:val="799C4845"/>
    <w:rsid w:val="7A3711E9"/>
    <w:rsid w:val="7A4A42A1"/>
    <w:rsid w:val="7B1872CD"/>
    <w:rsid w:val="7B732498"/>
    <w:rsid w:val="7B7C3173"/>
    <w:rsid w:val="7C05739D"/>
    <w:rsid w:val="7C0B5FA9"/>
    <w:rsid w:val="7C2F33E7"/>
    <w:rsid w:val="7CFD0814"/>
    <w:rsid w:val="7D4F6073"/>
    <w:rsid w:val="7D9B4E14"/>
    <w:rsid w:val="7DF06F0E"/>
    <w:rsid w:val="7E2B263C"/>
    <w:rsid w:val="7E775881"/>
    <w:rsid w:val="7E7B3472"/>
    <w:rsid w:val="7EC42148"/>
    <w:rsid w:val="7F5F19C6"/>
    <w:rsid w:val="7FDC1E3F"/>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4"/>
      <w:lang w:val="en-US" w:eastAsia="zh-CN" w:bidi="ar-SA"/>
    </w:rPr>
  </w:style>
  <w:style w:type="paragraph" w:styleId="3">
    <w:name w:val="heading 2"/>
    <w:basedOn w:val="1"/>
    <w:next w:val="1"/>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Balloon Text"/>
    <w:basedOn w:val="1"/>
    <w:qFormat/>
    <w:uiPriority w:val="0"/>
    <w:rPr>
      <w:sz w:val="18"/>
      <w:szCs w:val="18"/>
    </w:rPr>
  </w:style>
  <w:style w:type="table" w:styleId="5">
    <w:name w:val="Table Grid"/>
    <w:basedOn w:val="4"/>
    <w:qFormat/>
    <w:uiPriority w:val="39"/>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7">
    <w:name w:val="null3"/>
    <w:hidden/>
    <w:qFormat/>
    <w:uiPriority w:val="0"/>
    <w:rPr>
      <w:rFonts w:hint="eastAsia" w:asciiTheme="minorHAnsi" w:hAnsiTheme="minorHAnsi" w:eastAsiaTheme="minorEastAsia" w:cstheme="minorBidi"/>
      <w:lang w:val="en-US" w:eastAsia="zh-Hans"/>
    </w:rPr>
  </w:style>
  <w:style w:type="character" w:customStyle="1" w:styleId="8">
    <w:name w:val="font31"/>
    <w:basedOn w:val="6"/>
    <w:qFormat/>
    <w:uiPriority w:val="0"/>
    <w:rPr>
      <w:rFonts w:hint="eastAsia" w:ascii="宋体" w:hAnsi="宋体" w:eastAsia="宋体" w:cs="宋体"/>
      <w:color w:val="000000"/>
      <w:sz w:val="22"/>
      <w:szCs w:val="22"/>
      <w:u w:val="none"/>
    </w:rPr>
  </w:style>
  <w:style w:type="character" w:customStyle="1" w:styleId="9">
    <w:name w:val="font61"/>
    <w:basedOn w:val="6"/>
    <w:qFormat/>
    <w:uiPriority w:val="0"/>
    <w:rPr>
      <w:rFonts w:hint="eastAsia" w:ascii="宋体" w:hAnsi="宋体" w:eastAsia="宋体" w:cs="宋体"/>
      <w:color w:val="000000"/>
      <w:sz w:val="22"/>
      <w:szCs w:val="22"/>
      <w:u w:val="none"/>
    </w:rPr>
  </w:style>
  <w:style w:type="paragraph" w:customStyle="1" w:styleId="10">
    <w:name w:val="样式2"/>
    <w:basedOn w:val="11"/>
    <w:qFormat/>
    <w:uiPriority w:val="0"/>
    <w:pPr>
      <w:spacing w:line="560" w:lineRule="exact"/>
      <w:ind w:firstLine="643" w:firstLineChars="200"/>
      <w:jc w:val="both"/>
    </w:pPr>
    <w:rPr>
      <w:rFonts w:ascii="仿宋_GB2312" w:hAnsi="仿宋" w:eastAsia="仿宋_GB2312"/>
      <w:b/>
      <w:bCs/>
      <w:szCs w:val="32"/>
    </w:rPr>
  </w:style>
  <w:style w:type="paragraph" w:customStyle="1" w:styleId="11">
    <w:name w:val="@标题"/>
    <w:basedOn w:val="1"/>
    <w:next w:val="12"/>
    <w:qFormat/>
    <w:uiPriority w:val="0"/>
    <w:pPr>
      <w:keepNext/>
      <w:spacing w:before="50" w:beforeLines="50" w:after="50" w:afterLines="50"/>
      <w:jc w:val="center"/>
      <w:outlineLvl w:val="1"/>
    </w:pPr>
    <w:rPr>
      <w:rFonts w:eastAsia="黑体"/>
      <w:kern w:val="32"/>
      <w:sz w:val="32"/>
      <w:szCs w:val="24"/>
    </w:rPr>
  </w:style>
  <w:style w:type="paragraph" w:customStyle="1" w:styleId="12">
    <w:name w:val="@正文"/>
    <w:basedOn w:val="13"/>
    <w:qFormat/>
    <w:uiPriority w:val="0"/>
    <w:pPr>
      <w:wordWrap/>
      <w:spacing w:line="240" w:lineRule="auto"/>
      <w:ind w:firstLine="200" w:firstLineChars="200"/>
    </w:pPr>
    <w:rPr>
      <w:rFonts w:ascii="Calibri" w:hAnsi="Calibri" w:eastAsia="宋体" w:cs="Calibri"/>
      <w:color w:val="000000"/>
      <w:kern w:val="24"/>
      <w:sz w:val="24"/>
      <w:szCs w:val="24"/>
    </w:rPr>
  </w:style>
  <w:style w:type="paragraph" w:customStyle="1" w:styleId="13">
    <w:name w:val="※正文"/>
    <w:basedOn w:val="1"/>
    <w:next w:val="1"/>
    <w:qFormat/>
    <w:uiPriority w:val="0"/>
    <w:pPr>
      <w:wordWrap w:val="0"/>
      <w:spacing w:line="400" w:lineRule="exact"/>
    </w:pPr>
    <w:rPr>
      <w:rFonts w:ascii="Calibri Light" w:hAnsi="Calibri Light" w:eastAsia="华文仿宋"/>
      <w:sz w:val="28"/>
      <w:szCs w:val="28"/>
    </w:r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7" Type="http://schemas.openxmlformats.org/officeDocument/2006/relationships/fontTable" Target="fontTable.xml"/><Relationship Id="rId126" Type="http://schemas.openxmlformats.org/officeDocument/2006/relationships/numbering" Target="numbering.xml"/><Relationship Id="rId125" Type="http://schemas.openxmlformats.org/officeDocument/2006/relationships/image" Target="media/image122.png"/><Relationship Id="rId124" Type="http://schemas.openxmlformats.org/officeDocument/2006/relationships/image" Target="media/image121.png"/><Relationship Id="rId123" Type="http://schemas.openxmlformats.org/officeDocument/2006/relationships/image" Target="media/image120.png"/><Relationship Id="rId122" Type="http://schemas.openxmlformats.org/officeDocument/2006/relationships/image" Target="media/image119.png"/><Relationship Id="rId121" Type="http://schemas.openxmlformats.org/officeDocument/2006/relationships/image" Target="media/image118.png"/><Relationship Id="rId120" Type="http://schemas.openxmlformats.org/officeDocument/2006/relationships/image" Target="media/image117.png"/><Relationship Id="rId12" Type="http://schemas.openxmlformats.org/officeDocument/2006/relationships/image" Target="media/image9.pn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48</Pages>
  <Words>15552</Words>
  <Characters>17052</Characters>
  <Lines>0</Lines>
  <Paragraphs>0</Paragraphs>
  <TotalTime>7</TotalTime>
  <ScaleCrop>false</ScaleCrop>
  <LinksUpToDate>false</LinksUpToDate>
  <CharactersWithSpaces>17190</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2022-04-08T19:57:00Z</dcterms:created>
  <dc:creator>陕西省政府采购综合管理平台</dc:creator>
  <cp:lastModifiedBy>樱花街的盛夏</cp:lastModifiedBy>
  <dcterms:modified xsi:type="dcterms:W3CDTF">2026-05-22T05:48:22Z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DE03F7F1CEDD4D15A30CD5E29803DD59_13</vt:lpwstr>
  </property>
  <property fmtid="{D5CDD505-2E9C-101B-9397-08002B2CF9AE}" pid="4" name="KSOTemplateDocerSaveRecord">
    <vt:lpwstr>eyJoZGlkIjoiMjgyMThkNjQ5ODY3Mzc2NzA0Mzc1NmJjOTQ4NDJhZmMiLCJ1c2VySWQiOiI2NDcxNzE4MDkifQ==</vt:lpwstr>
  </property>
</Properties>
</file>