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AA067">
      <w:pPr>
        <w:pStyle w:val="3"/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0" w:after="0" w:line="416" w:lineRule="auto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sz w:val="40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</w:rPr>
        <w:t>报价一览表</w:t>
      </w: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lang w:val="en-US" w:eastAsia="zh-CN"/>
        </w:rPr>
        <w:t>及分项报价表</w:t>
      </w:r>
    </w:p>
    <w:p w14:paraId="11F953BD"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0" w:after="0" w:line="416" w:lineRule="auto"/>
        <w:jc w:val="center"/>
        <w:textAlignment w:val="baseline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报价一览表</w:t>
      </w:r>
    </w:p>
    <w:p w14:paraId="316EDFD2">
      <w:pPr>
        <w:pStyle w:val="7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leftChars="0"/>
        <w:jc w:val="both"/>
        <w:textAlignment w:val="baseline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                             </w:t>
      </w:r>
    </w:p>
    <w:p w14:paraId="7EE78047">
      <w:pPr>
        <w:pStyle w:val="7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leftChars="0"/>
        <w:jc w:val="both"/>
        <w:textAlignment w:val="baseline"/>
        <w:rPr>
          <w:rFonts w:hint="eastAsia" w:ascii="仿宋" w:hAnsi="仿宋" w:eastAsia="仿宋" w:cs="仿宋"/>
          <w:b w:val="0"/>
          <w:color w:val="auto"/>
          <w:spacing w:val="-20"/>
          <w:kern w:val="2"/>
          <w:sz w:val="28"/>
          <w:szCs w:val="28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/>
        </w:rPr>
        <w:t xml:space="preserve">                                </w:t>
      </w:r>
    </w:p>
    <w:p w14:paraId="5138BDBF">
      <w:pPr>
        <w:spacing w:line="500" w:lineRule="atLeast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报价单位：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元</w:t>
      </w:r>
    </w:p>
    <w:tbl>
      <w:tblPr>
        <w:tblStyle w:val="5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2320"/>
        <w:gridCol w:w="1672"/>
        <w:gridCol w:w="1538"/>
        <w:gridCol w:w="1538"/>
        <w:gridCol w:w="656"/>
      </w:tblGrid>
      <w:tr w14:paraId="0084C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  <w:jc w:val="center"/>
        </w:trPr>
        <w:tc>
          <w:tcPr>
            <w:tcW w:w="1078" w:type="pct"/>
            <w:noWrap w:val="0"/>
            <w:vAlign w:val="center"/>
          </w:tcPr>
          <w:p w14:paraId="15E7CD8D">
            <w:pPr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采购内容</w:t>
            </w:r>
          </w:p>
        </w:tc>
        <w:tc>
          <w:tcPr>
            <w:tcW w:w="1178" w:type="pct"/>
            <w:noWrap w:val="0"/>
            <w:vAlign w:val="center"/>
          </w:tcPr>
          <w:p w14:paraId="5C62C516">
            <w:pPr>
              <w:pStyle w:val="7"/>
              <w:spacing w:line="500" w:lineRule="atLeast"/>
              <w:rPr>
                <w:rFonts w:hint="default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投标报价（元）</w:t>
            </w:r>
          </w:p>
        </w:tc>
        <w:tc>
          <w:tcPr>
            <w:tcW w:w="849" w:type="pct"/>
            <w:noWrap w:val="0"/>
            <w:vAlign w:val="center"/>
          </w:tcPr>
          <w:p w14:paraId="492C8DEE">
            <w:pPr>
              <w:pStyle w:val="7"/>
              <w:spacing w:line="500" w:lineRule="atLeast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交货期</w:t>
            </w:r>
          </w:p>
        </w:tc>
        <w:tc>
          <w:tcPr>
            <w:tcW w:w="781" w:type="pct"/>
            <w:noWrap w:val="0"/>
            <w:vAlign w:val="center"/>
          </w:tcPr>
          <w:p w14:paraId="6377D914">
            <w:pPr>
              <w:pStyle w:val="7"/>
              <w:spacing w:line="500" w:lineRule="atLeast"/>
              <w:rPr>
                <w:rFonts w:hint="default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质保期</w:t>
            </w:r>
          </w:p>
        </w:tc>
        <w:tc>
          <w:tcPr>
            <w:tcW w:w="781" w:type="pct"/>
            <w:noWrap w:val="0"/>
            <w:vAlign w:val="center"/>
          </w:tcPr>
          <w:p w14:paraId="36E34EAD">
            <w:pPr>
              <w:pStyle w:val="7"/>
              <w:spacing w:line="500" w:lineRule="atLeast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质量标准</w:t>
            </w:r>
          </w:p>
          <w:p w14:paraId="5F7E13EB">
            <w:pPr>
              <w:pStyle w:val="7"/>
              <w:spacing w:line="500" w:lineRule="atLeast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2"/>
                <w:szCs w:val="22"/>
                <w:highlight w:val="none"/>
                <w:lang w:val="zh-CN"/>
              </w:rPr>
              <w:t>（合格/不合格）</w:t>
            </w:r>
          </w:p>
        </w:tc>
        <w:tc>
          <w:tcPr>
            <w:tcW w:w="330" w:type="pct"/>
            <w:noWrap w:val="0"/>
            <w:vAlign w:val="center"/>
          </w:tcPr>
          <w:p w14:paraId="61AF242E">
            <w:pPr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 w14:paraId="1FA3E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  <w:jc w:val="center"/>
        </w:trPr>
        <w:tc>
          <w:tcPr>
            <w:tcW w:w="1078" w:type="pct"/>
            <w:noWrap w:val="0"/>
            <w:vAlign w:val="center"/>
          </w:tcPr>
          <w:p w14:paraId="67F0A65F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78" w:type="pct"/>
            <w:noWrap w:val="0"/>
            <w:vAlign w:val="center"/>
          </w:tcPr>
          <w:p w14:paraId="7BF7661D">
            <w:pPr>
              <w:spacing w:line="500" w:lineRule="atLeast"/>
              <w:ind w:firstLine="240" w:firstLineChars="1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49" w:type="pct"/>
            <w:noWrap w:val="0"/>
            <w:vAlign w:val="center"/>
          </w:tcPr>
          <w:p w14:paraId="63E9B9B9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81" w:type="pct"/>
            <w:noWrap w:val="0"/>
            <w:vAlign w:val="center"/>
          </w:tcPr>
          <w:p w14:paraId="5AB68EFA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81" w:type="pct"/>
            <w:noWrap w:val="0"/>
            <w:vAlign w:val="center"/>
          </w:tcPr>
          <w:p w14:paraId="414FA021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30" w:type="pct"/>
            <w:noWrap w:val="0"/>
            <w:vAlign w:val="center"/>
          </w:tcPr>
          <w:p w14:paraId="5864589B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9724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759EFFB1">
            <w:pPr>
              <w:pStyle w:val="7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投标报价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（大写）：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     </w:t>
            </w:r>
          </w:p>
        </w:tc>
      </w:tr>
    </w:tbl>
    <w:p w14:paraId="1DD100BF">
      <w:pPr>
        <w:pStyle w:val="7"/>
        <w:spacing w:line="360" w:lineRule="auto"/>
        <w:jc w:val="both"/>
        <w:rPr>
          <w:rFonts w:hint="eastAsia" w:ascii="仿宋" w:hAnsi="仿宋" w:eastAsia="仿宋" w:cs="仿宋"/>
          <w:b/>
          <w:bCs w:val="0"/>
          <w:color w:val="auto"/>
          <w:spacing w:val="-6"/>
          <w:sz w:val="28"/>
          <w:szCs w:val="28"/>
          <w:highlight w:val="none"/>
        </w:rPr>
      </w:pPr>
    </w:p>
    <w:p w14:paraId="408211D3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pacing w:val="-6"/>
          <w:sz w:val="28"/>
          <w:szCs w:val="28"/>
          <w:highlight w:val="none"/>
        </w:rPr>
        <w:t>备注：</w:t>
      </w:r>
      <w:r>
        <w:rPr>
          <w:rFonts w:hint="eastAsia" w:ascii="仿宋" w:hAnsi="仿宋" w:eastAsia="仿宋" w:cs="仿宋"/>
          <w:b/>
          <w:bCs w:val="0"/>
          <w:color w:val="auto"/>
          <w:spacing w:val="-6"/>
          <w:sz w:val="28"/>
          <w:szCs w:val="28"/>
          <w:highlight w:val="none"/>
          <w:lang w:val="en-US" w:eastAsia="zh-CN"/>
        </w:rPr>
        <w:t>各供应商在不超过本项目最高限价的基础上自主报价,否则视为无效报价。</w:t>
      </w:r>
    </w:p>
    <w:p w14:paraId="488E8087">
      <w:pPr>
        <w:numPr>
          <w:ilvl w:val="0"/>
          <w:numId w:val="0"/>
        </w:numPr>
        <w:spacing w:line="360" w:lineRule="auto"/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16C7E8DB">
      <w:pPr>
        <w:numPr>
          <w:ilvl w:val="0"/>
          <w:numId w:val="0"/>
        </w:numPr>
        <w:spacing w:line="360" w:lineRule="auto"/>
        <w:ind w:firstLine="56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36BA65E2">
      <w:pPr>
        <w:numPr>
          <w:ilvl w:val="0"/>
          <w:numId w:val="0"/>
        </w:numPr>
        <w:spacing w:line="360" w:lineRule="auto"/>
        <w:ind w:firstLine="3080" w:firstLineChars="11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  应  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（公      章）</w:t>
      </w:r>
    </w:p>
    <w:p w14:paraId="499C5304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（签字或盖章）</w:t>
      </w:r>
    </w:p>
    <w:p w14:paraId="789189F5">
      <w:pPr>
        <w:spacing w:line="360" w:lineRule="auto"/>
        <w:ind w:firstLine="840" w:firstLineChars="300"/>
        <w:rPr>
          <w:rFonts w:hint="default"/>
          <w:b/>
          <w:bCs w:val="0"/>
          <w:color w:val="auto"/>
          <w:lang w:val="en-US" w:eastAsia="zh-CN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  <w:t>日      期：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  <w:t>日</w:t>
      </w:r>
    </w:p>
    <w:p w14:paraId="7A959173">
      <w:pPr>
        <w:pStyle w:val="7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分项报价表</w:t>
      </w:r>
    </w:p>
    <w:p w14:paraId="6563579D">
      <w:pPr>
        <w:spacing w:line="500" w:lineRule="atLeast"/>
        <w:ind w:firstLine="5320" w:firstLineChars="1900"/>
        <w:jc w:val="righ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（报价单位人民币：元）</w:t>
      </w:r>
    </w:p>
    <w:tbl>
      <w:tblPr>
        <w:tblStyle w:val="5"/>
        <w:tblW w:w="99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257"/>
        <w:gridCol w:w="2073"/>
        <w:gridCol w:w="840"/>
        <w:gridCol w:w="950"/>
        <w:gridCol w:w="874"/>
        <w:gridCol w:w="1044"/>
        <w:gridCol w:w="1044"/>
        <w:gridCol w:w="1044"/>
      </w:tblGrid>
      <w:tr w14:paraId="316FB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noWrap w:val="0"/>
            <w:vAlign w:val="center"/>
          </w:tcPr>
          <w:p w14:paraId="572FFDF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  <w:t>序号</w:t>
            </w:r>
          </w:p>
        </w:tc>
        <w:tc>
          <w:tcPr>
            <w:tcW w:w="1257" w:type="dxa"/>
            <w:noWrap w:val="0"/>
            <w:vAlign w:val="center"/>
          </w:tcPr>
          <w:p w14:paraId="0E35B02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  <w:t>名称</w:t>
            </w:r>
          </w:p>
        </w:tc>
        <w:tc>
          <w:tcPr>
            <w:tcW w:w="2073" w:type="dxa"/>
            <w:noWrap w:val="0"/>
            <w:vAlign w:val="center"/>
          </w:tcPr>
          <w:p w14:paraId="7F73F06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  <w:t>品牌、规格型号</w:t>
            </w:r>
          </w:p>
        </w:tc>
        <w:tc>
          <w:tcPr>
            <w:tcW w:w="840" w:type="dxa"/>
            <w:noWrap w:val="0"/>
            <w:vAlign w:val="center"/>
          </w:tcPr>
          <w:p w14:paraId="059EFAD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  <w:t>产地</w:t>
            </w:r>
          </w:p>
        </w:tc>
        <w:tc>
          <w:tcPr>
            <w:tcW w:w="950" w:type="dxa"/>
            <w:noWrap w:val="0"/>
            <w:vAlign w:val="center"/>
          </w:tcPr>
          <w:p w14:paraId="6E04031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  <w:t>单位</w:t>
            </w:r>
          </w:p>
        </w:tc>
        <w:tc>
          <w:tcPr>
            <w:tcW w:w="874" w:type="dxa"/>
            <w:noWrap w:val="0"/>
            <w:vAlign w:val="center"/>
          </w:tcPr>
          <w:p w14:paraId="2D42992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  <w:t>数量</w:t>
            </w:r>
          </w:p>
        </w:tc>
        <w:tc>
          <w:tcPr>
            <w:tcW w:w="1044" w:type="dxa"/>
            <w:noWrap w:val="0"/>
            <w:vAlign w:val="center"/>
          </w:tcPr>
          <w:p w14:paraId="2D78281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  <w:t>单价</w:t>
            </w:r>
          </w:p>
        </w:tc>
        <w:tc>
          <w:tcPr>
            <w:tcW w:w="1044" w:type="dxa"/>
            <w:noWrap w:val="0"/>
            <w:vAlign w:val="center"/>
          </w:tcPr>
          <w:p w14:paraId="0DE322A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  <w:t>合价</w:t>
            </w:r>
          </w:p>
        </w:tc>
        <w:tc>
          <w:tcPr>
            <w:tcW w:w="1044" w:type="dxa"/>
            <w:noWrap w:val="0"/>
            <w:vAlign w:val="center"/>
          </w:tcPr>
          <w:p w14:paraId="3B81838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</w:rPr>
              <w:t>备注</w:t>
            </w:r>
          </w:p>
        </w:tc>
      </w:tr>
      <w:tr w14:paraId="6FDEA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noWrap w:val="0"/>
            <w:vAlign w:val="center"/>
          </w:tcPr>
          <w:p w14:paraId="3680D0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  <w:t>1</w:t>
            </w:r>
          </w:p>
        </w:tc>
        <w:tc>
          <w:tcPr>
            <w:tcW w:w="1257" w:type="dxa"/>
            <w:noWrap w:val="0"/>
            <w:vAlign w:val="center"/>
          </w:tcPr>
          <w:p w14:paraId="3488025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</w:p>
        </w:tc>
        <w:tc>
          <w:tcPr>
            <w:tcW w:w="2073" w:type="dxa"/>
            <w:noWrap w:val="0"/>
            <w:vAlign w:val="center"/>
          </w:tcPr>
          <w:p w14:paraId="083A142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BFFAAE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12D2E45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74" w:type="dxa"/>
            <w:noWrap w:val="0"/>
            <w:vAlign w:val="center"/>
          </w:tcPr>
          <w:p w14:paraId="0B1C45C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FB9E36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58EB80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62674CB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</w:tr>
      <w:tr w14:paraId="16808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noWrap w:val="0"/>
            <w:vAlign w:val="center"/>
          </w:tcPr>
          <w:p w14:paraId="4B3C246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  <w:t>2</w:t>
            </w:r>
          </w:p>
        </w:tc>
        <w:tc>
          <w:tcPr>
            <w:tcW w:w="1257" w:type="dxa"/>
            <w:noWrap w:val="0"/>
            <w:vAlign w:val="center"/>
          </w:tcPr>
          <w:p w14:paraId="67CE4DE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</w:p>
        </w:tc>
        <w:tc>
          <w:tcPr>
            <w:tcW w:w="2073" w:type="dxa"/>
            <w:noWrap w:val="0"/>
            <w:vAlign w:val="center"/>
          </w:tcPr>
          <w:p w14:paraId="201B268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1A57DF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2C5FF89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74" w:type="dxa"/>
            <w:noWrap w:val="0"/>
            <w:vAlign w:val="center"/>
          </w:tcPr>
          <w:p w14:paraId="2F38769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30D8847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68AEED9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41DBA4C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</w:tr>
      <w:tr w14:paraId="28A6D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noWrap w:val="0"/>
            <w:vAlign w:val="center"/>
          </w:tcPr>
          <w:p w14:paraId="59D229D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  <w:t>3</w:t>
            </w:r>
          </w:p>
        </w:tc>
        <w:tc>
          <w:tcPr>
            <w:tcW w:w="1257" w:type="dxa"/>
            <w:noWrap w:val="0"/>
            <w:vAlign w:val="center"/>
          </w:tcPr>
          <w:p w14:paraId="4A4D29A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</w:p>
        </w:tc>
        <w:tc>
          <w:tcPr>
            <w:tcW w:w="2073" w:type="dxa"/>
            <w:noWrap w:val="0"/>
            <w:vAlign w:val="center"/>
          </w:tcPr>
          <w:p w14:paraId="138C515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FED6B7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18951F1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74" w:type="dxa"/>
            <w:noWrap w:val="0"/>
            <w:vAlign w:val="center"/>
          </w:tcPr>
          <w:p w14:paraId="6D2615E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560101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34B199E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74851A6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</w:tr>
      <w:tr w14:paraId="3F7BD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noWrap w:val="0"/>
            <w:vAlign w:val="center"/>
          </w:tcPr>
          <w:p w14:paraId="5006C6A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  <w:t>4</w:t>
            </w:r>
          </w:p>
        </w:tc>
        <w:tc>
          <w:tcPr>
            <w:tcW w:w="1257" w:type="dxa"/>
            <w:noWrap w:val="0"/>
            <w:vAlign w:val="center"/>
          </w:tcPr>
          <w:p w14:paraId="7F5543B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</w:p>
        </w:tc>
        <w:tc>
          <w:tcPr>
            <w:tcW w:w="2073" w:type="dxa"/>
            <w:noWrap w:val="0"/>
            <w:vAlign w:val="center"/>
          </w:tcPr>
          <w:p w14:paraId="496F110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83135B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111BABC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74" w:type="dxa"/>
            <w:noWrap w:val="0"/>
            <w:vAlign w:val="center"/>
          </w:tcPr>
          <w:p w14:paraId="10A9543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4F42BD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718DF76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3C2C898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</w:tr>
      <w:tr w14:paraId="191D4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noWrap w:val="0"/>
            <w:vAlign w:val="center"/>
          </w:tcPr>
          <w:p w14:paraId="084168B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  <w:t>5</w:t>
            </w:r>
          </w:p>
        </w:tc>
        <w:tc>
          <w:tcPr>
            <w:tcW w:w="1257" w:type="dxa"/>
            <w:noWrap w:val="0"/>
            <w:vAlign w:val="center"/>
          </w:tcPr>
          <w:p w14:paraId="334D6FC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</w:p>
        </w:tc>
        <w:tc>
          <w:tcPr>
            <w:tcW w:w="2073" w:type="dxa"/>
            <w:noWrap w:val="0"/>
            <w:vAlign w:val="center"/>
          </w:tcPr>
          <w:p w14:paraId="1D60D0D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AE2439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65C8B14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74" w:type="dxa"/>
            <w:noWrap w:val="0"/>
            <w:vAlign w:val="center"/>
          </w:tcPr>
          <w:p w14:paraId="7F3F457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C155EB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079DC8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45522E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</w:tr>
      <w:tr w14:paraId="4970A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noWrap w:val="0"/>
            <w:vAlign w:val="center"/>
          </w:tcPr>
          <w:p w14:paraId="5B3DEAB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  <w:t>6</w:t>
            </w:r>
          </w:p>
        </w:tc>
        <w:tc>
          <w:tcPr>
            <w:tcW w:w="1257" w:type="dxa"/>
            <w:noWrap w:val="0"/>
            <w:vAlign w:val="center"/>
          </w:tcPr>
          <w:p w14:paraId="6ADB05F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</w:p>
        </w:tc>
        <w:tc>
          <w:tcPr>
            <w:tcW w:w="2073" w:type="dxa"/>
            <w:noWrap w:val="0"/>
            <w:vAlign w:val="center"/>
          </w:tcPr>
          <w:p w14:paraId="40AD27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7A2FC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72B6216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74" w:type="dxa"/>
            <w:noWrap w:val="0"/>
            <w:vAlign w:val="center"/>
          </w:tcPr>
          <w:p w14:paraId="7673CE1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56CB5EC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5BDBEA9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4614215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</w:tr>
      <w:tr w14:paraId="7ADAC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noWrap w:val="0"/>
            <w:vAlign w:val="center"/>
          </w:tcPr>
          <w:p w14:paraId="7851AA4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  <w:t>7</w:t>
            </w:r>
          </w:p>
        </w:tc>
        <w:tc>
          <w:tcPr>
            <w:tcW w:w="1257" w:type="dxa"/>
            <w:noWrap w:val="0"/>
            <w:vAlign w:val="center"/>
          </w:tcPr>
          <w:p w14:paraId="710FDE1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</w:p>
        </w:tc>
        <w:tc>
          <w:tcPr>
            <w:tcW w:w="2073" w:type="dxa"/>
            <w:noWrap w:val="0"/>
            <w:vAlign w:val="center"/>
          </w:tcPr>
          <w:p w14:paraId="2B7895E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0525B8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16A9C24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74" w:type="dxa"/>
            <w:noWrap w:val="0"/>
            <w:vAlign w:val="center"/>
          </w:tcPr>
          <w:p w14:paraId="760F691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511D1F4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575238E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4FF2E53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</w:tr>
      <w:tr w14:paraId="06D74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noWrap w:val="0"/>
            <w:vAlign w:val="center"/>
          </w:tcPr>
          <w:p w14:paraId="17C32A2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  <w:t>8</w:t>
            </w:r>
          </w:p>
        </w:tc>
        <w:tc>
          <w:tcPr>
            <w:tcW w:w="1257" w:type="dxa"/>
            <w:noWrap w:val="0"/>
            <w:vAlign w:val="center"/>
          </w:tcPr>
          <w:p w14:paraId="6763D47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</w:p>
        </w:tc>
        <w:tc>
          <w:tcPr>
            <w:tcW w:w="2073" w:type="dxa"/>
            <w:noWrap w:val="0"/>
            <w:vAlign w:val="center"/>
          </w:tcPr>
          <w:p w14:paraId="601BC88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0DAA4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5206B41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74" w:type="dxa"/>
            <w:noWrap w:val="0"/>
            <w:vAlign w:val="center"/>
          </w:tcPr>
          <w:p w14:paraId="1BC6852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7D7C792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EF1FB8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417E3B4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</w:tr>
      <w:tr w14:paraId="3F5B2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noWrap w:val="0"/>
            <w:vAlign w:val="center"/>
          </w:tcPr>
          <w:p w14:paraId="68185A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  <w:t>…</w:t>
            </w:r>
          </w:p>
        </w:tc>
        <w:tc>
          <w:tcPr>
            <w:tcW w:w="1257" w:type="dxa"/>
            <w:noWrap w:val="0"/>
            <w:vAlign w:val="center"/>
          </w:tcPr>
          <w:p w14:paraId="480C139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</w:rPr>
            </w:pPr>
          </w:p>
        </w:tc>
        <w:tc>
          <w:tcPr>
            <w:tcW w:w="2073" w:type="dxa"/>
            <w:noWrap w:val="0"/>
            <w:vAlign w:val="center"/>
          </w:tcPr>
          <w:p w14:paraId="3FFB5F5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E467C8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6D1A701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874" w:type="dxa"/>
            <w:noWrap w:val="0"/>
            <w:vAlign w:val="center"/>
          </w:tcPr>
          <w:p w14:paraId="1C03538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336ACD8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23962A7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47515ED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</w:rPr>
            </w:pPr>
          </w:p>
        </w:tc>
      </w:tr>
      <w:tr w14:paraId="036A5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93" w:type="dxa"/>
            <w:gridSpan w:val="2"/>
            <w:noWrap w:val="0"/>
            <w:vAlign w:val="center"/>
          </w:tcPr>
          <w:p w14:paraId="788AD4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  <w:lang w:val="en-US" w:eastAsia="zh-CN"/>
              </w:rPr>
              <w:t>投标报价</w:t>
            </w:r>
          </w:p>
        </w:tc>
        <w:tc>
          <w:tcPr>
            <w:tcW w:w="7869" w:type="dxa"/>
            <w:gridSpan w:val="7"/>
            <w:noWrap w:val="0"/>
            <w:vAlign w:val="top"/>
          </w:tcPr>
          <w:p w14:paraId="1B10FC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  <w:t xml:space="preserve">                           （小写：    元）</w:t>
            </w:r>
          </w:p>
        </w:tc>
      </w:tr>
    </w:tbl>
    <w:p w14:paraId="5998FF7F">
      <w:pPr>
        <w:spacing w:line="500" w:lineRule="atLeast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955F59F">
      <w:pPr>
        <w:spacing w:line="500" w:lineRule="atLeast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注：若表格不够用，各供应商可按此表复制。</w:t>
      </w:r>
    </w:p>
    <w:p w14:paraId="1DCBCD90">
      <w:pPr>
        <w:spacing w:line="500" w:lineRule="atLeast"/>
        <w:ind w:firstLine="560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2925D41A">
      <w:pPr>
        <w:pStyle w:val="4"/>
        <w:rPr>
          <w:color w:val="auto"/>
          <w:highlight w:val="none"/>
        </w:rPr>
      </w:pPr>
    </w:p>
    <w:p w14:paraId="4BA19A9D">
      <w:pPr>
        <w:pStyle w:val="7"/>
        <w:spacing w:line="500" w:lineRule="atLeas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章）</w:t>
      </w:r>
    </w:p>
    <w:p w14:paraId="559E1CBE">
      <w:pPr>
        <w:pStyle w:val="7"/>
        <w:spacing w:line="500" w:lineRule="atLeas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（签字或盖章）</w:t>
      </w:r>
    </w:p>
    <w:p w14:paraId="5EADEC75">
      <w:pPr>
        <w:pStyle w:val="7"/>
        <w:spacing w:line="500" w:lineRule="atLeas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lang w:val="zh-CN"/>
        </w:rPr>
        <w:t>日      期：        年    月    日</w:t>
      </w:r>
    </w:p>
    <w:p w14:paraId="78F5754E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13B98"/>
    <w:rsid w:val="6F01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tabs>
        <w:tab w:val="left" w:pos="284"/>
        <w:tab w:val="right" w:leader="dot" w:pos="8296"/>
      </w:tabs>
    </w:pPr>
    <w:rPr>
      <w:rFonts w:ascii="Times New Roman" w:hAnsi="Times New Roman" w:eastAsia="宋体" w:cs="Times New Roman"/>
    </w:rPr>
  </w:style>
  <w:style w:type="paragraph" w:styleId="4">
    <w:name w:val="Body Text"/>
    <w:basedOn w:val="1"/>
    <w:next w:val="1"/>
    <w:semiHidden/>
    <w:qFormat/>
    <w:uiPriority w:val="0"/>
    <w:pPr>
      <w:jc w:val="center"/>
    </w:pPr>
    <w:rPr>
      <w:rFonts w:ascii="仿宋" w:hAnsi="仿宋" w:eastAsia="仿宋" w:cs="仿宋"/>
      <w:b/>
      <w:bCs/>
      <w:sz w:val="32"/>
      <w:szCs w:val="44"/>
      <w:lang w:eastAsia="zh-CN"/>
    </w:rPr>
  </w:style>
  <w:style w:type="paragraph" w:customStyle="1" w:styleId="7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2025-06-23T08:38:00Z</dcterms:created>
  <dc:creator>西安辰和</dc:creator>
  <cp:lastModifiedBy>西安辰和</cp:lastModifiedBy>
  <dcterms:modified xsi:type="dcterms:W3CDTF">2025-06-23T08:38:28Z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83C6B386BE6D47958D35FFE7382064C3_11</vt:lpwstr>
  </property>
  <property fmtid="{D5CDD505-2E9C-101B-9397-08002B2CF9AE}" pid="4" name="KSOTemplateDocerSaveRecord">
    <vt:lpwstr>eyJoZGlkIjoiMzk0ZmQyOWM0YzhmZTA0MzUxM2QxZGZiODk3MTllMDgiLCJ1c2VySWQiOiIzNzQ4ODExNzAifQ==</vt:lpwstr>
  </property>
</Properties>
</file>