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5CCB32">
      <w:pPr>
        <w:pStyle w:val="2"/>
        <w:keepNext w:val="0"/>
        <w:keepLines w:val="0"/>
        <w:pageBreakBefore w:val="0"/>
        <w:wordWrap/>
        <w:topLinePunct w:val="0"/>
        <w:autoSpaceDE/>
        <w:autoSpaceDN/>
        <w:bidi w:val="0"/>
        <w:adjustRightInd w:val="0"/>
        <w:snapToGrid w:val="0"/>
        <w:spacing w:line="360" w:lineRule="auto"/>
        <w:ind w:left="0" w:leftChars="0" w:right="0" w:rightChars="0" w:firstLine="0" w:firstLineChars="0"/>
        <w:jc w:val="center"/>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b/>
          <w:color w:val="auto"/>
          <w:sz w:val="28"/>
          <w:szCs w:val="28"/>
          <w:highlight w:val="none"/>
        </w:rPr>
        <w:t>陕西省政府采购供应商拒绝政府采购领域商业贿赂承诺书</w:t>
      </w:r>
    </w:p>
    <w:p w14:paraId="06CE347D">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 xml:space="preserve"> 为响应党中央、国务院关于治理政府采购领域商业贿赂行为的号召，我公司在此庄严承诺：</w:t>
      </w:r>
    </w:p>
    <w:p w14:paraId="2BB8E495">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1、在参与政府采购活动中遵纪守法、诚信经营、公平竞标。</w:t>
      </w:r>
    </w:p>
    <w:p w14:paraId="0534C8CD">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2、不向政府采购人、采购代理机构和政府采购评审专家进行任何形式的商业贿赂以谋取交易机会。</w:t>
      </w:r>
    </w:p>
    <w:p w14:paraId="70BCBB90">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3、不向政府采购代理机构和采购人提供虚假资格文件或采用虚假应标方式参与政府采购市场竞争并谋取中标。</w:t>
      </w:r>
    </w:p>
    <w:p w14:paraId="207E7DD9">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4、不采取“围标、陪标”等商业欺诈手段获得政府采购订单。</w:t>
      </w:r>
    </w:p>
    <w:p w14:paraId="1FA093CA">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5、不采取不正当手段诋毁、排挤其他投标人。</w:t>
      </w:r>
    </w:p>
    <w:p w14:paraId="6B2142AE">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6、不在提供商品和服务时“偷梁换柱、以次充好”损害采购人的合法权益。</w:t>
      </w:r>
    </w:p>
    <w:p w14:paraId="3C4DC945">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7、不与采购人、采购代理机构政府采购评审专家或其他投标人恶意串通，进行质疑和投诉，维护政府采购市场秩序。</w:t>
      </w:r>
    </w:p>
    <w:p w14:paraId="106770DF">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8、尊重和接受政府采购监督管理部门的监督和政府采购代理机构招标采购要求，承担因违约行为给采购人造成的损失。</w:t>
      </w:r>
    </w:p>
    <w:p w14:paraId="76E52D4C">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9、不发生其他有悖于政府采购公开、公平、公正和诚信原则的行为。</w:t>
      </w:r>
    </w:p>
    <w:p w14:paraId="712998EB">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Theme="minorEastAsia" w:hAnsiTheme="minorEastAsia" w:eastAsiaTheme="minorEastAsia" w:cstheme="minorEastAsia"/>
          <w:color w:val="auto"/>
          <w:sz w:val="20"/>
          <w:szCs w:val="20"/>
          <w:highlight w:val="none"/>
        </w:rPr>
      </w:pPr>
    </w:p>
    <w:p w14:paraId="59E77BA4">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lang w:val="en-US" w:eastAsia="zh-CN"/>
        </w:rPr>
        <w:t>供应商</w:t>
      </w:r>
      <w:bookmarkStart w:id="0" w:name="_GoBack"/>
      <w:bookmarkEnd w:id="0"/>
      <w:r>
        <w:rPr>
          <w:rFonts w:hint="eastAsia" w:asciiTheme="minorEastAsia" w:hAnsiTheme="minorEastAsia" w:eastAsiaTheme="minorEastAsia" w:cstheme="minorEastAsia"/>
          <w:color w:val="auto"/>
          <w:sz w:val="20"/>
          <w:szCs w:val="20"/>
          <w:highlight w:val="none"/>
          <w:lang w:val="en-US" w:eastAsia="zh-CN"/>
        </w:rPr>
        <w:t>名称</w:t>
      </w:r>
      <w:r>
        <w:rPr>
          <w:rFonts w:hint="eastAsia" w:asciiTheme="minorEastAsia" w:hAnsiTheme="minorEastAsia" w:eastAsiaTheme="minorEastAsia" w:cstheme="minorEastAsia"/>
          <w:color w:val="auto"/>
          <w:sz w:val="20"/>
          <w:szCs w:val="20"/>
          <w:highlight w:val="none"/>
        </w:rPr>
        <w:t>（公章）：</w:t>
      </w:r>
      <w:r>
        <w:rPr>
          <w:rFonts w:hint="eastAsia" w:asciiTheme="minorEastAsia" w:hAnsiTheme="minorEastAsia" w:eastAsiaTheme="minorEastAsia" w:cstheme="minorEastAsia"/>
          <w:color w:val="auto"/>
          <w:sz w:val="20"/>
          <w:szCs w:val="20"/>
          <w:highlight w:val="none"/>
          <w:u w:val="single"/>
        </w:rPr>
        <w:t xml:space="preserve">                            </w:t>
      </w:r>
      <w:r>
        <w:rPr>
          <w:rFonts w:hint="eastAsia" w:asciiTheme="minorEastAsia" w:hAnsiTheme="minorEastAsia" w:eastAsiaTheme="minorEastAsia" w:cstheme="minorEastAsia"/>
          <w:color w:val="auto"/>
          <w:sz w:val="20"/>
          <w:szCs w:val="20"/>
          <w:highlight w:val="none"/>
        </w:rPr>
        <w:t xml:space="preserve"> </w:t>
      </w:r>
    </w:p>
    <w:p w14:paraId="65FAB6F4">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Theme="minorEastAsia" w:hAnsiTheme="minorEastAsia" w:eastAsiaTheme="minorEastAsia" w:cstheme="minorEastAsia"/>
          <w:color w:val="auto"/>
          <w:sz w:val="20"/>
          <w:szCs w:val="20"/>
          <w:highlight w:val="none"/>
        </w:rPr>
      </w:pPr>
    </w:p>
    <w:p w14:paraId="328013A9">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lang w:eastAsia="zh-CN"/>
        </w:rPr>
        <w:t>法定代表人/负责人</w:t>
      </w:r>
      <w:r>
        <w:rPr>
          <w:rFonts w:hint="eastAsia" w:asciiTheme="minorEastAsia" w:hAnsiTheme="minorEastAsia" w:eastAsiaTheme="minorEastAsia" w:cstheme="minorEastAsia"/>
          <w:color w:val="auto"/>
          <w:sz w:val="20"/>
          <w:szCs w:val="20"/>
          <w:highlight w:val="none"/>
        </w:rPr>
        <w:t xml:space="preserve">或被授权人（签字或盖章）： </w:t>
      </w:r>
      <w:r>
        <w:rPr>
          <w:rFonts w:hint="eastAsia" w:asciiTheme="minorEastAsia" w:hAnsiTheme="minorEastAsia" w:eastAsiaTheme="minorEastAsia" w:cstheme="minorEastAsia"/>
          <w:color w:val="auto"/>
          <w:sz w:val="20"/>
          <w:szCs w:val="20"/>
          <w:highlight w:val="none"/>
          <w:u w:val="single"/>
        </w:rPr>
        <w:t xml:space="preserve">           </w:t>
      </w:r>
    </w:p>
    <w:p w14:paraId="7380AAE5">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Theme="minorEastAsia" w:hAnsiTheme="minorEastAsia" w:eastAsiaTheme="minorEastAsia" w:cstheme="minorEastAsia"/>
          <w:color w:val="auto"/>
          <w:sz w:val="20"/>
          <w:szCs w:val="20"/>
          <w:highlight w:val="none"/>
        </w:rPr>
      </w:pPr>
    </w:p>
    <w:p w14:paraId="3806B555">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地址：                              邮编：</w:t>
      </w:r>
    </w:p>
    <w:p w14:paraId="003F283C">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Theme="minorEastAsia" w:hAnsiTheme="minorEastAsia" w:eastAsiaTheme="minorEastAsia" w:cstheme="minorEastAsia"/>
          <w:color w:val="auto"/>
          <w:sz w:val="20"/>
          <w:szCs w:val="20"/>
          <w:highlight w:val="none"/>
        </w:rPr>
      </w:pPr>
    </w:p>
    <w:p w14:paraId="3C58229F">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电话：</w:t>
      </w:r>
    </w:p>
    <w:p w14:paraId="65DAA5B5">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Theme="minorEastAsia" w:hAnsiTheme="minorEastAsia" w:eastAsiaTheme="minorEastAsia" w:cstheme="minorEastAsia"/>
          <w:color w:val="auto"/>
          <w:sz w:val="20"/>
          <w:szCs w:val="20"/>
          <w:highlight w:val="none"/>
        </w:rPr>
      </w:pPr>
    </w:p>
    <w:p w14:paraId="43FC1B77">
      <w:pPr>
        <w:pStyle w:val="5"/>
        <w:keepNext w:val="0"/>
        <w:keepLines w:val="0"/>
        <w:pageBreakBefore w:val="0"/>
        <w:wordWrap/>
        <w:topLinePunct w:val="0"/>
        <w:autoSpaceDE/>
        <w:autoSpaceDN/>
        <w:bidi w:val="0"/>
        <w:adjustRightInd w:val="0"/>
        <w:snapToGrid w:val="0"/>
        <w:spacing w:line="360" w:lineRule="auto"/>
        <w:ind w:left="0" w:leftChars="0" w:right="0" w:rightChars="0" w:firstLine="400" w:firstLineChars="200"/>
        <w:rPr>
          <w:rFonts w:hint="default" w:ascii="仿宋" w:hAnsi="仿宋" w:eastAsia="仿宋" w:cs="仿宋"/>
          <w:b/>
          <w:color w:val="auto"/>
          <w:sz w:val="20"/>
          <w:szCs w:val="20"/>
          <w:highlight w:val="none"/>
          <w:lang w:val="en-US" w:eastAsia="zh-CN"/>
        </w:rPr>
      </w:pPr>
      <w:r>
        <w:rPr>
          <w:rFonts w:hint="eastAsia" w:ascii="仿宋" w:hAnsi="仿宋" w:eastAsia="仿宋" w:cs="仿宋"/>
          <w:color w:val="auto"/>
          <w:sz w:val="20"/>
          <w:szCs w:val="20"/>
          <w:highlight w:val="none"/>
          <w:lang w:val="en-US" w:eastAsia="zh-CN"/>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E500B6"/>
    <w:rsid w:val="03961A09"/>
    <w:rsid w:val="44E500B6"/>
    <w:rsid w:val="4F3678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99"/>
    <w:rPr>
      <w:rFonts w:ascii="宋体" w:hAnsi="Courier New" w:cs="Courier New"/>
      <w:szCs w:val="21"/>
    </w:rPr>
  </w:style>
  <w:style w:type="paragraph" w:customStyle="1" w:styleId="5">
    <w:name w:val="列出段落1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Office_12.8.2.19823_F1E327BC-269C-435d-A152-05C5408002CA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2026-09-01T13:39:00Z</dcterms:created>
  <dc:creator>李彦鹏</dc:creator>
  <cp:lastModifiedBy>李彦鹏</cp:lastModifiedBy>
  <dcterms:modified xsi:type="dcterms:W3CDTF">2026-09-01T14:08:49Z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2052-12.8.2.19823</vt:lpwstr>
  </property>
  <property fmtid="{D5CDD505-2E9C-101B-9397-08002B2CF9AE}" pid="3" name="ICV">
    <vt:lpwstr>7CCAE6FF914445608BF04D23C81F6606_11</vt:lpwstr>
  </property>
</Properties>
</file>