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F74B" w14:textId="77777777" w:rsidR="00661650" w:rsidRPr="00661650" w:rsidRDefault="00661650" w:rsidP="00661650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1631224"/>
      <w:r w:rsidRPr="00661650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r w:rsidRPr="00661650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分项报价表</w:t>
      </w:r>
      <w:bookmarkEnd w:id="0"/>
      <w:r w:rsidRPr="00661650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（适用于采购包</w:t>
      </w:r>
      <w:r w:rsidRPr="00661650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1</w:t>
      </w:r>
      <w:r w:rsidRPr="00661650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）</w:t>
      </w:r>
    </w:p>
    <w:p w14:paraId="4438DFA6" w14:textId="77777777" w:rsidR="00661650" w:rsidRPr="00661650" w:rsidRDefault="00661650" w:rsidP="0066165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661650">
        <w:rPr>
          <w:rFonts w:ascii="宋体" w:eastAsia="宋体" w:hAnsi="宋体" w:cs="Times New Roman"/>
          <w:sz w:val="24"/>
          <w14:ligatures w14:val="none"/>
        </w:rPr>
        <w:t>项目编号</w:t>
      </w:r>
      <w:r w:rsidRPr="00661650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66165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  </w:t>
      </w:r>
    </w:p>
    <w:p w14:paraId="54E8B041" w14:textId="77777777" w:rsidR="00661650" w:rsidRPr="00661650" w:rsidRDefault="00661650" w:rsidP="0066165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661650">
        <w:rPr>
          <w:rFonts w:ascii="宋体" w:eastAsia="宋体" w:hAnsi="宋体" w:cs="Times New Roman" w:hint="eastAsia"/>
          <w:sz w:val="24"/>
          <w14:ligatures w14:val="none"/>
        </w:rPr>
        <w:t>项目名称：</w:t>
      </w:r>
      <w:r w:rsidRPr="0066165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</w:t>
      </w:r>
      <w:r w:rsidRPr="00661650">
        <w:rPr>
          <w:rFonts w:ascii="宋体" w:eastAsia="宋体" w:hAnsi="宋体" w:cs="Times New Roman"/>
          <w:sz w:val="24"/>
          <w:u w:val="single"/>
          <w14:ligatures w14:val="none"/>
        </w:rPr>
        <w:t xml:space="preserve">  </w:t>
      </w:r>
      <w:r w:rsidRPr="0066165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3"/>
        <w:gridCol w:w="1858"/>
        <w:gridCol w:w="1128"/>
        <w:gridCol w:w="1078"/>
        <w:gridCol w:w="1460"/>
        <w:gridCol w:w="1009"/>
        <w:gridCol w:w="1010"/>
      </w:tblGrid>
      <w:tr w:rsidR="00661650" w:rsidRPr="00661650" w14:paraId="5AD9CE5F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9C5B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序号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13ABC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_GB2312"/>
                <w:b/>
                <w:sz w:val="24"/>
                <w14:ligatures w14:val="none"/>
              </w:rPr>
              <w:t>名称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F286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数量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2C94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品牌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71B23E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规格型号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CFC67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单价（元）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C509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总价（元）</w:t>
            </w:r>
          </w:p>
        </w:tc>
      </w:tr>
      <w:tr w:rsidR="00661650" w:rsidRPr="00661650" w14:paraId="014EDA8F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0620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DDE1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水荷载模拟加载系统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DC1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AED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9B50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B3244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3F4B0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39B84428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5287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2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CFD2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自重荷载模拟加载系统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9B3C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0EA9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6D3646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C7DCD7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13E6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025DE805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980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3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55602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操作管理系统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16D8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D0D5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3C329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6E12C4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B45B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07E8C84C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ABCF0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4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F3B1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变形及位移量测系统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A2A5C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D8D2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25E27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6E5BA0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0C41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2FD1889C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C54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5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15EE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压力测量装置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4281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27DB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8FFD49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4B5C2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9DF4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0CE1E9BC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A2E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6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FAC9E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声学多普勒测速模块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EE2E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512B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1E591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E0CAC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61A5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0E9C7CA1" w14:textId="77777777" w:rsidTr="00144727">
        <w:trPr>
          <w:trHeight w:val="459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08F43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7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DF7F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Times New Roman" w:hint="eastAsia"/>
                <w:sz w:val="24"/>
                <w14:ligatures w14:val="none"/>
              </w:rPr>
              <w:t>高速摄像系统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CEE307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1套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E85FDA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B22601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68DF36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47F55B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661650" w:rsidRPr="00661650" w14:paraId="36180DA5" w14:textId="77777777" w:rsidTr="00144727">
        <w:trPr>
          <w:trHeight w:val="459"/>
        </w:trPr>
        <w:tc>
          <w:tcPr>
            <w:tcW w:w="1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D46D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661650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合计（元）</w:t>
            </w:r>
          </w:p>
        </w:tc>
        <w:tc>
          <w:tcPr>
            <w:tcW w:w="342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932C51" w14:textId="77777777" w:rsidR="00661650" w:rsidRPr="00661650" w:rsidRDefault="00661650" w:rsidP="00661650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</w:tbl>
    <w:p w14:paraId="53D05446" w14:textId="77777777" w:rsidR="00661650" w:rsidRPr="00661650" w:rsidRDefault="00661650" w:rsidP="00661650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A3DD964" w14:textId="77777777" w:rsidR="00661650" w:rsidRPr="00661650" w:rsidRDefault="00661650" w:rsidP="00661650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61650">
        <w:rPr>
          <w:rFonts w:ascii="宋体" w:eastAsia="宋体" w:hAnsi="宋体" w:cs="Times New Roman" w:hint="eastAsia"/>
          <w:sz w:val="24"/>
          <w14:ligatures w14:val="none"/>
        </w:rPr>
        <w:t>投标人全称</w:t>
      </w:r>
      <w:r w:rsidRPr="00661650">
        <w:rPr>
          <w:rFonts w:ascii="宋体" w:eastAsia="宋体" w:hAnsi="宋体" w:cs="Times New Roman"/>
          <w:sz w:val="24"/>
          <w14:ligatures w14:val="none"/>
        </w:rPr>
        <w:t>(</w:t>
      </w:r>
      <w:r w:rsidRPr="00661650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661650">
        <w:rPr>
          <w:rFonts w:ascii="宋体" w:eastAsia="宋体" w:hAnsi="宋体" w:cs="Times New Roman"/>
          <w:sz w:val="24"/>
          <w14:ligatures w14:val="none"/>
        </w:rPr>
        <w:t>)</w:t>
      </w:r>
      <w:r w:rsidRPr="00661650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31C9DAF9" w14:textId="77777777" w:rsidR="00661650" w:rsidRPr="00661650" w:rsidRDefault="00661650" w:rsidP="00661650">
      <w:pPr>
        <w:spacing w:after="0" w:line="360" w:lineRule="auto"/>
        <w:ind w:firstLineChars="1900" w:firstLine="4560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661650">
        <w:rPr>
          <w:rFonts w:ascii="宋体" w:eastAsia="宋体" w:hAnsi="宋体" w:cs="Times New Roman"/>
          <w:sz w:val="24"/>
          <w14:ligatures w14:val="none"/>
        </w:rPr>
        <w:t>日期：</w:t>
      </w:r>
      <w:r w:rsidRPr="00661650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br w:type="textWrapping" w:clear="all"/>
      </w:r>
      <w:r w:rsidRPr="00661650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注：1、本表中的投标总报价金额必须与开标一览表中的投标报价金额一致。</w:t>
      </w:r>
    </w:p>
    <w:p w14:paraId="27E24FDC" w14:textId="77777777" w:rsidR="00661650" w:rsidRPr="00661650" w:rsidRDefault="00661650" w:rsidP="00661650">
      <w:pPr>
        <w:spacing w:after="0" w:line="360" w:lineRule="auto"/>
        <w:ind w:firstLineChars="200" w:firstLine="482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661650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2、所有产品不得有漏项、空项。</w:t>
      </w:r>
    </w:p>
    <w:p w14:paraId="54C474CE" w14:textId="502CC350" w:rsidR="00661650" w:rsidRDefault="00661650"/>
    <w:sectPr w:rsidR="00661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50"/>
    <w:rsid w:val="00661650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C413"/>
  <w15:chartTrackingRefBased/>
  <w15:docId w15:val="{355F761D-7AF8-46B5-95FE-6287F5CE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165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65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65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65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65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65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65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65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65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6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6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65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65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6165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65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65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65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65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65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6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6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65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65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6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65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6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198</Characters>
  <Application>Microsoft Office Word</Application>
  <DocSecurity>0</DocSecurity>
  <Lines>13</Lines>
  <Paragraphs>12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2026-04-24T01:36:00Z</dcterms:created>
  <dcterms:modified xsi:type="dcterms:W3CDTF">2026-04-24T01:36:00Z</dcterms:modified>
</cp:coreProperties>
</file>