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4495"/>
      <w:bookmarkStart w:id="1" w:name="_Toc22038"/>
      <w:bookmarkStart w:id="2" w:name="_Toc13907"/>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673373B5">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5F4F7D40">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207"/>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623CD9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33DA7D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2.供应商施工资质证书、安全生产许可证；（格式要求见附件6-2）</w:t>
      </w:r>
    </w:p>
    <w:p w14:paraId="03F6E36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3.拟派项目经理</w:t>
      </w:r>
      <w:r>
        <w:rPr>
          <w:rFonts w:hint="eastAsia" w:hAnsi="宋体" w:cs="宋体"/>
          <w:color w:val="auto"/>
          <w:kern w:val="0"/>
          <w:sz w:val="24"/>
          <w:highlight w:val="none"/>
          <w:lang w:val="en-US" w:eastAsia="zh-CN"/>
        </w:rPr>
        <w:t>、</w:t>
      </w:r>
      <w:r>
        <w:rPr>
          <w:rFonts w:hint="eastAsia" w:ascii="宋体" w:hAnsi="宋体" w:eastAsia="宋体" w:cs="宋体"/>
          <w:caps w:val="0"/>
          <w:color w:val="auto"/>
          <w:spacing w:val="0"/>
          <w:kern w:val="0"/>
          <w:position w:val="0"/>
          <w:sz w:val="24"/>
          <w:szCs w:val="24"/>
          <w:highlight w:val="none"/>
          <w:lang w:val="en-US" w:eastAsia="zh-CN"/>
        </w:rPr>
        <w:t>企业负责人、专职安全员相关</w:t>
      </w:r>
      <w:r>
        <w:rPr>
          <w:rFonts w:hint="eastAsia" w:ascii="宋体" w:hAnsi="宋体" w:eastAsia="宋体" w:cs="宋体"/>
          <w:color w:val="auto"/>
          <w:kern w:val="0"/>
          <w:sz w:val="24"/>
          <w:highlight w:val="none"/>
          <w:lang w:val="en-US" w:eastAsia="zh-CN"/>
        </w:rPr>
        <w:t>证件；（格式要求见附件6-3）</w:t>
      </w:r>
    </w:p>
    <w:p w14:paraId="7A12F4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4CB9A70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76E24D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79BBB4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4E67E4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46402B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3D3753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37624E7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53075F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5D7EE4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311C0881">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74BA0C95">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（含2025年度报告）</w:t>
      </w:r>
      <w:r>
        <w:rPr>
          <w:rFonts w:hint="eastAsia" w:ascii="宋体" w:hAnsi="宋体" w:eastAsia="宋体" w:cs="宋体"/>
          <w:b/>
          <w:color w:val="auto"/>
          <w:sz w:val="24"/>
          <w:highlight w:val="none"/>
          <w:lang w:val="en-US" w:eastAsia="zh-CN"/>
        </w:rPr>
        <w:t>复印件或扫描件（加盖公章）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施工资质证书、安全生产许可证</w:t>
      </w:r>
      <w:r>
        <w:rPr>
          <w:rFonts w:hint="eastAsia" w:ascii="宋体" w:hAnsi="宋体" w:eastAsia="宋体" w:cs="宋体"/>
          <w:b/>
          <w:color w:val="auto"/>
          <w:sz w:val="24"/>
          <w:highlight w:val="none"/>
          <w:lang w:val="en-US" w:eastAsia="zh-CN"/>
        </w:rPr>
        <w:t>；提供证书电子件或复印件或扫描件（加盖公章）；</w:t>
      </w:r>
    </w:p>
    <w:p w14:paraId="3B4DDB23">
      <w:pPr>
        <w:rPr>
          <w:rFonts w:hint="eastAsia"/>
          <w:color w:val="auto"/>
          <w:lang w:val="en-US" w:eastAsia="zh-CN"/>
        </w:rPr>
      </w:pPr>
    </w:p>
    <w:p w14:paraId="0389AFFE">
      <w:pPr>
        <w:pStyle w:val="6"/>
        <w:rPr>
          <w:rFonts w:hint="eastAsia"/>
          <w:color w:val="auto"/>
          <w:lang w:val="en-US" w:eastAsia="zh-CN"/>
        </w:rPr>
      </w:pPr>
    </w:p>
    <w:p w14:paraId="3D88A37D">
      <w:pPr>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6-3项目经理的建造师注册证书、安全生产考核合格证书（水安B证），企业负责人、专职安全员的水行政主管部门颁发的安全生产考核合格证；</w:t>
      </w:r>
      <w:r>
        <w:rPr>
          <w:rFonts w:hint="eastAsia" w:ascii="宋体" w:hAnsi="宋体" w:eastAsia="宋体" w:cs="宋体"/>
          <w:b/>
          <w:color w:val="auto"/>
          <w:sz w:val="24"/>
          <w:highlight w:val="none"/>
          <w:lang w:val="en-US" w:eastAsia="zh-CN"/>
        </w:rPr>
        <w:t>提供证书电子件或复印件或扫描件（加盖公章）；项目经</w:t>
      </w:r>
      <w:r>
        <w:rPr>
          <w:rFonts w:hint="eastAsia" w:ascii="宋体" w:hAnsi="宋体" w:eastAsia="宋体" w:cs="宋体"/>
          <w:b/>
          <w:caps w:val="0"/>
          <w:color w:val="auto"/>
          <w:spacing w:val="0"/>
          <w:position w:val="0"/>
          <w:sz w:val="24"/>
          <w:highlight w:val="none"/>
          <w:lang w:val="en-US" w:eastAsia="zh-CN"/>
        </w:rPr>
        <w:t>提供无在建项目承诺，承诺书格式自拟（加盖公章）；</w:t>
      </w:r>
    </w:p>
    <w:p w14:paraId="6DA92C56">
      <w:pPr>
        <w:pStyle w:val="6"/>
        <w:rPr>
          <w:rFonts w:hint="eastAsia"/>
          <w:color w:val="auto"/>
          <w:lang w:val="en-US" w:eastAsia="zh-CN"/>
        </w:rPr>
      </w:pPr>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文件递交截止之日任意一个月的社会保障资金缴存单据或社保机构开具的社会保险参保缴费情况证明。依法不需要缴纳社会保障资金的供应商应提供相关证明文件；提供附复印件或扫描件（加盖公章）；</w:t>
      </w:r>
    </w:p>
    <w:p w14:paraId="7EF5F2AC">
      <w:pPr>
        <w:pStyle w:val="3"/>
        <w:rPr>
          <w:rFonts w:hint="eastAsia"/>
          <w:color w:val="auto"/>
          <w:lang w:val="en-US" w:eastAsia="zh-CN"/>
        </w:rPr>
      </w:pPr>
    </w:p>
    <w:p w14:paraId="01394272">
      <w:pPr>
        <w:rPr>
          <w:rFonts w:hint="eastAsia"/>
          <w:color w:val="auto"/>
          <w:lang w:val="en-US" w:eastAsia="zh-CN"/>
        </w:rPr>
      </w:pPr>
    </w:p>
    <w:p w14:paraId="61740628">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税种包含增值税</w:t>
      </w:r>
      <w:r>
        <w:rPr>
          <w:rFonts w:hint="eastAsia" w:hAnsi="宋体" w:cs="宋体"/>
          <w:b/>
          <w:color w:val="auto"/>
          <w:sz w:val="24"/>
          <w:highlight w:val="none"/>
          <w:lang w:val="en-US" w:eastAsia="zh-CN"/>
        </w:rPr>
        <w:t>或</w:t>
      </w:r>
      <w:bookmarkStart w:id="14" w:name="_GoBack"/>
      <w:bookmarkEnd w:id="14"/>
      <w:r>
        <w:rPr>
          <w:rFonts w:hint="eastAsia" w:ascii="宋体" w:hAnsi="宋体" w:eastAsia="宋体" w:cs="宋体"/>
          <w:b/>
          <w:color w:val="auto"/>
          <w:sz w:val="24"/>
          <w:highlight w:val="none"/>
          <w:lang w:val="en-US" w:eastAsia="zh-CN"/>
        </w:rPr>
        <w:t>企业所得税），凭据应有税务机关或代收机关的公章或业务专用章。依法免税或无须缴纳税收的供应商，应提供相应证明文件；提供附复印件或扫描件（加盖公章）；</w:t>
      </w:r>
    </w:p>
    <w:p w14:paraId="144CA414">
      <w:pPr>
        <w:rPr>
          <w:rFonts w:hint="eastAsia" w:ascii="宋体" w:hAnsi="宋体" w:eastAsia="宋体" w:cs="宋体"/>
          <w:b/>
          <w:color w:val="auto"/>
          <w:sz w:val="24"/>
          <w:highlight w:val="none"/>
        </w:rPr>
      </w:pPr>
      <w:bookmarkStart w:id="9" w:name="_Toc7005125"/>
    </w:p>
    <w:p w14:paraId="73CF827D">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9133"/>
      <w:bookmarkStart w:id="11" w:name="_Toc60928901"/>
      <w:bookmarkStart w:id="12" w:name="_Toc60928820"/>
      <w:bookmarkStart w:id="13" w:name="_Toc7005128"/>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3DE01AE"/>
    <w:rsid w:val="274C4EDE"/>
    <w:rsid w:val="2D6F134E"/>
    <w:rsid w:val="3F483112"/>
    <w:rsid w:val="49E94091"/>
    <w:rsid w:val="4BE15705"/>
    <w:rsid w:val="550B58E6"/>
    <w:rsid w:val="60C01C6E"/>
    <w:rsid w:val="686D2ABA"/>
    <w:rsid w:val="6DA6253D"/>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2642</Words>
  <Characters>2722</Characters>
  <Lines>0</Lines>
  <Paragraphs>0</Paragraphs>
  <TotalTime>0</TotalTime>
  <ScaleCrop>false</ScaleCrop>
  <LinksUpToDate>false</LinksUpToDate>
  <CharactersWithSpaces>3328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2026-09-02T12:39:45Z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