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6CFD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rPr>
          <w:rFonts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详见附件1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4"/>
          <w:highlight w:val="none"/>
        </w:rPr>
        <w:t>：拟投入设备</w:t>
      </w:r>
    </w:p>
    <w:p w14:paraId="6220616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1F417D2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490D504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703C540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tbl>
      <w:tblPr>
        <w:tblStyle w:val="2"/>
        <w:tblW w:w="8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540"/>
        <w:gridCol w:w="1900"/>
        <w:gridCol w:w="1760"/>
        <w:gridCol w:w="1793"/>
      </w:tblGrid>
      <w:tr w14:paraId="798B0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B7E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E22BD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设备名称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353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8C815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使用年限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D795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备注</w:t>
            </w:r>
          </w:p>
        </w:tc>
      </w:tr>
      <w:tr w14:paraId="4DC53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CE26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ED25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4BA5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3AEA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DDCA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E6E7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8B54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B57A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6313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0C39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B3A7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5E6A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EC40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B2811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BE5E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FF0B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3F8B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BC7F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1577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CA51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7136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9DEF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0637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487D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8683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F654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EE92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9B6E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DFB5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012A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DF8F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6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51FC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……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6B04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B2B2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F997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1386F7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CB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2026-05-09T10:32:46Z</dcterms:created>
  <dc:creator>Administrator</dc:creator>
  <cp:lastModifiedBy>M</cp:lastModifiedBy>
  <dcterms:modified xsi:type="dcterms:W3CDTF">2026-05-09T10:32:52Z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eyJoZGlkIjoiNDc1ZmJkN2QwYjIxNWZlMmQzNTk2ZmQzYmRhZjQxZGYiLCJ1c2VySWQiOiI1NDkzMjg4OTQifQ==</vt:lpwstr>
  </property>
  <property fmtid="{D5CDD505-2E9C-101B-9397-08002B2CF9AE}" pid="4" name="ICV">
    <vt:lpwstr>79F8A3289AD343C08783DF30B95BC616_12</vt:lpwstr>
  </property>
</Properties>
</file>