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9EB70">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一般资格审查</w:t>
      </w:r>
      <w:r>
        <w:rPr>
          <w:rFonts w:hint="eastAsia" w:ascii="宋体" w:hAnsi="宋体" w:cs="宋体"/>
          <w:b/>
          <w:sz w:val="32"/>
          <w:szCs w:val="32"/>
        </w:rPr>
        <w:t>证明文件</w:t>
      </w:r>
    </w:p>
    <w:p w14:paraId="5F79548B">
      <w:pPr>
        <w:numPr>
          <w:ilvl w:val="0"/>
          <w:numId w:val="1"/>
        </w:num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bookmarkStart w:id="0" w:name="_Toc495909096"/>
      <w:bookmarkStart w:id="1" w:name="_Toc495681405"/>
      <w:bookmarkStart w:id="2" w:name="_Toc495681251"/>
      <w:bookmarkStart w:id="3" w:name="_Toc495671262"/>
      <w:bookmarkStart w:id="4" w:name="_Toc495908047"/>
      <w:bookmarkStart w:id="5" w:name="_Toc495681532"/>
      <w:r>
        <w:rPr>
          <w:rFonts w:eastAsia="宋体"/>
          <w:color w:val="000000" w:themeColor="text1"/>
          <w:highlight w:val="none"/>
          <w14:textFill>
            <w14:solidFill>
              <w14:schemeClr w14:val="tx1"/>
            </w14:solidFill>
          </w14:textFill>
        </w:rPr>
        <w:t>营业执照</w:t>
      </w:r>
      <w:r>
        <w:rPr>
          <w:rFonts w:hint="eastAsia" w:eastAsia="宋体"/>
          <w:color w:val="000000" w:themeColor="text1"/>
          <w:highlight w:val="none"/>
          <w:lang w:val="en-US" w:eastAsia="zh-CN"/>
          <w14:textFill>
            <w14:solidFill>
              <w14:schemeClr w14:val="tx1"/>
            </w14:solidFill>
          </w14:textFill>
        </w:rPr>
        <w:t>:有独立承担民事责任能力的法人、其他组织或自然人，供应商是法人或其他组织的应提供营业执照等证明文件，自然人提供有效的自然人身份证明；（联合体投标的，联合体各方均需提供，并加盖联合体成员公章。） </w:t>
      </w:r>
    </w:p>
    <w:p w14:paraId="61F201EC">
      <w:pPr>
        <w:numPr>
          <w:ilvl w:val="0"/>
          <w:numId w:val="1"/>
        </w:numPr>
        <w:autoSpaceDE w:val="0"/>
        <w:autoSpaceDN w:val="0"/>
        <w:adjustRightInd w:val="0"/>
        <w:spacing w:line="360" w:lineRule="auto"/>
        <w:ind w:left="0" w:leftChars="0"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 （联合体投标的，联合体各方均需提供，并加盖联合体成员公章。）</w:t>
      </w:r>
    </w:p>
    <w:p w14:paraId="161261A4">
      <w:pPr>
        <w:numPr>
          <w:ilvl w:val="0"/>
          <w:numId w:val="1"/>
        </w:numPr>
        <w:autoSpaceDE w:val="0"/>
        <w:autoSpaceDN w:val="0"/>
        <w:adjustRightInd w:val="0"/>
        <w:spacing w:line="360" w:lineRule="auto"/>
        <w:ind w:left="0" w:leftChars="0"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投标响应函：单位负责人为同一人或者存在直接控股、管理关系的不同供应商不得参加同一合同项下的政府采购活动；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5DAFBE6B">
      <w:pPr>
        <w:numPr>
          <w:numId w:val="0"/>
        </w:numPr>
        <w:autoSpaceDE w:val="0"/>
        <w:autoSpaceDN w:val="0"/>
        <w:adjustRightInd w:val="0"/>
        <w:spacing w:line="360" w:lineRule="auto"/>
        <w:rPr>
          <w:rFonts w:hint="default"/>
          <w:color w:val="000000" w:themeColor="text1"/>
          <w:highlight w:val="none"/>
          <w:lang w:val="en-US" w:eastAsia="zh-CN"/>
          <w14:textFill>
            <w14:solidFill>
              <w14:schemeClr w14:val="tx1"/>
            </w14:solidFill>
          </w14:textFill>
        </w:rPr>
      </w:pPr>
    </w:p>
    <w:p w14:paraId="198AB8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6C118442">
      <w:pPr>
        <w:rPr>
          <w:rFonts w:ascii="宋体" w:hAnsi="宋体" w:cs="宋体"/>
          <w:sz w:val="24"/>
          <w:szCs w:val="24"/>
          <w:lang w:val="zh-CN"/>
        </w:rPr>
      </w:pPr>
      <w:r>
        <w:rPr>
          <w:rFonts w:hint="eastAsia" w:ascii="宋体" w:hAnsi="宋体" w:cs="宋体"/>
          <w:sz w:val="24"/>
          <w:szCs w:val="24"/>
          <w:lang w:val="zh-CN"/>
        </w:rPr>
        <w:br w:type="page"/>
      </w:r>
    </w:p>
    <w:p w14:paraId="68697B53">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E7FA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FEEA076">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D643D8A">
            <w:pPr>
              <w:topLinePunct/>
              <w:snapToGrid w:val="0"/>
              <w:spacing w:line="360" w:lineRule="auto"/>
              <w:jc w:val="center"/>
              <w:rPr>
                <w:rFonts w:ascii="宋体" w:hAnsi="宋体" w:cs="宋体"/>
                <w:sz w:val="24"/>
                <w:szCs w:val="24"/>
              </w:rPr>
            </w:pPr>
          </w:p>
        </w:tc>
        <w:tc>
          <w:tcPr>
            <w:tcW w:w="1890" w:type="dxa"/>
            <w:noWrap/>
            <w:vAlign w:val="center"/>
          </w:tcPr>
          <w:p w14:paraId="288AF887">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63C154">
            <w:pPr>
              <w:topLinePunct/>
              <w:snapToGrid w:val="0"/>
              <w:spacing w:line="360" w:lineRule="auto"/>
              <w:jc w:val="center"/>
              <w:rPr>
                <w:rFonts w:ascii="宋体" w:hAnsi="宋体" w:cs="宋体"/>
                <w:sz w:val="24"/>
                <w:szCs w:val="24"/>
              </w:rPr>
            </w:pPr>
          </w:p>
        </w:tc>
      </w:tr>
      <w:tr w14:paraId="532D3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1F82983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44D1BB58">
            <w:pPr>
              <w:topLinePunct/>
              <w:snapToGrid w:val="0"/>
              <w:spacing w:line="360" w:lineRule="auto"/>
              <w:jc w:val="center"/>
              <w:rPr>
                <w:rFonts w:ascii="宋体" w:hAnsi="宋体" w:cs="宋体"/>
                <w:sz w:val="24"/>
                <w:szCs w:val="24"/>
              </w:rPr>
            </w:pPr>
          </w:p>
        </w:tc>
        <w:tc>
          <w:tcPr>
            <w:tcW w:w="1890" w:type="dxa"/>
            <w:noWrap/>
            <w:vAlign w:val="center"/>
          </w:tcPr>
          <w:p w14:paraId="01658E6A">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104C7B3C">
            <w:pPr>
              <w:topLinePunct/>
              <w:snapToGrid w:val="0"/>
              <w:spacing w:line="360" w:lineRule="auto"/>
              <w:jc w:val="center"/>
              <w:rPr>
                <w:rFonts w:ascii="宋体" w:hAnsi="宋体" w:cs="宋体"/>
                <w:sz w:val="24"/>
                <w:szCs w:val="24"/>
              </w:rPr>
            </w:pPr>
          </w:p>
        </w:tc>
      </w:tr>
      <w:tr w14:paraId="3367E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3FCC78C6">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0B48E6A5">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644226A5">
            <w:pPr>
              <w:topLinePunct/>
              <w:snapToGrid w:val="0"/>
              <w:spacing w:line="360" w:lineRule="auto"/>
              <w:ind w:firstLine="120" w:firstLineChars="50"/>
              <w:jc w:val="center"/>
              <w:rPr>
                <w:rFonts w:ascii="宋体" w:hAnsi="宋体" w:cs="宋体"/>
                <w:sz w:val="24"/>
                <w:szCs w:val="24"/>
              </w:rPr>
            </w:pPr>
          </w:p>
        </w:tc>
      </w:tr>
      <w:tr w14:paraId="279B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CB229B9">
            <w:pPr>
              <w:topLinePunct/>
              <w:snapToGrid w:val="0"/>
              <w:spacing w:line="360" w:lineRule="auto"/>
              <w:jc w:val="center"/>
              <w:rPr>
                <w:rFonts w:ascii="宋体" w:hAnsi="宋体" w:cs="宋体"/>
                <w:sz w:val="24"/>
                <w:szCs w:val="24"/>
              </w:rPr>
            </w:pPr>
          </w:p>
        </w:tc>
        <w:tc>
          <w:tcPr>
            <w:tcW w:w="2852" w:type="dxa"/>
            <w:gridSpan w:val="3"/>
            <w:noWrap/>
            <w:vAlign w:val="center"/>
          </w:tcPr>
          <w:p w14:paraId="1D0EB966">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3964BB8">
            <w:pPr>
              <w:topLinePunct/>
              <w:snapToGrid w:val="0"/>
              <w:spacing w:line="360" w:lineRule="auto"/>
              <w:ind w:firstLine="120" w:firstLineChars="50"/>
              <w:jc w:val="center"/>
              <w:rPr>
                <w:rFonts w:ascii="宋体" w:hAnsi="宋体" w:cs="宋体"/>
                <w:sz w:val="24"/>
                <w:szCs w:val="24"/>
              </w:rPr>
            </w:pPr>
          </w:p>
        </w:tc>
      </w:tr>
      <w:tr w14:paraId="44B15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CD7FE3">
            <w:pPr>
              <w:topLinePunct/>
              <w:snapToGrid w:val="0"/>
              <w:spacing w:line="360" w:lineRule="auto"/>
              <w:jc w:val="center"/>
              <w:rPr>
                <w:rFonts w:ascii="宋体" w:hAnsi="宋体" w:cs="宋体"/>
                <w:sz w:val="24"/>
                <w:szCs w:val="24"/>
              </w:rPr>
            </w:pPr>
          </w:p>
        </w:tc>
        <w:tc>
          <w:tcPr>
            <w:tcW w:w="2852" w:type="dxa"/>
            <w:gridSpan w:val="3"/>
            <w:noWrap/>
            <w:vAlign w:val="center"/>
          </w:tcPr>
          <w:p w14:paraId="35DCDFB1">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61A127F">
            <w:pPr>
              <w:topLinePunct/>
              <w:snapToGrid w:val="0"/>
              <w:spacing w:line="360" w:lineRule="auto"/>
              <w:jc w:val="center"/>
              <w:rPr>
                <w:rFonts w:ascii="宋体" w:hAnsi="宋体" w:cs="宋体"/>
                <w:sz w:val="24"/>
                <w:szCs w:val="24"/>
              </w:rPr>
            </w:pPr>
          </w:p>
        </w:tc>
        <w:tc>
          <w:tcPr>
            <w:tcW w:w="1890" w:type="dxa"/>
            <w:noWrap/>
            <w:vAlign w:val="center"/>
          </w:tcPr>
          <w:p w14:paraId="1DE5F9E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2593DC6B">
            <w:pPr>
              <w:topLinePunct/>
              <w:snapToGrid w:val="0"/>
              <w:spacing w:line="360" w:lineRule="auto"/>
              <w:ind w:firstLine="120" w:firstLineChars="50"/>
              <w:jc w:val="center"/>
              <w:rPr>
                <w:rFonts w:ascii="宋体" w:hAnsi="宋体" w:cs="宋体"/>
                <w:sz w:val="24"/>
                <w:szCs w:val="24"/>
              </w:rPr>
            </w:pPr>
          </w:p>
        </w:tc>
      </w:tr>
      <w:tr w14:paraId="33CAD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C49DB26">
            <w:pPr>
              <w:topLinePunct/>
              <w:snapToGrid w:val="0"/>
              <w:spacing w:line="360" w:lineRule="auto"/>
              <w:jc w:val="center"/>
              <w:rPr>
                <w:rFonts w:ascii="宋体" w:hAnsi="宋体" w:cs="宋体"/>
                <w:sz w:val="24"/>
                <w:szCs w:val="24"/>
              </w:rPr>
            </w:pPr>
          </w:p>
        </w:tc>
        <w:tc>
          <w:tcPr>
            <w:tcW w:w="2852" w:type="dxa"/>
            <w:gridSpan w:val="3"/>
            <w:noWrap/>
            <w:vAlign w:val="center"/>
          </w:tcPr>
          <w:p w14:paraId="2D1485CF">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64C036D9">
            <w:pPr>
              <w:topLinePunct/>
              <w:snapToGrid w:val="0"/>
              <w:spacing w:line="360" w:lineRule="auto"/>
              <w:ind w:firstLine="120" w:firstLineChars="50"/>
              <w:jc w:val="center"/>
              <w:rPr>
                <w:rFonts w:ascii="宋体" w:hAnsi="宋体" w:cs="宋体"/>
                <w:sz w:val="24"/>
                <w:szCs w:val="24"/>
              </w:rPr>
            </w:pPr>
          </w:p>
        </w:tc>
      </w:tr>
      <w:tr w14:paraId="283FB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762B6E0">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68B7AE1B">
            <w:pPr>
              <w:topLinePunct/>
              <w:snapToGrid w:val="0"/>
              <w:spacing w:line="360" w:lineRule="auto"/>
              <w:jc w:val="center"/>
              <w:rPr>
                <w:rFonts w:ascii="宋体" w:hAnsi="宋体" w:cs="宋体"/>
                <w:sz w:val="24"/>
                <w:szCs w:val="24"/>
              </w:rPr>
            </w:pPr>
          </w:p>
        </w:tc>
      </w:tr>
      <w:tr w14:paraId="412A2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858A683">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C530AE8">
            <w:pPr>
              <w:topLinePunct/>
              <w:snapToGrid w:val="0"/>
              <w:spacing w:line="360" w:lineRule="auto"/>
              <w:jc w:val="center"/>
              <w:rPr>
                <w:rFonts w:ascii="宋体" w:hAnsi="宋体" w:cs="宋体"/>
                <w:sz w:val="24"/>
                <w:szCs w:val="24"/>
              </w:rPr>
            </w:pPr>
          </w:p>
        </w:tc>
      </w:tr>
      <w:tr w14:paraId="1A73B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59CE1639">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3CBE6BA3">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003E61C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2C84F28D">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2C975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D47A7AC">
            <w:pPr>
              <w:topLinePunct/>
              <w:snapToGrid w:val="0"/>
              <w:spacing w:line="360" w:lineRule="auto"/>
              <w:jc w:val="center"/>
              <w:rPr>
                <w:rFonts w:ascii="宋体" w:hAnsi="宋体" w:cs="宋体"/>
                <w:sz w:val="24"/>
                <w:szCs w:val="24"/>
              </w:rPr>
            </w:pPr>
          </w:p>
        </w:tc>
        <w:tc>
          <w:tcPr>
            <w:tcW w:w="1398" w:type="dxa"/>
            <w:noWrap/>
            <w:vAlign w:val="center"/>
          </w:tcPr>
          <w:p w14:paraId="0ABBED3A">
            <w:pPr>
              <w:topLinePunct/>
              <w:snapToGrid w:val="0"/>
              <w:spacing w:line="360" w:lineRule="auto"/>
              <w:jc w:val="center"/>
              <w:rPr>
                <w:rFonts w:ascii="宋体" w:hAnsi="宋体" w:cs="宋体"/>
                <w:sz w:val="24"/>
                <w:szCs w:val="24"/>
              </w:rPr>
            </w:pPr>
          </w:p>
        </w:tc>
        <w:tc>
          <w:tcPr>
            <w:tcW w:w="2487" w:type="dxa"/>
            <w:gridSpan w:val="2"/>
            <w:noWrap/>
            <w:vAlign w:val="center"/>
          </w:tcPr>
          <w:p w14:paraId="38A4446A">
            <w:pPr>
              <w:topLinePunct/>
              <w:snapToGrid w:val="0"/>
              <w:spacing w:line="360" w:lineRule="auto"/>
              <w:jc w:val="center"/>
              <w:rPr>
                <w:rFonts w:ascii="宋体" w:hAnsi="宋体" w:cs="宋体"/>
                <w:sz w:val="24"/>
                <w:szCs w:val="24"/>
              </w:rPr>
            </w:pPr>
          </w:p>
        </w:tc>
        <w:tc>
          <w:tcPr>
            <w:tcW w:w="1995" w:type="dxa"/>
            <w:noWrap/>
            <w:vAlign w:val="center"/>
          </w:tcPr>
          <w:p w14:paraId="18C0626B">
            <w:pPr>
              <w:topLinePunct/>
              <w:snapToGrid w:val="0"/>
              <w:spacing w:line="360" w:lineRule="auto"/>
              <w:jc w:val="center"/>
              <w:rPr>
                <w:rFonts w:ascii="宋体" w:hAnsi="宋体" w:cs="宋体"/>
                <w:sz w:val="24"/>
                <w:szCs w:val="24"/>
              </w:rPr>
            </w:pPr>
          </w:p>
        </w:tc>
      </w:tr>
      <w:tr w14:paraId="7DA18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1819778">
            <w:pPr>
              <w:topLinePunct/>
              <w:snapToGrid w:val="0"/>
              <w:spacing w:line="360" w:lineRule="auto"/>
              <w:jc w:val="center"/>
              <w:rPr>
                <w:rFonts w:ascii="宋体" w:hAnsi="宋体" w:cs="宋体"/>
                <w:sz w:val="24"/>
                <w:szCs w:val="24"/>
              </w:rPr>
            </w:pPr>
          </w:p>
        </w:tc>
        <w:tc>
          <w:tcPr>
            <w:tcW w:w="1398" w:type="dxa"/>
            <w:noWrap/>
            <w:vAlign w:val="center"/>
          </w:tcPr>
          <w:p w14:paraId="61A31B5B">
            <w:pPr>
              <w:topLinePunct/>
              <w:snapToGrid w:val="0"/>
              <w:spacing w:line="360" w:lineRule="auto"/>
              <w:jc w:val="center"/>
              <w:rPr>
                <w:rFonts w:ascii="宋体" w:hAnsi="宋体" w:cs="宋体"/>
                <w:sz w:val="24"/>
                <w:szCs w:val="24"/>
              </w:rPr>
            </w:pPr>
          </w:p>
        </w:tc>
        <w:tc>
          <w:tcPr>
            <w:tcW w:w="2487" w:type="dxa"/>
            <w:gridSpan w:val="2"/>
            <w:noWrap/>
            <w:vAlign w:val="center"/>
          </w:tcPr>
          <w:p w14:paraId="1D4307A9">
            <w:pPr>
              <w:topLinePunct/>
              <w:snapToGrid w:val="0"/>
              <w:spacing w:line="360" w:lineRule="auto"/>
              <w:jc w:val="center"/>
              <w:rPr>
                <w:rFonts w:ascii="宋体" w:hAnsi="宋体" w:cs="宋体"/>
                <w:sz w:val="24"/>
                <w:szCs w:val="24"/>
              </w:rPr>
            </w:pPr>
          </w:p>
        </w:tc>
        <w:tc>
          <w:tcPr>
            <w:tcW w:w="1995" w:type="dxa"/>
            <w:noWrap/>
            <w:vAlign w:val="center"/>
          </w:tcPr>
          <w:p w14:paraId="47CDCB19">
            <w:pPr>
              <w:topLinePunct/>
              <w:snapToGrid w:val="0"/>
              <w:spacing w:line="360" w:lineRule="auto"/>
              <w:jc w:val="center"/>
              <w:rPr>
                <w:rFonts w:ascii="宋体" w:hAnsi="宋体" w:cs="宋体"/>
                <w:sz w:val="24"/>
                <w:szCs w:val="24"/>
              </w:rPr>
            </w:pPr>
          </w:p>
        </w:tc>
      </w:tr>
      <w:tr w14:paraId="1E67A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CFBE228">
            <w:pPr>
              <w:topLinePunct/>
              <w:snapToGrid w:val="0"/>
              <w:spacing w:line="360" w:lineRule="auto"/>
              <w:jc w:val="center"/>
              <w:rPr>
                <w:rFonts w:ascii="宋体" w:hAnsi="宋体" w:cs="宋体"/>
                <w:sz w:val="24"/>
                <w:szCs w:val="24"/>
              </w:rPr>
            </w:pPr>
          </w:p>
        </w:tc>
        <w:tc>
          <w:tcPr>
            <w:tcW w:w="1398" w:type="dxa"/>
            <w:noWrap/>
            <w:vAlign w:val="center"/>
          </w:tcPr>
          <w:p w14:paraId="4CB95761">
            <w:pPr>
              <w:topLinePunct/>
              <w:snapToGrid w:val="0"/>
              <w:spacing w:line="360" w:lineRule="auto"/>
              <w:jc w:val="center"/>
              <w:rPr>
                <w:rFonts w:ascii="宋体" w:hAnsi="宋体" w:cs="宋体"/>
                <w:sz w:val="24"/>
                <w:szCs w:val="24"/>
              </w:rPr>
            </w:pPr>
          </w:p>
        </w:tc>
        <w:tc>
          <w:tcPr>
            <w:tcW w:w="2487" w:type="dxa"/>
            <w:gridSpan w:val="2"/>
            <w:noWrap/>
            <w:vAlign w:val="center"/>
          </w:tcPr>
          <w:p w14:paraId="049DA3A0">
            <w:pPr>
              <w:topLinePunct/>
              <w:snapToGrid w:val="0"/>
              <w:spacing w:line="360" w:lineRule="auto"/>
              <w:jc w:val="center"/>
              <w:rPr>
                <w:rFonts w:ascii="宋体" w:hAnsi="宋体" w:cs="宋体"/>
                <w:sz w:val="24"/>
                <w:szCs w:val="24"/>
              </w:rPr>
            </w:pPr>
          </w:p>
        </w:tc>
        <w:tc>
          <w:tcPr>
            <w:tcW w:w="1995" w:type="dxa"/>
            <w:noWrap/>
            <w:vAlign w:val="center"/>
          </w:tcPr>
          <w:p w14:paraId="4CB6936F">
            <w:pPr>
              <w:topLinePunct/>
              <w:snapToGrid w:val="0"/>
              <w:spacing w:line="360" w:lineRule="auto"/>
              <w:jc w:val="center"/>
              <w:rPr>
                <w:rFonts w:ascii="宋体" w:hAnsi="宋体" w:cs="宋体"/>
                <w:sz w:val="24"/>
                <w:szCs w:val="24"/>
              </w:rPr>
            </w:pPr>
          </w:p>
        </w:tc>
      </w:tr>
      <w:tr w14:paraId="78CCC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91EE971">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400B3B23">
            <w:pPr>
              <w:topLinePunct/>
              <w:snapToGrid w:val="0"/>
              <w:spacing w:line="360" w:lineRule="auto"/>
              <w:rPr>
                <w:rFonts w:ascii="宋体" w:hAnsi="宋体" w:cs="宋体"/>
                <w:sz w:val="24"/>
                <w:szCs w:val="24"/>
              </w:rPr>
            </w:pPr>
          </w:p>
        </w:tc>
      </w:tr>
    </w:tbl>
    <w:p w14:paraId="6DC0A4E2">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14:paraId="07BDBBB2">
      <w:pPr>
        <w:snapToGrid w:val="0"/>
        <w:spacing w:line="360" w:lineRule="auto"/>
        <w:jc w:val="left"/>
        <w:rPr>
          <w:rFonts w:ascii="宋体" w:hAnsi="宋体" w:cs="宋体"/>
          <w:b/>
          <w:bCs/>
          <w:sz w:val="28"/>
          <w:szCs w:val="28"/>
        </w:rPr>
      </w:pPr>
      <w:r>
        <w:rPr>
          <w:rFonts w:hint="eastAsia" w:ascii="宋体" w:hAnsi="宋体" w:cs="宋体"/>
        </w:rPr>
        <w:br w:type="page"/>
      </w:r>
    </w:p>
    <w:p w14:paraId="0F44647E">
      <w:pPr>
        <w:adjustRightInd w:val="0"/>
        <w:snapToGrid w:val="0"/>
        <w:spacing w:line="360" w:lineRule="auto"/>
        <w:jc w:val="left"/>
        <w:rPr>
          <w:rFonts w:hint="eastAsia"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3E28C45">
      <w:pPr>
        <w:adjustRightInd w:val="0"/>
        <w:snapToGrid w:val="0"/>
        <w:spacing w:line="360" w:lineRule="auto"/>
        <w:jc w:val="center"/>
        <w:rPr>
          <w:rFonts w:hint="eastAsia" w:ascii="宋体" w:hAnsi="宋体" w:eastAsia="宋体" w:cs="宋体"/>
          <w:b/>
          <w:bCs/>
          <w:i w:val="0"/>
          <w:iCs w:val="0"/>
          <w:caps w:val="0"/>
          <w:color w:val="000000"/>
          <w:spacing w:val="0"/>
          <w:kern w:val="2"/>
          <w:sz w:val="48"/>
          <w:szCs w:val="48"/>
          <w:lang w:val="en-US" w:eastAsia="zh-CN" w:bidi="ar-SA"/>
        </w:rPr>
      </w:pPr>
      <w:r>
        <w:rPr>
          <w:rFonts w:hint="eastAsia" w:ascii="宋体" w:hAnsi="宋体" w:eastAsia="宋体" w:cs="宋体"/>
          <w:b/>
          <w:bCs/>
          <w:i w:val="0"/>
          <w:iCs w:val="0"/>
          <w:caps w:val="0"/>
          <w:color w:val="000000"/>
          <w:spacing w:val="0"/>
          <w:kern w:val="2"/>
          <w:sz w:val="48"/>
          <w:szCs w:val="48"/>
          <w:lang w:val="en-US" w:eastAsia="zh-CN" w:bidi="ar-SA"/>
        </w:rPr>
        <w:t>营业执照</w:t>
      </w:r>
    </w:p>
    <w:p w14:paraId="3C1170E0">
      <w:pPr>
        <w:adjustRightInd w:val="0"/>
        <w:snapToGrid w:val="0"/>
        <w:spacing w:line="360" w:lineRule="auto"/>
        <w:jc w:val="center"/>
        <w:rPr>
          <w:rFonts w:hint="eastAsia" w:ascii="宋体" w:hAnsi="宋体" w:cs="宋体"/>
          <w:b/>
          <w:bCs/>
          <w:sz w:val="24"/>
          <w:szCs w:val="24"/>
          <w:lang w:val="en-US" w:eastAsia="zh-CN"/>
        </w:rPr>
      </w:pPr>
    </w:p>
    <w:p w14:paraId="18BE344E">
      <w:pPr>
        <w:rPr>
          <w:rFonts w:hint="eastAsia" w:ascii="宋体" w:hAnsi="宋体" w:cs="宋体"/>
          <w:b/>
          <w:sz w:val="24"/>
          <w:szCs w:val="24"/>
          <w:lang w:val="en-US" w:eastAsia="zh-CN"/>
        </w:rPr>
      </w:pPr>
      <w:r>
        <w:rPr>
          <w:rFonts w:hint="eastAsia" w:ascii="宋体" w:hAnsi="宋体" w:cs="宋体"/>
          <w:b/>
          <w:sz w:val="24"/>
          <w:szCs w:val="24"/>
          <w:lang w:val="en-US" w:eastAsia="zh-CN"/>
        </w:rPr>
        <w:br w:type="page"/>
      </w:r>
    </w:p>
    <w:p w14:paraId="2D1B8C7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b/>
          <w:kern w:val="0"/>
          <w:sz w:val="24"/>
          <w:szCs w:val="24"/>
        </w:rPr>
        <w:t>附件</w:t>
      </w:r>
      <w:r>
        <w:rPr>
          <w:rFonts w:hint="eastAsia" w:ascii="宋体" w:hAnsi="宋体" w:cs="宋体"/>
          <w:b/>
          <w:kern w:val="0"/>
          <w:sz w:val="24"/>
          <w:szCs w:val="24"/>
          <w:lang w:val="en-US" w:eastAsia="zh-CN"/>
        </w:rPr>
        <w:t>2</w:t>
      </w:r>
    </w:p>
    <w:p w14:paraId="29AADEA9">
      <w:pPr>
        <w:pStyle w:val="3"/>
        <w:jc w:val="center"/>
        <w:rPr>
          <w:rFonts w:hint="eastAsia" w:eastAsia="宋体"/>
          <w:lang w:eastAsia="zh-CN"/>
        </w:rPr>
      </w:pPr>
      <w:r>
        <w:rPr>
          <w:rFonts w:hint="eastAsia" w:ascii="宋体" w:hAnsi="宋体" w:cs="宋体"/>
          <w:b/>
          <w:bCs/>
          <w:i w:val="0"/>
          <w:iCs w:val="0"/>
          <w:caps w:val="0"/>
          <w:color w:val="000000"/>
          <w:spacing w:val="0"/>
          <w:sz w:val="48"/>
          <w:szCs w:val="48"/>
          <w:lang w:val="en-US" w:eastAsia="zh-CN"/>
        </w:rPr>
        <w:t>财务报告</w:t>
      </w:r>
    </w:p>
    <w:p w14:paraId="3A2A2B4C">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6D683B86">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14:paraId="7B3BFA7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b/>
          <w:bCs/>
          <w:i w:val="0"/>
          <w:iCs w:val="0"/>
          <w:caps w:val="0"/>
          <w:color w:val="000000"/>
          <w:spacing w:val="0"/>
          <w:sz w:val="48"/>
          <w:szCs w:val="48"/>
        </w:rPr>
        <w:t>投标（响应）函</w:t>
      </w:r>
    </w:p>
    <w:p w14:paraId="0B19D86A">
      <w:pPr>
        <w:spacing w:line="360" w:lineRule="auto"/>
        <w:rPr>
          <w:sz w:val="24"/>
          <w:szCs w:val="24"/>
        </w:rPr>
      </w:pPr>
      <w:r>
        <w:rPr>
          <w:sz w:val="24"/>
          <w:szCs w:val="24"/>
        </w:rPr>
        <w:t>致：{</w:t>
      </w:r>
      <w:r>
        <w:rPr>
          <w:sz w:val="24"/>
          <w:szCs w:val="24"/>
          <w:u w:val="single"/>
        </w:rPr>
        <w:t>代理机构名称</w:t>
      </w:r>
      <w:r>
        <w:rPr>
          <w:sz w:val="24"/>
          <w:szCs w:val="24"/>
        </w:rPr>
        <w:t>}</w:t>
      </w:r>
    </w:p>
    <w:p w14:paraId="4E51C8A0">
      <w:pPr>
        <w:spacing w:line="360" w:lineRule="auto"/>
        <w:ind w:firstLine="480" w:firstLineChars="200"/>
        <w:rPr>
          <w:sz w:val="24"/>
          <w:szCs w:val="24"/>
        </w:rPr>
      </w:pPr>
      <w:r>
        <w:rPr>
          <w:sz w:val="24"/>
          <w:szCs w:val="24"/>
        </w:rPr>
        <w:t>我单位作为{</w:t>
      </w:r>
      <w:r>
        <w:rPr>
          <w:sz w:val="24"/>
          <w:szCs w:val="24"/>
          <w:u w:val="single"/>
        </w:rPr>
        <w:t>项目名称</w:t>
      </w:r>
      <w:r>
        <w:rPr>
          <w:sz w:val="24"/>
          <w:szCs w:val="24"/>
        </w:rPr>
        <w:t>}（项目编号：{</w:t>
      </w:r>
      <w:r>
        <w:rPr>
          <w:sz w:val="24"/>
          <w:szCs w:val="24"/>
          <w:u w:val="single"/>
        </w:rPr>
        <w:t>项目编码</w:t>
      </w:r>
      <w:r>
        <w:rPr>
          <w:sz w:val="24"/>
          <w:szCs w:val="24"/>
        </w:rPr>
        <w:t>}）的投标（响应）供应商，自愿参与本项目政府采购活动，充分理解采购文件的要求，在此郑重声明及承诺：</w:t>
      </w:r>
    </w:p>
    <w:p w14:paraId="552A55AB">
      <w:pPr>
        <w:spacing w:line="360" w:lineRule="auto"/>
        <w:ind w:left="0" w:leftChars="0" w:firstLine="420" w:firstLineChars="175"/>
        <w:rPr>
          <w:sz w:val="24"/>
          <w:szCs w:val="24"/>
        </w:rPr>
      </w:pPr>
      <w:r>
        <w:rPr>
          <w:sz w:val="24"/>
          <w:szCs w:val="24"/>
        </w:rPr>
        <w:t>一、我单位具有独立承担民事责任的能力；</w:t>
      </w:r>
    </w:p>
    <w:p w14:paraId="3EBEAEE9">
      <w:pPr>
        <w:spacing w:line="360" w:lineRule="auto"/>
        <w:ind w:left="0" w:leftChars="0" w:firstLine="420" w:firstLineChars="175"/>
        <w:rPr>
          <w:sz w:val="24"/>
          <w:szCs w:val="24"/>
        </w:rPr>
      </w:pPr>
      <w:r>
        <w:rPr>
          <w:sz w:val="24"/>
          <w:szCs w:val="24"/>
        </w:rPr>
        <w:t>二、我单位具有良好的商业信誉和健全的财务会计制度；</w:t>
      </w:r>
    </w:p>
    <w:p w14:paraId="25A563D1">
      <w:pPr>
        <w:spacing w:line="360" w:lineRule="auto"/>
        <w:ind w:left="0" w:leftChars="0" w:firstLine="420" w:firstLineChars="175"/>
        <w:rPr>
          <w:sz w:val="24"/>
          <w:szCs w:val="24"/>
        </w:rPr>
      </w:pPr>
      <w:r>
        <w:rPr>
          <w:sz w:val="24"/>
          <w:szCs w:val="24"/>
        </w:rPr>
        <w:t>三、我单位具有履行合同所必需的设备和专业技术能力；</w:t>
      </w:r>
    </w:p>
    <w:p w14:paraId="63F853D6">
      <w:pPr>
        <w:spacing w:line="360" w:lineRule="auto"/>
        <w:ind w:left="0" w:leftChars="0" w:firstLine="420" w:firstLineChars="175"/>
        <w:rPr>
          <w:sz w:val="24"/>
          <w:szCs w:val="24"/>
        </w:rPr>
      </w:pPr>
      <w:r>
        <w:rPr>
          <w:sz w:val="24"/>
          <w:szCs w:val="24"/>
        </w:rPr>
        <w:t>四、我单位具有依法缴纳税收和社会保障资金的良好记录；</w:t>
      </w:r>
    </w:p>
    <w:p w14:paraId="3939DBDF">
      <w:pPr>
        <w:spacing w:line="360" w:lineRule="auto"/>
        <w:ind w:left="0" w:leftChars="0" w:firstLine="420" w:firstLineChars="175"/>
        <w:rPr>
          <w:sz w:val="24"/>
          <w:szCs w:val="24"/>
        </w:rPr>
      </w:pPr>
      <w:r>
        <w:rPr>
          <w:sz w:val="24"/>
          <w:szCs w:val="24"/>
        </w:rPr>
        <w:t>五、我单位参加政府采购活动前三年内，在经营活动中没有重大违法记录；</w:t>
      </w:r>
    </w:p>
    <w:p w14:paraId="217EB212">
      <w:pPr>
        <w:spacing w:line="360" w:lineRule="auto"/>
        <w:ind w:left="0" w:leftChars="0" w:firstLine="420" w:firstLineChars="175"/>
        <w:rPr>
          <w:sz w:val="24"/>
          <w:szCs w:val="24"/>
        </w:rPr>
      </w:pPr>
      <w:r>
        <w:rPr>
          <w:sz w:val="24"/>
          <w:szCs w:val="24"/>
        </w:rPr>
        <w:t>六、我单位满足采购文件规定的特定条件；</w:t>
      </w:r>
    </w:p>
    <w:p w14:paraId="4E2B2E7E">
      <w:pPr>
        <w:spacing w:line="360" w:lineRule="auto"/>
        <w:ind w:left="0" w:leftChars="0" w:firstLine="420" w:firstLineChars="175"/>
        <w:rPr>
          <w:sz w:val="24"/>
          <w:szCs w:val="24"/>
        </w:rPr>
      </w:pPr>
      <w:r>
        <w:rPr>
          <w:sz w:val="24"/>
          <w:szCs w:val="24"/>
        </w:rPr>
        <w:t>七、我单位不存在与单位负责人为同一人或者存在直接控股、管理关系的其他供应商参与同一合同项下的政府采购活动的行为；</w:t>
      </w:r>
    </w:p>
    <w:p w14:paraId="35966347">
      <w:pPr>
        <w:spacing w:line="360" w:lineRule="auto"/>
        <w:ind w:left="0" w:leftChars="0" w:firstLine="420" w:firstLineChars="175"/>
        <w:rPr>
          <w:sz w:val="24"/>
          <w:szCs w:val="24"/>
        </w:rPr>
      </w:pPr>
      <w:r>
        <w:rPr>
          <w:sz w:val="24"/>
          <w:szCs w:val="24"/>
        </w:rPr>
        <w:t>八、我单位不属于为本项目提供整体设计、规范编制或者项目管理、监理、检测等服务的供应商；</w:t>
      </w:r>
    </w:p>
    <w:p w14:paraId="0C0592D2">
      <w:pPr>
        <w:spacing w:line="360" w:lineRule="auto"/>
        <w:ind w:left="0" w:leftChars="0" w:firstLine="420" w:firstLineChars="175"/>
        <w:rPr>
          <w:sz w:val="24"/>
          <w:szCs w:val="24"/>
        </w:rPr>
      </w:pPr>
      <w:r>
        <w:rPr>
          <w:sz w:val="24"/>
          <w:szCs w:val="24"/>
        </w:rPr>
        <w:t>九、我单位不存在与其他供应商委托同一单位或者个人编制投标（响应）文件、办理投标（响应）事宜的情形；</w:t>
      </w:r>
    </w:p>
    <w:p w14:paraId="24AA2E5F">
      <w:pPr>
        <w:spacing w:line="360" w:lineRule="auto"/>
        <w:ind w:left="0" w:leftChars="0" w:firstLine="420" w:firstLineChars="175"/>
        <w:rPr>
          <w:sz w:val="24"/>
          <w:szCs w:val="24"/>
        </w:rPr>
      </w:pPr>
      <w:r>
        <w:rPr>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EA9F669">
      <w:pPr>
        <w:spacing w:line="360" w:lineRule="auto"/>
        <w:ind w:left="0" w:leftChars="0" w:firstLine="420" w:firstLineChars="175"/>
        <w:rPr>
          <w:sz w:val="24"/>
          <w:szCs w:val="24"/>
        </w:rPr>
      </w:pPr>
      <w:r>
        <w:rPr>
          <w:sz w:val="24"/>
          <w:szCs w:val="24"/>
        </w:rPr>
        <w:t>十一、我单位一旦中标（成交），将严格按照采购文件规定交纳代理服务费、履约保证金，在约定期限内签订采购合同，并严格履行采购合同规定的责任和义务；</w:t>
      </w:r>
    </w:p>
    <w:p w14:paraId="7DA12ED3">
      <w:pPr>
        <w:spacing w:line="360" w:lineRule="auto"/>
        <w:ind w:left="0" w:leftChars="0" w:firstLine="420" w:firstLineChars="175"/>
        <w:rPr>
          <w:sz w:val="24"/>
          <w:szCs w:val="24"/>
        </w:rPr>
      </w:pPr>
      <w:r>
        <w:rPr>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69447DE3">
      <w:pPr>
        <w:spacing w:line="360" w:lineRule="auto"/>
        <w:ind w:left="0" w:leftChars="0" w:firstLine="420" w:firstLineChars="175"/>
        <w:rPr>
          <w:sz w:val="24"/>
          <w:szCs w:val="24"/>
        </w:rPr>
      </w:pPr>
      <w:r>
        <w:rPr>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010E52E7">
      <w:pPr>
        <w:spacing w:line="360" w:lineRule="auto"/>
        <w:ind w:left="0" w:leftChars="0" w:firstLine="420" w:firstLineChars="175"/>
        <w:rPr>
          <w:sz w:val="24"/>
          <w:szCs w:val="24"/>
        </w:rPr>
      </w:pPr>
      <w:r>
        <w:rPr>
          <w:sz w:val="24"/>
          <w:szCs w:val="24"/>
        </w:rPr>
        <w:t>十四、我单位完全接受和理解本项目采购文件规定的实质性要求；</w:t>
      </w:r>
    </w:p>
    <w:p w14:paraId="7BD95952">
      <w:pPr>
        <w:spacing w:line="360" w:lineRule="auto"/>
        <w:ind w:left="0" w:leftChars="0" w:firstLine="420" w:firstLineChars="175"/>
        <w:rPr>
          <w:sz w:val="24"/>
          <w:szCs w:val="24"/>
        </w:rPr>
      </w:pPr>
      <w:r>
        <w:rPr>
          <w:sz w:val="24"/>
          <w:szCs w:val="24"/>
        </w:rPr>
        <w:t>十五、我单位承诺，响应有效期为提交响应文件截止之日起{</w:t>
      </w:r>
      <w:r>
        <w:rPr>
          <w:sz w:val="24"/>
          <w:szCs w:val="24"/>
          <w:u w:val="single"/>
        </w:rPr>
        <w:t>投标（响应）有效期天数</w:t>
      </w:r>
      <w:r>
        <w:rPr>
          <w:sz w:val="24"/>
          <w:szCs w:val="24"/>
        </w:rPr>
        <w:t>}天；</w:t>
      </w:r>
    </w:p>
    <w:p w14:paraId="2E863C71">
      <w:pPr>
        <w:spacing w:line="360" w:lineRule="auto"/>
        <w:ind w:firstLine="480" w:firstLineChars="200"/>
        <w:rPr>
          <w:sz w:val="24"/>
          <w:szCs w:val="24"/>
        </w:rPr>
      </w:pPr>
      <w:r>
        <w:rPr>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1A1F5DB9">
      <w:pPr>
        <w:spacing w:line="360" w:lineRule="auto"/>
        <w:rPr>
          <w:sz w:val="24"/>
          <w:szCs w:val="24"/>
        </w:rPr>
      </w:pPr>
      <w:r>
        <w:rPr>
          <w:sz w:val="24"/>
          <w:szCs w:val="24"/>
        </w:rPr>
        <w:t>特此声明。</w:t>
      </w:r>
      <w:bookmarkStart w:id="6" w:name="_GoBack"/>
      <w:bookmarkEnd w:id="6"/>
    </w:p>
    <w:p w14:paraId="4ECFDC93">
      <w:pPr>
        <w:spacing w:line="360" w:lineRule="auto"/>
        <w:rPr>
          <w:sz w:val="24"/>
          <w:szCs w:val="24"/>
          <w:lang w:val="en-US" w:eastAsia="zh-CN"/>
        </w:rPr>
      </w:pPr>
    </w:p>
    <w:p w14:paraId="63763CDD">
      <w:pPr>
        <w:spacing w:line="360" w:lineRule="auto"/>
        <w:rPr>
          <w:sz w:val="24"/>
          <w:szCs w:val="24"/>
          <w:lang w:val="en-US" w:eastAsia="zh-CN"/>
        </w:rPr>
      </w:pPr>
    </w:p>
    <w:p w14:paraId="03671A70">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8F5564E">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F2793EC">
      <w:pPr>
        <w:spacing w:line="360" w:lineRule="auto"/>
        <w:rPr>
          <w:sz w:val="24"/>
          <w:szCs w:val="24"/>
        </w:rPr>
      </w:pPr>
    </w:p>
    <w:p w14:paraId="44CA3A96">
      <w:pPr>
        <w:spacing w:line="360" w:lineRule="auto"/>
        <w:rPr>
          <w:sz w:val="24"/>
          <w:szCs w:val="24"/>
        </w:rPr>
      </w:pPr>
    </w:p>
    <w:p w14:paraId="10B2BB82">
      <w:pPr>
        <w:spacing w:line="360" w:lineRule="auto"/>
        <w:rPr>
          <w:sz w:val="24"/>
          <w:szCs w:val="24"/>
        </w:rPr>
      </w:pPr>
      <w:r>
        <w:rPr>
          <w:sz w:val="24"/>
          <w:szCs w:val="24"/>
        </w:rPr>
        <w:t>说明：</w:t>
      </w:r>
      <w:r>
        <w:rPr>
          <w:sz w:val="24"/>
          <w:szCs w:val="24"/>
        </w:rPr>
        <w:br w:type="textWrapping"/>
      </w:r>
      <w:r>
        <w:rPr>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sz w:val="24"/>
          <w:szCs w:val="24"/>
        </w:rPr>
        <w:br w:type="textWrapping"/>
      </w:r>
      <w:r>
        <w:rPr>
          <w:sz w:val="24"/>
          <w:szCs w:val="24"/>
        </w:rPr>
        <w:t>2.需供应商提供的财务状况证明、履行合同所必需的设备和专业技术能力等证明材料的，按照本项目采购文件的规定提供。</w:t>
      </w:r>
    </w:p>
    <w:p w14:paraId="7F3BC6B3">
      <w:pPr>
        <w:pStyle w:val="3"/>
        <w:rPr>
          <w:rFonts w:hint="eastAsia"/>
        </w:rPr>
      </w:pPr>
    </w:p>
    <w:p w14:paraId="6A46A3C5">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p>
    <w:p w14:paraId="7E439EDB">
      <w:pPr>
        <w:adjustRightInd w:val="0"/>
        <w:snapToGrid w:val="0"/>
        <w:spacing w:line="360" w:lineRule="auto"/>
        <w:jc w:val="center"/>
        <w:rPr>
          <w:rFonts w:hint="eastAsia" w:ascii="宋体" w:hAnsi="宋体" w:cs="宋体"/>
          <w:b/>
          <w:sz w:val="24"/>
          <w:szCs w:val="24"/>
          <w:lang w:val="en-US" w:eastAsia="zh-CN"/>
        </w:rPr>
      </w:pPr>
    </w:p>
    <w:p w14:paraId="4EB90418">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p w14:paraId="387D778E">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14:paraId="20BD32F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6529BF4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24FBEF5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6F2DB27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2177064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3192E54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9A82DF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6C5A1D8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0B99E6F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746BFB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853455F">
      <w:pPr>
        <w:autoSpaceDE w:val="0"/>
        <w:autoSpaceDN w:val="0"/>
        <w:adjustRightInd w:val="0"/>
        <w:snapToGrid w:val="0"/>
        <w:spacing w:line="360" w:lineRule="auto"/>
        <w:ind w:firstLine="480" w:firstLineChars="200"/>
        <w:rPr>
          <w:rFonts w:ascii="宋体" w:hAnsi="宋体" w:cs="宋体"/>
          <w:sz w:val="24"/>
          <w:szCs w:val="24"/>
          <w:lang w:val="zh-CN"/>
        </w:rPr>
      </w:pPr>
    </w:p>
    <w:p w14:paraId="0613CDD4">
      <w:pPr>
        <w:pStyle w:val="14"/>
        <w:spacing w:line="360" w:lineRule="auto"/>
        <w:ind w:firstLine="480"/>
        <w:rPr>
          <w:rFonts w:ascii="宋体" w:hAnsi="宋体" w:cs="宋体"/>
          <w:sz w:val="24"/>
          <w:lang w:val="zh-CN"/>
        </w:rPr>
      </w:pPr>
    </w:p>
    <w:p w14:paraId="116021D2">
      <w:pPr>
        <w:pStyle w:val="14"/>
        <w:spacing w:line="360" w:lineRule="auto"/>
        <w:ind w:firstLine="0" w:firstLineChars="0"/>
        <w:rPr>
          <w:rFonts w:ascii="宋体" w:hAnsi="宋体" w:cs="宋体"/>
          <w:sz w:val="24"/>
          <w:lang w:val="zh-CN"/>
        </w:rPr>
      </w:pPr>
    </w:p>
    <w:p w14:paraId="36B78E89">
      <w:pPr>
        <w:pStyle w:val="14"/>
        <w:spacing w:line="360" w:lineRule="auto"/>
        <w:ind w:firstLine="480"/>
        <w:rPr>
          <w:rFonts w:ascii="宋体" w:hAnsi="宋体" w:cs="宋体"/>
          <w:sz w:val="24"/>
          <w:lang w:val="zh-CN"/>
        </w:rPr>
      </w:pPr>
    </w:p>
    <w:p w14:paraId="779AD072">
      <w:pPr>
        <w:pStyle w:val="14"/>
        <w:spacing w:line="360" w:lineRule="auto"/>
        <w:ind w:firstLine="480"/>
        <w:rPr>
          <w:rFonts w:ascii="宋体" w:hAnsi="宋体" w:cs="宋体"/>
          <w:sz w:val="24"/>
          <w:lang w:val="zh-CN"/>
        </w:rPr>
      </w:pPr>
    </w:p>
    <w:p w14:paraId="3A6D9F68">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5EECEDD">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D1C36F8">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BA0D3"/>
    <w:multiLevelType w:val="singleLevel"/>
    <w:tmpl w:val="D88BA0D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0E351AC"/>
    <w:rsid w:val="313222ED"/>
    <w:rsid w:val="33E20444"/>
    <w:rsid w:val="3A9C72CB"/>
    <w:rsid w:val="3B5605FA"/>
    <w:rsid w:val="41BA48D8"/>
    <w:rsid w:val="41D1586B"/>
    <w:rsid w:val="41E46480"/>
    <w:rsid w:val="4556572C"/>
    <w:rsid w:val="48431768"/>
    <w:rsid w:val="4A5B3A3A"/>
    <w:rsid w:val="4B7E71FC"/>
    <w:rsid w:val="5D36792F"/>
    <w:rsid w:val="5E5150EF"/>
    <w:rsid w:val="60CF0B42"/>
    <w:rsid w:val="60DE4E40"/>
    <w:rsid w:val="61E222D6"/>
    <w:rsid w:val="6B2A218C"/>
    <w:rsid w:val="6CD358FE"/>
    <w:rsid w:val="6E1B71F0"/>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qFormat/>
    <w:uiPriority w:val="99"/>
    <w:pPr>
      <w:ind w:firstLine="420" w:firstLineChars="200"/>
    </w:pPr>
    <w:rPr>
      <w:szCs w:val="24"/>
    </w:rPr>
  </w:style>
  <w:style w:type="character" w:customStyle="1" w:styleId="15">
    <w:name w:val="页眉 Char"/>
    <w:basedOn w:val="12"/>
    <w:link w:val="7"/>
    <w:qFormat/>
    <w:uiPriority w:val="0"/>
    <w:rPr>
      <w:kern w:val="2"/>
      <w:sz w:val="18"/>
      <w:szCs w:val="18"/>
    </w:rPr>
  </w:style>
  <w:style w:type="character" w:customStyle="1" w:styleId="16">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852</Words>
  <Characters>858</Characters>
  <Lines>4</Lines>
  <Paragraphs>6</Paragraphs>
  <TotalTime>17</TotalTime>
  <ScaleCrop>false</ScaleCrop>
  <LinksUpToDate>false</LinksUpToDate>
  <CharactersWithSpaces>863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2026-07-08T09:06:51Z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75039EAAC5984238AECEF9648FDD4546_13</vt:lpwstr>
  </property>
  <property fmtid="{D5CDD505-2E9C-101B-9397-08002B2CF9AE}" pid="4" name="KSOTemplateDocerSaveRecord">
    <vt:lpwstr>eyJoZGlkIjoiY2Q3ZTliN2Y5N2Y1MTdkODZlOTIyYTE4ZGRjZmIwNmIiLCJ1c2VySWQiOiI0MjE0NDYxMDMifQ==</vt:lpwstr>
  </property>
</Properties>
</file>