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3373"/>
        <w:gridCol w:w="2099"/>
        <w:gridCol w:w="2100"/>
      </w:tblGrid>
      <w:tr w14:paraId="48EAD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19DA077F">
            <w:pPr>
              <w:spacing w:beforeLines="0" w:afterLines="0"/>
              <w:jc w:val="center"/>
              <w:rPr>
                <w:rFonts w:hint="eastAsia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序号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1578669">
            <w:pPr>
              <w:spacing w:beforeLines="0" w:afterLines="0"/>
              <w:jc w:val="center"/>
              <w:rPr>
                <w:rFonts w:hint="eastAsia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项目名称</w:t>
            </w:r>
          </w:p>
        </w:tc>
        <w:tc>
          <w:tcPr>
            <w:tcW w:w="2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30C18DA7">
            <w:pPr>
              <w:spacing w:beforeLines="0" w:afterLines="0"/>
              <w:jc w:val="center"/>
              <w:rPr>
                <w:rFonts w:hint="eastAsia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数量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4A04B971">
            <w:pPr>
              <w:spacing w:beforeLines="0" w:afterLines="0"/>
              <w:jc w:val="center"/>
              <w:rPr>
                <w:rFonts w:hint="default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项目内容</w:t>
            </w:r>
          </w:p>
        </w:tc>
      </w:tr>
      <w:tr w14:paraId="401B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FC2D1D3">
            <w:pPr>
              <w:spacing w:beforeLines="0" w:afterLines="0"/>
              <w:jc w:val="center"/>
              <w:rPr>
                <w:rFonts w:hint="eastAsia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1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A63461E">
            <w:pPr>
              <w:spacing w:beforeLines="0" w:afterLines="0"/>
              <w:jc w:val="center"/>
              <w:rPr>
                <w:rFonts w:hint="default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临潼校区16栋学生公寓提升改造项目建议书和可行性研究报告编制项目</w:t>
            </w:r>
          </w:p>
        </w:tc>
        <w:tc>
          <w:tcPr>
            <w:tcW w:w="2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3AC7677">
            <w:pPr>
              <w:spacing w:beforeLines="0" w:afterLines="0"/>
              <w:jc w:val="center"/>
              <w:rPr>
                <w:rFonts w:hint="default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1项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B065F7">
            <w:pPr>
              <w:spacing w:beforeLines="0" w:afterLines="0"/>
              <w:jc w:val="center"/>
              <w:rPr>
                <w:rFonts w:hint="default"/>
                <w:sz w:val="21"/>
                <w:szCs w:val="24"/>
              </w:rPr>
            </w:pPr>
            <w:r>
              <w:rPr>
                <w:rFonts w:hint="eastAsia"/>
                <w:sz w:val="21"/>
                <w:szCs w:val="24"/>
              </w:rPr>
              <w:t>详见采购文件</w:t>
            </w:r>
          </w:p>
        </w:tc>
      </w:tr>
    </w:tbl>
    <w:p w14:paraId="213A4471">
      <w:pPr>
        <w:spacing w:beforeLines="0" w:afterLines="0"/>
        <w:rPr>
          <w:rFonts w:hint="default"/>
          <w:sz w:val="21"/>
          <w:szCs w:val="24"/>
        </w:rPr>
      </w:pPr>
    </w:p>
    <w:p w14:paraId="3583E7D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lnNumType w:countBy="0" w:distance="360"/>
      <w:cols w:space="720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224C31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microsoft.com/office/2006/relationships/keyMapCustomizations" Target="customizations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2026-08-31T04:40:07Z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