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372E2">
      <w:pPr>
        <w:pStyle w:val="3"/>
        <w:tabs>
          <w:tab w:val="left" w:pos="576"/>
        </w:tabs>
        <w:spacing w:before="0" w:after="0" w:line="360" w:lineRule="auto"/>
        <w:ind w:firstLine="2570" w:firstLineChars="800"/>
        <w:rPr>
          <w:rFonts w:hint="eastAsia" w:ascii="宋体" w:hAnsi="宋体" w:eastAsia="宋体" w:cs="宋体"/>
          <w:kern w:val="1"/>
          <w:szCs w:val="22"/>
        </w:rPr>
      </w:pPr>
      <w:bookmarkStart w:id="0" w:name="_Toc3299"/>
      <w:r>
        <w:rPr>
          <w:rFonts w:hint="eastAsia" w:ascii="宋体" w:hAnsi="宋体" w:eastAsia="宋体" w:cs="宋体"/>
          <w:kern w:val="1"/>
          <w:szCs w:val="22"/>
          <w:lang w:eastAsia="zh-CN"/>
        </w:rPr>
        <w:t>附件</w:t>
      </w:r>
      <w:r>
        <w:rPr>
          <w:rFonts w:hint="eastAsia" w:ascii="宋体" w:hAnsi="宋体" w:eastAsia="宋体" w:cs="宋体"/>
          <w:kern w:val="1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1"/>
          <w:szCs w:val="22"/>
        </w:rPr>
        <w:t>业绩一览表</w:t>
      </w:r>
      <w:bookmarkEnd w:id="0"/>
    </w:p>
    <w:p w14:paraId="0214C1CB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lang w:val="en-US" w:eastAsia="zh-CN"/>
        </w:rPr>
        <w:t>项目名称：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tbl>
      <w:tblPr>
        <w:tblStyle w:val="5"/>
        <w:tblW w:w="85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8"/>
        <w:gridCol w:w="4911"/>
        <w:gridCol w:w="2684"/>
      </w:tblGrid>
      <w:tr w14:paraId="2A7A95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52E2C9E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911" w:type="dxa"/>
            <w:noWrap w:val="0"/>
            <w:vAlign w:val="center"/>
          </w:tcPr>
          <w:p w14:paraId="19B4A1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D7AD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合同金额（万元）</w:t>
            </w:r>
          </w:p>
        </w:tc>
      </w:tr>
      <w:tr w14:paraId="16DF91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6689BC09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911" w:type="dxa"/>
            <w:noWrap w:val="0"/>
            <w:vAlign w:val="center"/>
          </w:tcPr>
          <w:p w14:paraId="2165EC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B39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948D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18CBDC12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911" w:type="dxa"/>
            <w:noWrap w:val="0"/>
            <w:vAlign w:val="center"/>
          </w:tcPr>
          <w:p w14:paraId="3A3307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E26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525D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2B0D25AF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911" w:type="dxa"/>
            <w:noWrap w:val="0"/>
            <w:vAlign w:val="center"/>
          </w:tcPr>
          <w:p w14:paraId="7818FD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5D3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7CF1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13DB9435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911" w:type="dxa"/>
            <w:noWrap w:val="0"/>
            <w:vAlign w:val="center"/>
          </w:tcPr>
          <w:p w14:paraId="53286D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E78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0C2B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4C4C51E5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4911" w:type="dxa"/>
            <w:noWrap w:val="0"/>
            <w:vAlign w:val="center"/>
          </w:tcPr>
          <w:p w14:paraId="6F42B2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ECEB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0B3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6E3051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4911" w:type="dxa"/>
            <w:noWrap w:val="0"/>
            <w:vAlign w:val="center"/>
          </w:tcPr>
          <w:p w14:paraId="1D845A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E53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B6BCAB8">
      <w:pPr>
        <w:spacing w:line="360" w:lineRule="auto"/>
        <w:rPr>
          <w:rFonts w:hint="eastAsia" w:ascii="宋体" w:hAnsi="宋体" w:eastAsia="宋体" w:cs="宋体"/>
        </w:rPr>
      </w:pPr>
    </w:p>
    <w:p w14:paraId="29CFA17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注：1.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应如实列出以上情况，如有隐瞒，一经查实将导致其投标被拒绝。</w:t>
      </w:r>
    </w:p>
    <w:p w14:paraId="52083F87">
      <w:pPr>
        <w:spacing w:line="360" w:lineRule="auto"/>
        <w:ind w:firstLine="444" w:firstLineChars="18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后附相关证明资料。</w:t>
      </w:r>
    </w:p>
    <w:p w14:paraId="16F450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B62133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FD08AD1">
      <w:pPr>
        <w:pStyle w:val="4"/>
        <w:rPr>
          <w:rFonts w:hint="eastAsia" w:ascii="宋体" w:hAnsi="宋体" w:eastAsia="宋体" w:cs="宋体"/>
          <w:szCs w:val="24"/>
        </w:rPr>
      </w:pPr>
    </w:p>
    <w:p w14:paraId="0DC65351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none"/>
        </w:rPr>
      </w:pPr>
      <w:r>
        <w:rPr>
          <w:rFonts w:hint="eastAsia" w:ascii="宋体" w:hAnsi="宋体" w:cs="宋体"/>
          <w:kern w:val="1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kern w:val="1"/>
          <w:sz w:val="24"/>
          <w:szCs w:val="24"/>
        </w:rPr>
        <w:t>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kern w:val="1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none"/>
        </w:rPr>
        <w:t>（公章）</w:t>
      </w:r>
    </w:p>
    <w:p w14:paraId="08E24EB0">
      <w:pPr>
        <w:pStyle w:val="4"/>
        <w:rPr>
          <w:rFonts w:hint="eastAsia" w:ascii="宋体" w:hAnsi="宋体" w:eastAsia="宋体" w:cs="宋体"/>
          <w:szCs w:val="24"/>
        </w:rPr>
      </w:pPr>
    </w:p>
    <w:p w14:paraId="7E27723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</w:t>
      </w:r>
    </w:p>
    <w:p w14:paraId="596A0883">
      <w:pPr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 xml:space="preserve">                         </w:t>
      </w:r>
    </w:p>
    <w:p w14:paraId="764B4C06">
      <w:pPr>
        <w:ind w:firstLine="2880" w:firstLineChars="1200"/>
        <w:rPr>
          <w:rFonts w:hint="eastAsia" w:ascii="宋体" w:hAnsi="宋体" w:eastAsia="宋体" w:cs="宋体"/>
        </w:rPr>
      </w:pPr>
      <w:bookmarkStart w:id="1" w:name="_GoBack"/>
      <w:bookmarkEnd w:id="1"/>
      <w:r>
        <w:rPr>
          <w:rFonts w:hint="eastAsia" w:ascii="宋体" w:hAnsi="宋体" w:eastAsia="宋体" w:cs="宋体"/>
          <w:kern w:val="1"/>
          <w:sz w:val="24"/>
          <w:szCs w:val="24"/>
        </w:rPr>
        <w:t>日期：</w:t>
      </w:r>
      <w:r>
        <w:rPr>
          <w:rFonts w:hint="eastAsia" w:ascii="宋体" w:hAnsi="宋体" w:eastAsia="宋体" w:cs="宋体"/>
          <w:kern w:val="1"/>
          <w:sz w:val="24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9646B04"/>
    <w:rsid w:val="2E58222F"/>
    <w:rsid w:val="3EF23740"/>
    <w:rsid w:val="46AE0B03"/>
    <w:rsid w:val="5801597D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0</TotalTime>
  <ScaleCrop>false</ScaleCrop>
  <LinksUpToDate>false</LinksUpToDate>
  <CharactersWithSpaces>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琢</cp:lastModifiedBy>
  <dcterms:modified xsi:type="dcterms:W3CDTF">2026-07-13T06:06:49Z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051C3191C3434B2F973CD252C1C9283C_13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