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5507E">
      <w:pPr>
        <w:widowControl/>
        <w:spacing w:line="360" w:lineRule="auto"/>
        <w:ind w:left="1" w:firstLine="482" w:firstLineChars="200"/>
        <w:jc w:val="center"/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  <w:t>非联合体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  <w:t>声明</w:t>
      </w:r>
    </w:p>
    <w:p w14:paraId="4DC701A8">
      <w:pPr>
        <w:spacing w:line="480" w:lineRule="auto"/>
        <w:ind w:right="-197" w:rightChars="-94"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>（采购人）    ：</w:t>
      </w:r>
    </w:p>
    <w:p w14:paraId="0D6EEA44">
      <w:pPr>
        <w:widowControl/>
        <w:spacing w:line="48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我单位作为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（项目名称）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>项目编号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的供应商，在此郑重声明本项目为非联合体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。 </w:t>
      </w:r>
    </w:p>
    <w:p w14:paraId="5B2C6DC6">
      <w:pPr>
        <w:widowControl/>
        <w:spacing w:line="48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本单位对上述声明的真实性负责。如有虚假，将依法承担相应责任。</w:t>
      </w:r>
    </w:p>
    <w:p w14:paraId="21E7DAEC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BCAFC2C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投标人名称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（盖章）</w:t>
      </w:r>
    </w:p>
    <w:p w14:paraId="45424AE3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法定代表人或委托代理人：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(签字或盖章)</w:t>
      </w:r>
      <w:bookmarkStart w:id="0" w:name="_GoBack"/>
      <w:bookmarkEnd w:id="0"/>
    </w:p>
    <w:p w14:paraId="0220C276">
      <w:pPr>
        <w:pStyle w:val="6"/>
        <w:spacing w:before="156" w:beforeLines="50"/>
        <w:ind w:firstLine="48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日      期：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日</w:t>
      </w:r>
    </w:p>
    <w:p w14:paraId="575930BA">
      <w:pPr>
        <w:spacing w:line="480" w:lineRule="auto"/>
        <w:jc w:val="center"/>
        <w:rPr>
          <w:rFonts w:hint="eastAsia" w:asciiTheme="majorEastAsia" w:hAnsiTheme="majorEastAsia" w:eastAsiaTheme="majorEastAsia" w:cstheme="majorEastAsia"/>
          <w:b/>
          <w:sz w:val="24"/>
          <w:szCs w:val="24"/>
        </w:rPr>
      </w:pPr>
    </w:p>
    <w:p w14:paraId="6A41972E"/>
    <w:p w14:paraId="2A6A9D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63556"/>
    <w:rsid w:val="7C96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color w:val="9933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customStyle="1" w:styleId="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2026-07-13T04:55:00Z</dcterms:created>
  <dc:creator>琢</dc:creator>
  <cp:lastModifiedBy>琢</cp:lastModifiedBy>
  <dcterms:modified xsi:type="dcterms:W3CDTF">2026-07-13T04:55:15Z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00A01FFA21FE432FB1A4877D5F62EB06_11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