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0CF9F">
      <w:pPr>
        <w:pageBreakBefore w:val="0"/>
        <w:wordWrap/>
        <w:overflowPunct/>
        <w:topLinePunct w:val="0"/>
        <w:bidi w:val="0"/>
        <w:spacing w:line="360" w:lineRule="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其他附件：</w:t>
      </w:r>
    </w:p>
    <w:p w14:paraId="7E7BC8C0">
      <w:pPr>
        <w:pageBreakBefore w:val="0"/>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0" w:name="_Toc8589"/>
      <w:bookmarkStart w:id="1" w:name="_Toc363474028"/>
      <w:bookmarkStart w:id="2" w:name="_Toc2744"/>
      <w:bookmarkStart w:id="3" w:name="_Toc20657"/>
      <w:bookmarkStart w:id="4" w:name="_Toc4115"/>
      <w:bookmarkStart w:id="5" w:name="_Toc1430"/>
      <w:bookmarkStart w:id="6" w:name="_Toc403077649"/>
      <w:bookmarkStart w:id="7" w:name="_Toc17167"/>
      <w:bookmarkStart w:id="8" w:name="_Toc324414285"/>
      <w:bookmarkStart w:id="9" w:name="_Toc363474029"/>
      <w:bookmarkStart w:id="10" w:name="_Toc426457702"/>
      <w:bookmarkStart w:id="11" w:name="_Toc403077650"/>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w:t>
      </w:r>
      <w:bookmarkStart w:id="68" w:name="_GoBack"/>
      <w:r>
        <w:rPr>
          <w:rFonts w:hint="eastAsia" w:ascii="宋体" w:hAnsi="宋体" w:eastAsia="宋体" w:cs="宋体"/>
          <w:b/>
          <w:bCs/>
          <w:color w:val="auto"/>
          <w:sz w:val="21"/>
          <w:szCs w:val="21"/>
          <w:highlight w:val="none"/>
          <w:lang w:eastAsia="zh-CN"/>
        </w:rPr>
        <w:t>法定代表人</w:t>
      </w:r>
      <w:bookmarkEnd w:id="68"/>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授权委托书</w:t>
      </w:r>
      <w:bookmarkEnd w:id="0"/>
      <w:bookmarkEnd w:id="1"/>
      <w:bookmarkEnd w:id="2"/>
      <w:bookmarkEnd w:id="3"/>
      <w:bookmarkEnd w:id="4"/>
      <w:bookmarkEnd w:id="5"/>
      <w:bookmarkEnd w:id="6"/>
      <w:bookmarkEnd w:id="7"/>
    </w:p>
    <w:p w14:paraId="3AEC2B9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法定代表人（负责人）</w:t>
      </w:r>
      <w:r>
        <w:rPr>
          <w:rFonts w:hint="eastAsia" w:ascii="宋体" w:hAnsi="宋体" w:eastAsia="宋体" w:cs="宋体"/>
          <w:b/>
          <w:bCs/>
          <w:color w:val="auto"/>
          <w:sz w:val="21"/>
          <w:szCs w:val="21"/>
          <w:highlight w:val="none"/>
        </w:rPr>
        <w:t>身份证明书</w:t>
      </w:r>
    </w:p>
    <w:p w14:paraId="3CBD6EC1">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陕西正翼项目管理咨询有限公司：</w:t>
      </w:r>
    </w:p>
    <w:p w14:paraId="7A106529">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姓名：</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年龄：</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（供应商名称）的法定代表人（单位负责人）。</w:t>
      </w:r>
    </w:p>
    <w:p w14:paraId="4525DF85">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特此证明。</w:t>
      </w:r>
    </w:p>
    <w:p w14:paraId="60460FBC">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0A259B3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附：法定代表人（单位负责人）身份证复印件。</w:t>
      </w:r>
    </w:p>
    <w:p w14:paraId="5DB5208F">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6B1AF604">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注：自然人参与磋商的此处只附身份证复印件。</w:t>
      </w:r>
    </w:p>
    <w:p w14:paraId="75EF493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6366CC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3FCB998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274E2C57">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28D31DCB">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供应商名称（公章）:             </w:t>
      </w:r>
    </w:p>
    <w:p w14:paraId="2A05FDBC">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23D14124">
      <w:pPr>
        <w:pageBreakBefore w:val="0"/>
        <w:wordWrap/>
        <w:overflowPunct/>
        <w:topLinePunct w:val="0"/>
        <w:bidi w:val="0"/>
        <w:spacing w:line="360" w:lineRule="auto"/>
        <w:jc w:val="center"/>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lang w:val="en-US" w:eastAsia="zh-CN"/>
        </w:rPr>
        <w:t>1</w:t>
      </w:r>
      <w:r>
        <w:rPr>
          <w:rFonts w:hint="eastAsia" w:ascii="宋体" w:hAnsi="宋体" w:eastAsia="宋体" w:cs="宋体"/>
          <w:b/>
          <w:color w:val="auto"/>
          <w:spacing w:val="4"/>
          <w:sz w:val="21"/>
          <w:szCs w:val="21"/>
          <w:highlight w:val="none"/>
        </w:rPr>
        <w:t>.2授权委托书</w:t>
      </w:r>
    </w:p>
    <w:p w14:paraId="6712A893">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77A12E52">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 xml:space="preserve">成立。  </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eastAsia="zh-CN"/>
        </w:rPr>
        <w:t>法定代表人（负责人）</w:t>
      </w:r>
      <w:r>
        <w:rPr>
          <w:rFonts w:hint="eastAsia" w:ascii="宋体" w:hAnsi="宋体" w:eastAsia="宋体" w:cs="宋体"/>
          <w:color w:val="auto"/>
          <w:spacing w:val="4"/>
          <w:sz w:val="21"/>
          <w:szCs w:val="21"/>
          <w:highlight w:val="none"/>
          <w:u w:val="single"/>
        </w:rPr>
        <w:t xml:space="preserve">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（被授权人姓名）  </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（项目编号：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）的磋商、签约等具体工作，并签署全部有关的文件、协议及合同。</w:t>
      </w:r>
    </w:p>
    <w:p w14:paraId="79565EC8">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43516249">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委托期限：自磋商响应文件递交截止之日起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w:t>
      </w:r>
    </w:p>
    <w:p w14:paraId="6CEB68A3">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w:t>
      </w:r>
      <w:r>
        <w:rPr>
          <w:rFonts w:hint="eastAsia" w:ascii="宋体" w:hAnsi="宋体" w:eastAsia="宋体" w:cs="宋体"/>
          <w:color w:val="auto"/>
          <w:spacing w:val="4"/>
          <w:sz w:val="21"/>
          <w:szCs w:val="21"/>
          <w:highlight w:val="none"/>
        </w:rPr>
        <w:t>字生效，特此证明。</w:t>
      </w:r>
    </w:p>
    <w:p w14:paraId="72D0145D">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2F4893BD">
        <w:tblPrEx>
          <w:tblCellMar>
            <w:top w:w="0" w:type="dxa"/>
            <w:left w:w="108" w:type="dxa"/>
            <w:bottom w:w="0" w:type="dxa"/>
            <w:right w:w="108" w:type="dxa"/>
          </w:tblCellMar>
        </w:tblPrEx>
        <w:trPr>
          <w:trHeight w:val="600" w:hRule="atLeast"/>
        </w:trPr>
        <w:tc>
          <w:tcPr>
            <w:tcW w:w="4839" w:type="dxa"/>
            <w:noWrap w:val="0"/>
            <w:vAlign w:val="top"/>
          </w:tcPr>
          <w:p w14:paraId="00FD8237">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lang w:eastAsia="zh-CN"/>
              </w:rPr>
              <w:t>法定代表人（负责人）</w:t>
            </w:r>
            <w:r>
              <w:rPr>
                <w:rFonts w:hint="eastAsia" w:ascii="宋体" w:hAnsi="宋体" w:eastAsia="宋体" w:cs="宋体"/>
                <w:color w:val="auto"/>
                <w:spacing w:val="4"/>
                <w:sz w:val="21"/>
                <w:szCs w:val="21"/>
                <w:highlight w:val="none"/>
              </w:rPr>
              <w:t>（签字或盖章）：</w:t>
            </w:r>
          </w:p>
        </w:tc>
        <w:tc>
          <w:tcPr>
            <w:tcW w:w="4200" w:type="dxa"/>
            <w:noWrap w:val="0"/>
            <w:vAlign w:val="top"/>
          </w:tcPr>
          <w:p w14:paraId="059DB2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被授权人（签字）：</w:t>
            </w:r>
          </w:p>
        </w:tc>
      </w:tr>
      <w:tr w14:paraId="33FE02F5">
        <w:tblPrEx>
          <w:tblCellMar>
            <w:top w:w="0" w:type="dxa"/>
            <w:left w:w="108" w:type="dxa"/>
            <w:bottom w:w="0" w:type="dxa"/>
            <w:right w:w="108" w:type="dxa"/>
          </w:tblCellMar>
        </w:tblPrEx>
        <w:trPr>
          <w:trHeight w:val="600" w:hRule="atLeast"/>
        </w:trPr>
        <w:tc>
          <w:tcPr>
            <w:tcW w:w="4839" w:type="dxa"/>
            <w:noWrap w:val="0"/>
            <w:vAlign w:val="top"/>
          </w:tcPr>
          <w:p w14:paraId="39E909A3">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职务：</w:t>
            </w:r>
          </w:p>
        </w:tc>
        <w:tc>
          <w:tcPr>
            <w:tcW w:w="4200" w:type="dxa"/>
            <w:noWrap w:val="0"/>
            <w:vAlign w:val="top"/>
          </w:tcPr>
          <w:p w14:paraId="02099B9A">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职务：</w:t>
            </w:r>
          </w:p>
        </w:tc>
      </w:tr>
      <w:tr w14:paraId="4653FCEB">
        <w:tblPrEx>
          <w:tblCellMar>
            <w:top w:w="0" w:type="dxa"/>
            <w:left w:w="108" w:type="dxa"/>
            <w:bottom w:w="0" w:type="dxa"/>
            <w:right w:w="108" w:type="dxa"/>
          </w:tblCellMar>
        </w:tblPrEx>
        <w:trPr>
          <w:trHeight w:val="600" w:hRule="atLeast"/>
        </w:trPr>
        <w:tc>
          <w:tcPr>
            <w:tcW w:w="4839" w:type="dxa"/>
            <w:noWrap w:val="0"/>
            <w:vAlign w:val="top"/>
          </w:tcPr>
          <w:p w14:paraId="390CA896">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p>
        </w:tc>
        <w:tc>
          <w:tcPr>
            <w:tcW w:w="4200" w:type="dxa"/>
            <w:noWrap w:val="0"/>
            <w:vAlign w:val="top"/>
          </w:tcPr>
          <w:p w14:paraId="4BFB5F42">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r>
      <w:tr w14:paraId="567ED529">
        <w:tblPrEx>
          <w:tblCellMar>
            <w:top w:w="0" w:type="dxa"/>
            <w:left w:w="108" w:type="dxa"/>
            <w:bottom w:w="0" w:type="dxa"/>
            <w:right w:w="108" w:type="dxa"/>
          </w:tblCellMar>
        </w:tblPrEx>
        <w:trPr>
          <w:trHeight w:val="600" w:hRule="atLeast"/>
        </w:trPr>
        <w:tc>
          <w:tcPr>
            <w:tcW w:w="4839" w:type="dxa"/>
            <w:noWrap w:val="0"/>
            <w:vAlign w:val="top"/>
          </w:tcPr>
          <w:p w14:paraId="3C3A86A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462307DF">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所在部门：</w:t>
            </w:r>
          </w:p>
        </w:tc>
      </w:tr>
      <w:tr w14:paraId="58507F22">
        <w:tblPrEx>
          <w:tblCellMar>
            <w:top w:w="0" w:type="dxa"/>
            <w:left w:w="108" w:type="dxa"/>
            <w:bottom w:w="0" w:type="dxa"/>
            <w:right w:w="108" w:type="dxa"/>
          </w:tblCellMar>
        </w:tblPrEx>
        <w:trPr>
          <w:trHeight w:val="600" w:hRule="atLeast"/>
        </w:trPr>
        <w:tc>
          <w:tcPr>
            <w:tcW w:w="4839" w:type="dxa"/>
            <w:noWrap w:val="0"/>
            <w:vAlign w:val="top"/>
          </w:tcPr>
          <w:p w14:paraId="0673B62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615558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rPr>
            </w:pPr>
          </w:p>
        </w:tc>
      </w:tr>
    </w:tbl>
    <w:p w14:paraId="54E9895A">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r>
        <w:rPr>
          <w:rFonts w:hint="eastAsia" w:ascii="宋体" w:hAnsi="宋体" w:eastAsia="宋体" w:cs="宋体"/>
          <w:b/>
          <w:bCs/>
          <w:color w:val="auto"/>
          <w:spacing w:val="4"/>
          <w:sz w:val="21"/>
          <w:szCs w:val="21"/>
          <w:highlight w:val="none"/>
          <w:lang w:val="en-US" w:eastAsia="zh-CN"/>
        </w:rPr>
        <w:t>注</w:t>
      </w:r>
      <w:r>
        <w:rPr>
          <w:rFonts w:hint="eastAsia" w:ascii="宋体" w:hAnsi="宋体" w:eastAsia="宋体" w:cs="宋体"/>
          <w:b/>
          <w:bCs/>
          <w:color w:val="auto"/>
          <w:spacing w:val="4"/>
          <w:sz w:val="21"/>
          <w:szCs w:val="21"/>
          <w:highlight w:val="none"/>
        </w:rPr>
        <w:t>：</w:t>
      </w:r>
      <w:r>
        <w:rPr>
          <w:rFonts w:hint="eastAsia" w:ascii="宋体" w:hAnsi="宋体" w:eastAsia="宋体" w:cs="宋体"/>
          <w:b/>
          <w:bCs/>
          <w:color w:val="auto"/>
          <w:spacing w:val="4"/>
          <w:sz w:val="21"/>
          <w:szCs w:val="21"/>
          <w:highlight w:val="none"/>
          <w:lang w:eastAsia="zh-CN"/>
        </w:rPr>
        <w:t>法定代表人（负责人）</w:t>
      </w:r>
      <w:r>
        <w:rPr>
          <w:rFonts w:hint="eastAsia" w:ascii="宋体" w:hAnsi="宋体" w:eastAsia="宋体" w:cs="宋体"/>
          <w:b/>
          <w:bCs/>
          <w:color w:val="auto"/>
          <w:spacing w:val="4"/>
          <w:sz w:val="21"/>
          <w:szCs w:val="21"/>
          <w:highlight w:val="none"/>
        </w:rPr>
        <w:t>参加磋商时,只需提供</w:t>
      </w:r>
      <w:r>
        <w:rPr>
          <w:rFonts w:hint="eastAsia" w:ascii="宋体" w:hAnsi="宋体" w:eastAsia="宋体" w:cs="宋体"/>
          <w:b/>
          <w:bCs/>
          <w:color w:val="auto"/>
          <w:spacing w:val="4"/>
          <w:sz w:val="21"/>
          <w:szCs w:val="21"/>
          <w:highlight w:val="none"/>
          <w:lang w:eastAsia="zh-CN"/>
        </w:rPr>
        <w:t>法定代表人（负责人）</w:t>
      </w:r>
      <w:r>
        <w:rPr>
          <w:rFonts w:hint="eastAsia" w:ascii="宋体" w:hAnsi="宋体" w:eastAsia="宋体" w:cs="宋体"/>
          <w:b/>
          <w:bCs/>
          <w:color w:val="auto"/>
          <w:spacing w:val="4"/>
          <w:sz w:val="21"/>
          <w:szCs w:val="21"/>
          <w:highlight w:val="none"/>
        </w:rPr>
        <w:t>身份证；被授权人参加磋商时，需提供磋商截止时间前三个月至少一个月的基本养老保险参保缴费证明（</w:t>
      </w:r>
      <w:r>
        <w:rPr>
          <w:rFonts w:hint="eastAsia" w:ascii="宋体" w:hAnsi="宋体" w:eastAsia="宋体" w:cs="宋体"/>
          <w:b/>
          <w:bCs/>
          <w:color w:val="auto"/>
          <w:spacing w:val="4"/>
          <w:sz w:val="21"/>
          <w:szCs w:val="21"/>
          <w:highlight w:val="none"/>
          <w:lang w:eastAsia="zh-CN"/>
        </w:rPr>
        <w:t>法定代表人（负责人）</w:t>
      </w:r>
      <w:r>
        <w:rPr>
          <w:rFonts w:hint="eastAsia" w:ascii="宋体" w:hAnsi="宋体" w:eastAsia="宋体" w:cs="宋体"/>
          <w:b/>
          <w:bCs/>
          <w:color w:val="auto"/>
          <w:spacing w:val="4"/>
          <w:sz w:val="21"/>
          <w:szCs w:val="21"/>
          <w:highlight w:val="none"/>
        </w:rPr>
        <w:t>直接参与磋商的无需提供此页内容）</w:t>
      </w:r>
    </w:p>
    <w:p w14:paraId="60C38141">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3A2A9432">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01F4F8A9">
      <w:pPr>
        <w:pStyle w:val="9"/>
        <w:pageBreakBefore w:val="0"/>
        <w:overflowPunct/>
        <w:topLinePunct w:val="0"/>
        <w:bidi w:val="0"/>
        <w:spacing w:line="360" w:lineRule="auto"/>
        <w:rPr>
          <w:rFonts w:hint="eastAsia" w:ascii="宋体" w:hAnsi="宋体" w:eastAsia="宋体" w:cs="宋体"/>
          <w:color w:val="auto"/>
          <w:spacing w:val="4"/>
          <w:sz w:val="21"/>
          <w:szCs w:val="21"/>
          <w:highlight w:val="none"/>
        </w:rPr>
      </w:pPr>
    </w:p>
    <w:p w14:paraId="41DCF06F">
      <w:pPr>
        <w:pStyle w:val="10"/>
        <w:pageBreakBefore w:val="0"/>
        <w:overflowPunct/>
        <w:topLinePunct w:val="0"/>
        <w:bidi w:val="0"/>
        <w:spacing w:line="360" w:lineRule="auto"/>
        <w:rPr>
          <w:rFonts w:hint="eastAsia" w:ascii="宋体" w:hAnsi="宋体" w:eastAsia="宋体" w:cs="宋体"/>
          <w:sz w:val="21"/>
          <w:szCs w:val="21"/>
          <w:highlight w:val="none"/>
        </w:rPr>
      </w:pPr>
    </w:p>
    <w:p w14:paraId="1E056EC9">
      <w:pPr>
        <w:pageBreakBefore w:val="0"/>
        <w:wordWrap/>
        <w:overflowPunct/>
        <w:topLinePunct w:val="0"/>
        <w:bidi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 xml:space="preserve">供应商名称（公章）:             </w:t>
      </w:r>
    </w:p>
    <w:p w14:paraId="5425DA32">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lang w:eastAsia="zh-CN"/>
        </w:rPr>
        <w:t>法定代表人（负责人）</w:t>
      </w:r>
      <w:r>
        <w:rPr>
          <w:rFonts w:hint="eastAsia" w:ascii="宋体" w:hAnsi="宋体" w:eastAsia="宋体" w:cs="宋体"/>
          <w:color w:val="auto"/>
          <w:spacing w:val="4"/>
          <w:sz w:val="21"/>
          <w:szCs w:val="21"/>
          <w:highlight w:val="none"/>
        </w:rPr>
        <w:t>/被授权人（签字或盖章）：</w:t>
      </w:r>
    </w:p>
    <w:p w14:paraId="330C5029">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425CEB2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w:t>
      </w:r>
    </w:p>
    <w:bookmarkEnd w:id="8"/>
    <w:bookmarkEnd w:id="9"/>
    <w:bookmarkEnd w:id="10"/>
    <w:bookmarkEnd w:id="11"/>
    <w:p w14:paraId="20A7998C">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12" w:name="_Toc19026"/>
      <w:bookmarkStart w:id="13" w:name="_Toc8895"/>
      <w:bookmarkStart w:id="14" w:name="_Toc14249"/>
      <w:bookmarkStart w:id="15" w:name="_Toc16791"/>
      <w:bookmarkStart w:id="16" w:name="_Toc16989"/>
      <w:bookmarkStart w:id="17" w:name="_Toc23874"/>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bookmarkEnd w:id="12"/>
      <w:bookmarkEnd w:id="13"/>
      <w:bookmarkEnd w:id="14"/>
      <w:bookmarkEnd w:id="15"/>
      <w:bookmarkEnd w:id="16"/>
      <w:bookmarkEnd w:id="17"/>
      <w:r>
        <w:rPr>
          <w:rFonts w:hint="eastAsia" w:ascii="宋体" w:hAnsi="宋体" w:eastAsia="宋体" w:cs="宋体"/>
          <w:b/>
          <w:bCs/>
          <w:color w:val="auto"/>
          <w:sz w:val="21"/>
          <w:szCs w:val="21"/>
          <w:highlight w:val="none"/>
        </w:rPr>
        <w:t>分项报价表</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1F0D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1604B33">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357" w:type="dxa"/>
            <w:noWrap w:val="0"/>
            <w:vAlign w:val="center"/>
          </w:tcPr>
          <w:p w14:paraId="3A395E6C">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分项费用名称/类别</w:t>
            </w:r>
          </w:p>
        </w:tc>
        <w:tc>
          <w:tcPr>
            <w:tcW w:w="1457" w:type="dxa"/>
            <w:noWrap w:val="0"/>
            <w:vAlign w:val="center"/>
          </w:tcPr>
          <w:p w14:paraId="318A856F">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tc>
        <w:tc>
          <w:tcPr>
            <w:tcW w:w="1457" w:type="dxa"/>
            <w:noWrap w:val="0"/>
            <w:vAlign w:val="center"/>
          </w:tcPr>
          <w:p w14:paraId="6F360510">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307" w:type="dxa"/>
            <w:noWrap w:val="0"/>
            <w:vAlign w:val="center"/>
          </w:tcPr>
          <w:p w14:paraId="6FDF0673">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总价</w:t>
            </w:r>
          </w:p>
        </w:tc>
        <w:tc>
          <w:tcPr>
            <w:tcW w:w="1039" w:type="dxa"/>
            <w:noWrap w:val="0"/>
            <w:vAlign w:val="center"/>
          </w:tcPr>
          <w:p w14:paraId="320C7ABD">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4CDE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AD7809D">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357" w:type="dxa"/>
            <w:noWrap w:val="0"/>
            <w:vAlign w:val="center"/>
          </w:tcPr>
          <w:p w14:paraId="6789B32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13718CF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4669D08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6507883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217482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BDD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564F057">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357" w:type="dxa"/>
            <w:noWrap w:val="0"/>
            <w:vAlign w:val="center"/>
          </w:tcPr>
          <w:p w14:paraId="1D946DD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3538806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04B9C08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1B50694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90B864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49BD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B2D0260">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357" w:type="dxa"/>
            <w:noWrap w:val="0"/>
            <w:vAlign w:val="center"/>
          </w:tcPr>
          <w:p w14:paraId="2D71163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185ABB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2DE415C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0518B9B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7D3AA9E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EF9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753D1AA">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357" w:type="dxa"/>
            <w:noWrap w:val="0"/>
            <w:vAlign w:val="center"/>
          </w:tcPr>
          <w:p w14:paraId="07A285D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7AB4BAC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21A89E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0EB6882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EE4042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187B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4280ADB">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357" w:type="dxa"/>
            <w:noWrap w:val="0"/>
            <w:vAlign w:val="center"/>
          </w:tcPr>
          <w:p w14:paraId="3A9887E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5BFE679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3F3A220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60C4FA0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4C2F009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0A68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F0A07AB">
            <w:pPr>
              <w:pageBreakBefore w:val="0"/>
              <w:overflowPunct/>
              <w:topLinePunct w:val="0"/>
              <w:bidi w:val="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合计</w:t>
            </w:r>
          </w:p>
        </w:tc>
        <w:tc>
          <w:tcPr>
            <w:tcW w:w="2357" w:type="dxa"/>
            <w:noWrap w:val="0"/>
            <w:vAlign w:val="center"/>
          </w:tcPr>
          <w:p w14:paraId="0E64B01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2EE747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7C2058B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77C32C3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34E4250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bl>
    <w:p w14:paraId="79223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bCs/>
          <w:color w:val="auto"/>
          <w:sz w:val="21"/>
          <w:szCs w:val="21"/>
          <w:highlight w:val="none"/>
        </w:rPr>
        <w:t>.供应商可适当调整该表格式，但不得减少信息内容。</w:t>
      </w:r>
    </w:p>
    <w:p w14:paraId="7712897A">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2.如有多种</w:t>
      </w:r>
      <w:r>
        <w:rPr>
          <w:rFonts w:hint="eastAsia" w:ascii="宋体" w:hAnsi="宋体" w:eastAsia="宋体" w:cs="宋体"/>
          <w:b/>
          <w:bCs/>
          <w:color w:val="auto"/>
          <w:sz w:val="21"/>
          <w:szCs w:val="21"/>
          <w:highlight w:val="none"/>
          <w:lang w:eastAsia="zh-CN"/>
        </w:rPr>
        <w:t>分项内容</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各分项</w:t>
      </w:r>
      <w:r>
        <w:rPr>
          <w:rFonts w:hint="eastAsia" w:ascii="宋体" w:hAnsi="宋体" w:eastAsia="宋体" w:cs="宋体"/>
          <w:b/>
          <w:bCs/>
          <w:color w:val="auto"/>
          <w:sz w:val="21"/>
          <w:szCs w:val="21"/>
          <w:highlight w:val="none"/>
        </w:rPr>
        <w:t>均需注明磋商报价。</w:t>
      </w:r>
    </w:p>
    <w:p w14:paraId="64A08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3.如不提供分项报价，将视为无效响应。</w:t>
      </w:r>
    </w:p>
    <w:p w14:paraId="1425A781">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4.保留小数点后两位。</w:t>
      </w:r>
    </w:p>
    <w:p w14:paraId="62E7CB0B">
      <w:pPr>
        <w:pStyle w:val="5"/>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lang w:val="en-US" w:eastAsia="zh-CN"/>
        </w:rPr>
      </w:pPr>
    </w:p>
    <w:p w14:paraId="67FA39D3">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57EF28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2AC6CB83">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0E360B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2A0C8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EF8185B">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bookmarkStart w:id="18" w:name="_Toc21391"/>
      <w:bookmarkStart w:id="19" w:name="_Toc27760"/>
      <w:r>
        <w:rPr>
          <w:rFonts w:hint="eastAsia" w:ascii="宋体" w:hAnsi="宋体" w:eastAsia="宋体" w:cs="宋体"/>
          <w:color w:val="auto"/>
          <w:sz w:val="21"/>
          <w:szCs w:val="21"/>
          <w:highlight w:val="none"/>
        </w:rPr>
        <w:t>日    期：</w:t>
      </w:r>
      <w:bookmarkEnd w:id="18"/>
      <w:bookmarkEnd w:id="19"/>
    </w:p>
    <w:p w14:paraId="148FF115">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1"/>
          <w:szCs w:val="21"/>
          <w:highlight w:val="none"/>
        </w:rPr>
      </w:pPr>
      <w:bookmarkStart w:id="20" w:name="_Toc4855"/>
      <w:bookmarkStart w:id="21" w:name="_Toc14469"/>
      <w:bookmarkStart w:id="22" w:name="_Toc4145"/>
      <w:bookmarkStart w:id="23" w:name="_Toc12557"/>
      <w:bookmarkStart w:id="24" w:name="_Toc29363"/>
      <w:bookmarkStart w:id="25" w:name="_Toc23137"/>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、商务部分</w:t>
      </w:r>
      <w:bookmarkEnd w:id="20"/>
      <w:bookmarkEnd w:id="21"/>
      <w:bookmarkEnd w:id="22"/>
      <w:bookmarkEnd w:id="23"/>
      <w:bookmarkEnd w:id="24"/>
      <w:bookmarkEnd w:id="25"/>
    </w:p>
    <w:p w14:paraId="32656E8D">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供应商应按照磋商文件的要求编制商务要求</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主要内容须包括以下几点，如果实质上没有响应磋商文件要求，将按无效磋商处理。</w:t>
      </w:r>
    </w:p>
    <w:p w14:paraId="087EAE75">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（一）资格审查文件</w:t>
      </w:r>
      <w:r>
        <w:rPr>
          <w:rFonts w:hint="eastAsia" w:ascii="宋体" w:hAnsi="宋体" w:eastAsia="宋体" w:cs="宋体"/>
          <w:color w:val="auto"/>
          <w:sz w:val="21"/>
          <w:szCs w:val="21"/>
          <w:highlight w:val="none"/>
        </w:rPr>
        <w:t>（以下相关资料提供加盖公章的复印件，须清晰可见）</w:t>
      </w:r>
    </w:p>
    <w:p w14:paraId="33E4FB9D">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bookmarkStart w:id="26" w:name="_Toc437333651"/>
      <w:r>
        <w:rPr>
          <w:rFonts w:hint="eastAsia" w:ascii="宋体" w:hAnsi="宋体" w:eastAsia="宋体" w:cs="宋体"/>
          <w:color w:val="auto"/>
          <w:sz w:val="21"/>
          <w:szCs w:val="21"/>
          <w:highlight w:val="none"/>
        </w:rPr>
        <w:t>1、营业执照等主体资格证明文件：提供有效合格的具有统一社会信用代码的营业执照，其他组织经营的需提供合法凭证，自然人提供身份证明文件。</w:t>
      </w:r>
    </w:p>
    <w:p w14:paraId="36004375">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2、财务状况报告：提供2024年度</w:t>
      </w:r>
      <w:r>
        <w:rPr>
          <w:rFonts w:hint="eastAsia" w:ascii="宋体" w:hAnsi="宋体" w:eastAsia="宋体" w:cs="宋体"/>
          <w:color w:val="auto"/>
          <w:sz w:val="21"/>
          <w:szCs w:val="21"/>
          <w:highlight w:val="none"/>
          <w:lang w:val="en-US" w:eastAsia="zh-CN"/>
        </w:rPr>
        <w:t>或2025年度</w:t>
      </w:r>
      <w:r>
        <w:rPr>
          <w:rFonts w:hint="eastAsia" w:ascii="宋体" w:hAnsi="宋体" w:eastAsia="宋体" w:cs="宋体"/>
          <w:color w:val="auto"/>
          <w:sz w:val="21"/>
          <w:szCs w:val="21"/>
          <w:highlight w:val="none"/>
        </w:rPr>
        <w:t>经审计的完整财务报告或</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截止日前三个月内其基本存款账户开户银行出具的资信证明。（如提供资信证明，须同时提供基本存款账户开户许可证或基本账户信息表）。</w:t>
      </w:r>
    </w:p>
    <w:p w14:paraId="4EA10B71">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3、税收缴纳证明：提供</w:t>
      </w:r>
      <w:r>
        <w:rPr>
          <w:rFonts w:hint="eastAsia" w:ascii="宋体" w:hAnsi="宋体" w:eastAsia="宋体" w:cs="宋体"/>
          <w:color w:val="auto"/>
          <w:sz w:val="21"/>
          <w:szCs w:val="21"/>
          <w:highlight w:val="none"/>
          <w:lang w:val="en-US" w:eastAsia="zh-CN"/>
        </w:rPr>
        <w:t>磋商截止时间前6个月内</w:t>
      </w:r>
      <w:r>
        <w:rPr>
          <w:rFonts w:hint="eastAsia" w:ascii="宋体" w:hAnsi="宋体" w:eastAsia="宋体" w:cs="宋体"/>
          <w:color w:val="auto"/>
          <w:sz w:val="21"/>
          <w:szCs w:val="21"/>
          <w:highlight w:val="none"/>
        </w:rPr>
        <w:t>的至少一个月的纳税证明（时间以税款所属日期为准)，依法免税的单位应提供相关证明材料。</w:t>
      </w:r>
    </w:p>
    <w:p w14:paraId="1728B77C">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4、社会保障资金缴纳证明：提供磋商截止时间前6个月内至少一个月的社会保障资金缴存单据或社保机构开具的社会保险参保缴费情况证明，依法不需要缴纳社会保障资金的单位应提供相关证明材料。</w:t>
      </w:r>
    </w:p>
    <w:p w14:paraId="09537BD0">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5、具有履行本合同所必需的设备和专业技术能力：提供具有履行本合同所必需的设备和专业技术能力的书面声明及承诺。</w:t>
      </w:r>
    </w:p>
    <w:p w14:paraId="4F369F09">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6、参加本次政府采购活动前三年内在经营活动中没有重大违法记录：提供参加本次政府采购活动前三年内在经营活动中没有重大违法记录的书面声明。</w:t>
      </w:r>
    </w:p>
    <w:p w14:paraId="60778B2A">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7、控股关系：</w:t>
      </w:r>
      <w:r>
        <w:rPr>
          <w:rFonts w:hint="eastAsia" w:ascii="宋体" w:hAnsi="宋体" w:eastAsia="宋体" w:cs="宋体"/>
          <w:color w:val="auto"/>
          <w:sz w:val="21"/>
          <w:szCs w:val="21"/>
          <w:highlight w:val="none"/>
        </w:rPr>
        <w:t>单位负责人为同一人或者存在直接控股、管理关系的不同投标人，不得同时参加本项目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lang w:val="en-US" w:eastAsia="zh-CN"/>
        </w:rPr>
        <w:t>提供企业关联关系的声明函</w:t>
      </w:r>
      <w:r>
        <w:rPr>
          <w:rFonts w:hint="eastAsia" w:ascii="宋体" w:hAnsi="宋体" w:eastAsia="宋体" w:cs="宋体"/>
          <w:color w:val="auto"/>
          <w:sz w:val="21"/>
          <w:szCs w:val="21"/>
          <w:highlight w:val="none"/>
        </w:rPr>
        <w:t>。</w:t>
      </w:r>
    </w:p>
    <w:p w14:paraId="5F7CD201">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、信用记录：未被列入信用中国网站(www.creditchina.gov.cn)“失信被执行人、重大税收违法失信主体”；不处于中国政府采购网(www.ccgp.gov.cn)“政府采购严重违法失信行为信息记录”中的禁止参加政府采购活动期间。</w:t>
      </w:r>
    </w:p>
    <w:p w14:paraId="0A74EA7E">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z w:val="21"/>
          <w:szCs w:val="21"/>
          <w:highlight w:val="none"/>
          <w:lang w:val="en-US" w:eastAsia="zh-CN"/>
        </w:rPr>
        <w:t>9、授权委托书：法定代表人（负责人）授权委托书、被授权人身份证复印件（法定代表人（负责人）参加投标时,只需提供法定代表人（负责人）身份证复印件；被授权人参加磋商时，需提供磋商前（不含磋商当月）三个月至少一个月的社会保险缴费证明）。</w:t>
      </w:r>
    </w:p>
    <w:p w14:paraId="5535EC4D">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lang w:val="en-US" w:eastAsia="zh-CN"/>
        </w:rPr>
      </w:pPr>
    </w:p>
    <w:p w14:paraId="2C97F9C7">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78D39082">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1E072AB0">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具备履行合同所必须的设备和专业技术能力</w:t>
      </w:r>
    </w:p>
    <w:p w14:paraId="77B45BDC">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的书面声明</w:t>
      </w:r>
    </w:p>
    <w:p w14:paraId="2336B543">
      <w:pPr>
        <w:pageBreakBefore w:val="0"/>
        <w:wordWrap/>
        <w:overflowPunct/>
        <w:topLinePunct w:val="0"/>
        <w:bidi w:val="0"/>
        <w:spacing w:line="360" w:lineRule="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致：</w:t>
      </w:r>
      <w:r>
        <w:rPr>
          <w:rFonts w:hint="eastAsia" w:ascii="宋体" w:hAnsi="宋体" w:eastAsia="宋体" w:cs="宋体"/>
          <w:b/>
          <w:bCs/>
          <w:color w:val="auto"/>
          <w:sz w:val="21"/>
          <w:szCs w:val="21"/>
          <w:highlight w:val="none"/>
          <w:lang w:eastAsia="zh-CN"/>
        </w:rPr>
        <w:t>陕西正翼项目管理咨询有限公司</w:t>
      </w:r>
    </w:p>
    <w:p w14:paraId="4B1D897E">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作为参加贵公司组织的竞争性磋商项目的供应商，本公司郑重申告并承诺：我公司</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（具备/不具备）履行合同所必须的设备和专业技术能力的书面声明，如有隐瞒或违反，同意接受业主及行政主管部门处理和处罚决定。</w:t>
      </w:r>
    </w:p>
    <w:p w14:paraId="2577CE0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65BDE7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56FE4034">
      <w:pPr>
        <w:pStyle w:val="10"/>
        <w:pageBreakBefore w:val="0"/>
        <w:overflowPunct/>
        <w:topLinePunct w:val="0"/>
        <w:bidi w:val="0"/>
        <w:spacing w:line="360" w:lineRule="auto"/>
        <w:rPr>
          <w:rFonts w:hint="eastAsia" w:ascii="宋体" w:hAnsi="宋体" w:eastAsia="宋体" w:cs="宋体"/>
          <w:color w:val="auto"/>
          <w:sz w:val="21"/>
          <w:szCs w:val="21"/>
          <w:highlight w:val="none"/>
        </w:rPr>
      </w:pPr>
    </w:p>
    <w:p w14:paraId="67F6A6F1">
      <w:pPr>
        <w:pageBreakBefore w:val="0"/>
        <w:overflowPunct/>
        <w:topLinePunct w:val="0"/>
        <w:bidi w:val="0"/>
        <w:spacing w:line="360" w:lineRule="auto"/>
        <w:rPr>
          <w:rFonts w:hint="eastAsia" w:ascii="宋体" w:hAnsi="宋体" w:eastAsia="宋体" w:cs="宋体"/>
          <w:color w:val="auto"/>
          <w:sz w:val="21"/>
          <w:szCs w:val="21"/>
          <w:highlight w:val="none"/>
        </w:rPr>
      </w:pPr>
    </w:p>
    <w:p w14:paraId="68A499E1">
      <w:pPr>
        <w:pStyle w:val="9"/>
        <w:pageBreakBefore w:val="0"/>
        <w:overflowPunct/>
        <w:topLinePunct w:val="0"/>
        <w:bidi w:val="0"/>
        <w:spacing w:line="360" w:lineRule="auto"/>
        <w:rPr>
          <w:rFonts w:hint="eastAsia" w:ascii="宋体" w:hAnsi="宋体" w:eastAsia="宋体" w:cs="宋体"/>
          <w:color w:val="auto"/>
          <w:sz w:val="21"/>
          <w:szCs w:val="21"/>
          <w:highlight w:val="none"/>
        </w:rPr>
      </w:pPr>
    </w:p>
    <w:p w14:paraId="6D236C38">
      <w:pPr>
        <w:pStyle w:val="10"/>
        <w:pageBreakBefore w:val="0"/>
        <w:overflowPunct/>
        <w:topLinePunct w:val="0"/>
        <w:bidi w:val="0"/>
        <w:spacing w:line="360" w:lineRule="auto"/>
        <w:rPr>
          <w:rFonts w:hint="eastAsia" w:ascii="宋体" w:hAnsi="宋体" w:eastAsia="宋体" w:cs="宋体"/>
          <w:sz w:val="21"/>
          <w:szCs w:val="21"/>
          <w:highlight w:val="none"/>
        </w:rPr>
      </w:pPr>
    </w:p>
    <w:p w14:paraId="30F843D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613F66D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EFB4E4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p>
    <w:p w14:paraId="5C72EE55">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3CF4F91F">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072994CB">
      <w:pPr>
        <w:pStyle w:val="11"/>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备注：供应商须根据自身实际情况作出真实声明。</w:t>
      </w:r>
    </w:p>
    <w:p w14:paraId="3B04681B">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附件2：</w:t>
      </w:r>
    </w:p>
    <w:p w14:paraId="6A61752D">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参加政府采购活动前三年内，在经营活动中</w:t>
      </w:r>
    </w:p>
    <w:p w14:paraId="35F6002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没有重大违法记录书面声明</w:t>
      </w:r>
    </w:p>
    <w:p w14:paraId="38FF3EE7">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47DBDE7C">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作为参加贵公司组织的招标项目的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，本公司郑重声明：近三年未受到有关行政主管部门的行政处理、无不良行为，产生的重大违法记录为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（没有填“零”）次。如有隐瞒或违反，同意接受业主及行政主管部门处理和处罚决定。</w:t>
      </w:r>
    </w:p>
    <w:p w14:paraId="599B8D9B">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E28FA2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6C67EB1D">
      <w:pPr>
        <w:pStyle w:val="9"/>
        <w:pageBreakBefore w:val="0"/>
        <w:overflowPunct/>
        <w:topLinePunct w:val="0"/>
        <w:bidi w:val="0"/>
        <w:spacing w:line="360" w:lineRule="auto"/>
        <w:rPr>
          <w:rFonts w:hint="eastAsia" w:ascii="宋体" w:hAnsi="宋体" w:eastAsia="宋体" w:cs="宋体"/>
          <w:color w:val="auto"/>
          <w:sz w:val="21"/>
          <w:szCs w:val="21"/>
          <w:highlight w:val="none"/>
        </w:rPr>
      </w:pPr>
    </w:p>
    <w:p w14:paraId="2829EFDD">
      <w:pPr>
        <w:pStyle w:val="10"/>
        <w:pageBreakBefore w:val="0"/>
        <w:overflowPunct/>
        <w:topLinePunct w:val="0"/>
        <w:bidi w:val="0"/>
        <w:spacing w:line="360" w:lineRule="auto"/>
        <w:rPr>
          <w:rFonts w:hint="eastAsia" w:ascii="宋体" w:hAnsi="宋体" w:eastAsia="宋体" w:cs="宋体"/>
          <w:sz w:val="21"/>
          <w:szCs w:val="21"/>
          <w:highlight w:val="none"/>
        </w:rPr>
      </w:pPr>
    </w:p>
    <w:p w14:paraId="5F3C69D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BC9B13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p>
    <w:p w14:paraId="391A367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49EC2D7">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1E34FE63">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431F9535">
      <w:pPr>
        <w:pageBreakBefore w:val="0"/>
        <w:wordWrap/>
        <w:overflowPunct/>
        <w:topLinePunct w:val="0"/>
        <w:bidi w:val="0"/>
        <w:spacing w:line="360" w:lineRule="auto"/>
        <w:ind w:right="540"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备注：1.供应商须根据自身实际情况作出真实声明。2.重大违法记录，是指</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"http://search.xinmin.cn/?q=供应商" \t "_blank"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因违法经营受到刑事处罚或者责令停产停业、吊销许可证或者执照、较大数额罚款等行政处罚。</w:t>
      </w:r>
    </w:p>
    <w:p w14:paraId="5676E67A">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（二）供应商资格声明</w:t>
      </w:r>
    </w:p>
    <w:p w14:paraId="5D33687F">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1.供应商资格声明</w:t>
      </w:r>
    </w:p>
    <w:p w14:paraId="6AA511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1.名称及其它情况</w:t>
      </w:r>
    </w:p>
    <w:p w14:paraId="3251E41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1B72586D">
      <w:pPr>
        <w:pageBreakBefore w:val="0"/>
        <w:wordWrap/>
        <w:overflowPunct/>
        <w:topLinePunct w:val="0"/>
        <w:bidi w:val="0"/>
        <w:spacing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地址：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5E07B14B">
      <w:pPr>
        <w:pageBreakBefore w:val="0"/>
        <w:wordWrap/>
        <w:overflowPunct/>
        <w:topLinePunct w:val="0"/>
        <w:bidi w:val="0"/>
        <w:spacing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D7FC6D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成立和注册日期：</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61784BA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主管部门：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20369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公司性质：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3C52E64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职工总人数：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3132637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F01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9" w:type="dxa"/>
            <w:noWrap w:val="0"/>
            <w:vAlign w:val="center"/>
          </w:tcPr>
          <w:p w14:paraId="5AE6A4A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280" w:type="dxa"/>
            <w:noWrap w:val="0"/>
            <w:vAlign w:val="center"/>
          </w:tcPr>
          <w:p w14:paraId="17A53F8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案由</w:t>
            </w:r>
          </w:p>
        </w:tc>
        <w:tc>
          <w:tcPr>
            <w:tcW w:w="1826" w:type="dxa"/>
            <w:noWrap w:val="0"/>
            <w:vAlign w:val="center"/>
          </w:tcPr>
          <w:p w14:paraId="385E071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涉及金额</w:t>
            </w:r>
          </w:p>
        </w:tc>
        <w:tc>
          <w:tcPr>
            <w:tcW w:w="2812" w:type="dxa"/>
            <w:noWrap w:val="0"/>
            <w:vAlign w:val="center"/>
          </w:tcPr>
          <w:p w14:paraId="55F411D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目前办理情况</w:t>
            </w:r>
          </w:p>
        </w:tc>
      </w:tr>
      <w:tr w14:paraId="02D0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96ACCF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6B71D23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6E699C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DD2F1C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447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06F896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134BC8E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5144E44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39F78A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9AF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27BC1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456E3B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054530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9B52A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bl>
    <w:p w14:paraId="52AB5AF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3.其他情况：</w:t>
      </w:r>
      <w:r>
        <w:rPr>
          <w:rFonts w:hint="eastAsia" w:ascii="宋体" w:hAnsi="宋体" w:eastAsia="宋体" w:cs="宋体"/>
          <w:color w:val="auto"/>
          <w:sz w:val="21"/>
          <w:szCs w:val="21"/>
          <w:highlight w:val="none"/>
          <w:u w:val="single"/>
        </w:rPr>
        <w:t xml:space="preserve">                                     </w:t>
      </w:r>
    </w:p>
    <w:p w14:paraId="2631D6A5">
      <w:pPr>
        <w:pageBreakBefore w:val="0"/>
        <w:wordWrap/>
        <w:overflowPunct/>
        <w:topLinePunct w:val="0"/>
        <w:bidi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我们保证上述声明是真实的、正确的，并提供了全部能提供的资料和数据；如贵方要求我们同意出示进一步证明文件。</w:t>
      </w:r>
    </w:p>
    <w:p w14:paraId="5D0B647E">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5CE118D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500394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3F3BCA2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680588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7AF1D0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p>
    <w:p w14:paraId="121D5E2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43913099">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宋体" w:hAnsi="宋体" w:eastAsia="宋体" w:cs="宋体"/>
          <w:b/>
          <w:color w:val="auto"/>
          <w:sz w:val="21"/>
          <w:szCs w:val="21"/>
          <w:highlight w:val="none"/>
        </w:rPr>
        <w:t>2.供应商企业关联关系声明函</w:t>
      </w:r>
    </w:p>
    <w:p w14:paraId="624F701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A456D6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78383CB2">
      <w:pPr>
        <w:pStyle w:val="2"/>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0F7444B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31070_WPSOffice_Level2"/>
      <w:bookmarkStart w:id="28" w:name="_Toc2074_WPSOffice_Level2"/>
      <w:r>
        <w:rPr>
          <w:rFonts w:hint="eastAsia" w:ascii="宋体" w:hAnsi="宋体" w:eastAsia="宋体" w:cs="宋体"/>
          <w:color w:val="auto"/>
          <w:sz w:val="21"/>
          <w:szCs w:val="21"/>
          <w:highlight w:val="none"/>
        </w:rPr>
        <w:t>（1）与供应商单位</w:t>
      </w: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B4AA0B5">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27053_WPSOffice_Level2"/>
      <w:bookmarkStart w:id="30" w:name="_Toc889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357E6B6">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5926A43">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175B43BB">
      <w:pPr>
        <w:pStyle w:val="2"/>
        <w:pageBreakBefore w:val="0"/>
        <w:wordWrap/>
        <w:overflowPunct/>
        <w:topLinePunct w:val="0"/>
        <w:bidi w:val="0"/>
        <w:spacing w:line="360" w:lineRule="auto"/>
        <w:rPr>
          <w:rFonts w:hint="eastAsia" w:ascii="宋体" w:hAnsi="宋体" w:eastAsia="宋体" w:cs="宋体"/>
          <w:color w:val="auto"/>
          <w:sz w:val="21"/>
          <w:szCs w:val="21"/>
          <w:highlight w:val="none"/>
        </w:rPr>
      </w:pPr>
    </w:p>
    <w:p w14:paraId="230B79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E08573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47F0C9C">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r>
        <w:rPr>
          <w:rFonts w:hint="eastAsia" w:ascii="宋体" w:hAnsi="宋体" w:eastAsia="宋体" w:cs="宋体"/>
          <w:b/>
          <w:color w:val="auto"/>
          <w:sz w:val="21"/>
          <w:szCs w:val="21"/>
          <w:highlight w:val="none"/>
        </w:rPr>
        <w:t>：</w:t>
      </w:r>
    </w:p>
    <w:p w14:paraId="3907A518">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BB45065">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D3D1597">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5EC5E18E">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附件3：</w:t>
      </w:r>
    </w:p>
    <w:p w14:paraId="6D336658">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响应表</w:t>
      </w:r>
    </w:p>
    <w:p w14:paraId="00E28ECC">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365C1287">
      <w:pPr>
        <w:pStyle w:val="2"/>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65FE079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701A2B1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47FDD5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val="en-US" w:eastAsia="zh-CN"/>
              </w:rPr>
              <w:t>文件</w:t>
            </w:r>
            <w:r>
              <w:rPr>
                <w:rFonts w:hint="eastAsia" w:ascii="宋体" w:hAnsi="宋体" w:eastAsia="宋体" w:cs="宋体"/>
                <w:b/>
                <w:color w:val="auto"/>
                <w:sz w:val="21"/>
                <w:szCs w:val="21"/>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D02BBE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 w:val="21"/>
                <w:szCs w:val="21"/>
                <w:highlight w:val="none"/>
              </w:rPr>
              <w:t>磋商响应</w:t>
            </w:r>
            <w:r>
              <w:rPr>
                <w:rFonts w:hint="eastAsia" w:ascii="宋体" w:hAnsi="宋体" w:eastAsia="宋体" w:cs="宋体"/>
                <w:b/>
                <w:color w:val="auto"/>
                <w:sz w:val="21"/>
                <w:szCs w:val="21"/>
                <w:highlight w:val="none"/>
                <w:lang w:val="en-US" w:eastAsia="zh-CN"/>
              </w:rPr>
              <w:t>文件应答</w:t>
            </w:r>
          </w:p>
        </w:tc>
      </w:tr>
      <w:tr w14:paraId="394051A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A16ABA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7E100E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07007A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7C09D0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0D80F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E0460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FC38A6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07B245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EBCF2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06BC55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8C0354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1B96A5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68B8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86CAC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8329D8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CDE473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0331A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A1BDA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96359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85C789D">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6712C7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38FA70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E3B16A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4161D4">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以上表格格式行、列可递减</w:t>
      </w:r>
      <w:r>
        <w:rPr>
          <w:rFonts w:hint="eastAsia" w:ascii="宋体" w:hAnsi="宋体" w:eastAsia="宋体" w:cs="宋体"/>
          <w:b/>
          <w:color w:val="auto"/>
          <w:sz w:val="21"/>
          <w:szCs w:val="21"/>
          <w:highlight w:val="none"/>
          <w:lang w:eastAsia="zh-CN"/>
        </w:rPr>
        <w:t>。</w:t>
      </w:r>
    </w:p>
    <w:p w14:paraId="6819734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供应商根据磋商文件第 3 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商务要求”的要求填写此表；本表只填写磋商响应</w:t>
      </w:r>
    </w:p>
    <w:p w14:paraId="4285D6AC">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文件中与磋商文件有偏离（包括正偏离和负偏离）的内容，磋商响应文件与磋商文件第 3</w:t>
      </w:r>
    </w:p>
    <w:p w14:paraId="0AB5EE63">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商务要求”完全一致的，不用在此表中列出，但须提交签字盖章的空白表。</w:t>
      </w:r>
    </w:p>
    <w:p w14:paraId="15627F9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DEEC3B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0BBDA99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20EDE3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407F0D39">
      <w:pPr>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日    期：</w:t>
      </w:r>
    </w:p>
    <w:p w14:paraId="3A72A02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B36E4C9">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6120626">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47C75B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7465699">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）供应商业绩情况</w:t>
      </w:r>
    </w:p>
    <w:p w14:paraId="13DBFBDB">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bookmarkStart w:id="31" w:name="_Toc17675_WPSOffice_Level1"/>
      <w:bookmarkStart w:id="32" w:name="_Toc8555_WPSOffice_Level1"/>
      <w:r>
        <w:rPr>
          <w:rFonts w:hint="eastAsia" w:ascii="宋体" w:hAnsi="宋体" w:eastAsia="宋体" w:cs="宋体"/>
          <w:b/>
          <w:bCs/>
          <w:color w:val="auto"/>
          <w:sz w:val="21"/>
          <w:szCs w:val="21"/>
          <w:highlight w:val="none"/>
        </w:rPr>
        <w:t>供应商业绩情况</w:t>
      </w:r>
      <w:bookmarkEnd w:id="31"/>
      <w:bookmarkEnd w:id="32"/>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C6209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4AAA56FF">
            <w:pPr>
              <w:pageBreakBefore w:val="0"/>
              <w:wordWrap/>
              <w:overflowPunct/>
              <w:topLinePunct w:val="0"/>
              <w:bidi w:val="0"/>
              <w:spacing w:line="360" w:lineRule="auto"/>
              <w:ind w:firstLine="105" w:firstLineChar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年份</w:t>
            </w:r>
          </w:p>
        </w:tc>
        <w:tc>
          <w:tcPr>
            <w:tcW w:w="1275" w:type="dxa"/>
            <w:noWrap w:val="0"/>
            <w:vAlign w:val="center"/>
          </w:tcPr>
          <w:p w14:paraId="5F1501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用户名称</w:t>
            </w:r>
          </w:p>
        </w:tc>
        <w:tc>
          <w:tcPr>
            <w:tcW w:w="1134" w:type="dxa"/>
            <w:noWrap w:val="0"/>
            <w:vAlign w:val="center"/>
          </w:tcPr>
          <w:p w14:paraId="4C519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276" w:type="dxa"/>
            <w:noWrap w:val="0"/>
            <w:vAlign w:val="center"/>
          </w:tcPr>
          <w:p w14:paraId="35741EA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完成时间</w:t>
            </w:r>
          </w:p>
        </w:tc>
        <w:tc>
          <w:tcPr>
            <w:tcW w:w="1145" w:type="dxa"/>
            <w:noWrap w:val="0"/>
            <w:vAlign w:val="center"/>
          </w:tcPr>
          <w:p w14:paraId="5E1F5B7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426" w:type="dxa"/>
            <w:gridSpan w:val="3"/>
            <w:tcBorders>
              <w:right w:val="single" w:color="auto" w:sz="4" w:space="0"/>
            </w:tcBorders>
            <w:noWrap w:val="0"/>
            <w:vAlign w:val="center"/>
          </w:tcPr>
          <w:p w14:paraId="2C82C9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完成项目</w:t>
            </w:r>
          </w:p>
          <w:p w14:paraId="432800B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w:t>
            </w:r>
          </w:p>
        </w:tc>
        <w:tc>
          <w:tcPr>
            <w:tcW w:w="1159" w:type="dxa"/>
            <w:tcBorders>
              <w:left w:val="single" w:color="auto" w:sz="4" w:space="0"/>
            </w:tcBorders>
            <w:noWrap w:val="0"/>
            <w:vAlign w:val="center"/>
          </w:tcPr>
          <w:p w14:paraId="222D2E8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2034B4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B15C9B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07DC2A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0C8F4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2BFC1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2591C2E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3E4547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248763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738B4B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50CACB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A6EE47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65091E8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2C4D2C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75E33D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725B8B2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1F5D094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47F72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954E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37A4B6C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71D5E1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68581D8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5AD73F3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C3DA2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58251D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15B13A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480EE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right w:val="single" w:color="auto" w:sz="4" w:space="0"/>
            </w:tcBorders>
            <w:noWrap w:val="0"/>
            <w:vAlign w:val="center"/>
          </w:tcPr>
          <w:p w14:paraId="7086234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32CB4D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4B17D61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338EC5D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212D205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6E5FD7B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32B3AC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8722C6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left w:val="single" w:color="auto" w:sz="4" w:space="0"/>
              <w:right w:val="single" w:color="auto" w:sz="4" w:space="0"/>
            </w:tcBorders>
            <w:noWrap w:val="0"/>
            <w:vAlign w:val="center"/>
          </w:tcPr>
          <w:p w14:paraId="5B3112C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right w:val="single" w:color="auto" w:sz="4" w:space="0"/>
            </w:tcBorders>
            <w:noWrap w:val="0"/>
            <w:vAlign w:val="center"/>
          </w:tcPr>
          <w:p w14:paraId="593709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tcBorders>
              <w:left w:val="single" w:color="auto" w:sz="4" w:space="0"/>
              <w:right w:val="single" w:color="auto" w:sz="4" w:space="0"/>
            </w:tcBorders>
            <w:noWrap w:val="0"/>
            <w:vAlign w:val="center"/>
          </w:tcPr>
          <w:p w14:paraId="3184C57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left w:val="single" w:color="auto" w:sz="4" w:space="0"/>
              <w:right w:val="single" w:color="auto" w:sz="4" w:space="0"/>
            </w:tcBorders>
            <w:noWrap w:val="0"/>
            <w:vAlign w:val="center"/>
          </w:tcPr>
          <w:p w14:paraId="282B882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15" w:type="dxa"/>
            <w:gridSpan w:val="2"/>
            <w:tcBorders>
              <w:left w:val="single" w:color="auto" w:sz="4" w:space="0"/>
              <w:right w:val="single" w:color="auto" w:sz="4" w:space="0"/>
            </w:tcBorders>
            <w:noWrap w:val="0"/>
            <w:vAlign w:val="center"/>
          </w:tcPr>
          <w:p w14:paraId="7E5D46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8D1901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C3238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E035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319A6A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2C7D068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B69654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right w:val="single" w:color="auto" w:sz="4" w:space="0"/>
            </w:tcBorders>
            <w:noWrap w:val="0"/>
            <w:vAlign w:val="center"/>
          </w:tcPr>
          <w:p w14:paraId="74F4124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06" w:type="dxa"/>
            <w:tcBorders>
              <w:left w:val="single" w:color="auto" w:sz="4" w:space="0"/>
              <w:right w:val="single" w:color="auto" w:sz="4" w:space="0"/>
            </w:tcBorders>
            <w:noWrap w:val="0"/>
            <w:vAlign w:val="center"/>
          </w:tcPr>
          <w:p w14:paraId="25F0F6A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68" w:type="dxa"/>
            <w:gridSpan w:val="2"/>
            <w:tcBorders>
              <w:left w:val="single" w:color="auto" w:sz="4" w:space="0"/>
            </w:tcBorders>
            <w:noWrap w:val="0"/>
            <w:vAlign w:val="center"/>
          </w:tcPr>
          <w:p w14:paraId="189BE26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bl>
    <w:p w14:paraId="4B178C05">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注：1.本表后附业绩证明资料加盖供应商公章，签订时间及金额以合同中的内容为准。</w:t>
      </w:r>
    </w:p>
    <w:p w14:paraId="54458BBD">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2.供应商应如实列出以上情况，如有</w:t>
      </w:r>
      <w:r>
        <w:rPr>
          <w:rFonts w:hint="eastAsia" w:ascii="宋体" w:hAnsi="宋体" w:eastAsia="宋体" w:cs="宋体"/>
          <w:b/>
          <w:color w:val="auto"/>
          <w:sz w:val="21"/>
          <w:szCs w:val="21"/>
          <w:highlight w:val="none"/>
          <w:lang w:val="en-US" w:eastAsia="zh-CN"/>
        </w:rPr>
        <w:t>作假</w:t>
      </w:r>
      <w:r>
        <w:rPr>
          <w:rFonts w:hint="eastAsia" w:ascii="宋体" w:hAnsi="宋体" w:eastAsia="宋体" w:cs="宋体"/>
          <w:b/>
          <w:color w:val="auto"/>
          <w:sz w:val="21"/>
          <w:szCs w:val="21"/>
          <w:highlight w:val="none"/>
        </w:rPr>
        <w:t>，一经查实将</w:t>
      </w:r>
      <w:r>
        <w:rPr>
          <w:rFonts w:hint="eastAsia" w:ascii="宋体" w:hAnsi="宋体" w:eastAsia="宋体" w:cs="宋体"/>
          <w:b/>
          <w:color w:val="auto"/>
          <w:sz w:val="21"/>
          <w:szCs w:val="21"/>
          <w:highlight w:val="none"/>
          <w:lang w:val="en-US" w:eastAsia="zh-CN"/>
        </w:rPr>
        <w:t>取消其本次磋商资格</w:t>
      </w:r>
      <w:r>
        <w:rPr>
          <w:rFonts w:hint="eastAsia" w:ascii="宋体" w:hAnsi="宋体" w:eastAsia="宋体" w:cs="宋体"/>
          <w:b/>
          <w:color w:val="auto"/>
          <w:sz w:val="21"/>
          <w:szCs w:val="21"/>
          <w:highlight w:val="none"/>
        </w:rPr>
        <w:t>。</w:t>
      </w:r>
    </w:p>
    <w:p w14:paraId="58D73E11">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3.未按上述要求提供、填写的，评审时不予以考虑。</w:t>
      </w:r>
    </w:p>
    <w:p w14:paraId="76E88C0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92F31A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5434A6F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519AA2C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E83299D">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bookmarkEnd w:id="26"/>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四</w:t>
      </w:r>
      <w:r>
        <w:rPr>
          <w:rFonts w:hint="eastAsia" w:ascii="宋体" w:hAnsi="宋体" w:eastAsia="宋体" w:cs="宋体"/>
          <w:b/>
          <w:bCs/>
          <w:color w:val="auto"/>
          <w:sz w:val="21"/>
          <w:szCs w:val="21"/>
          <w:highlight w:val="none"/>
        </w:rPr>
        <w:t>）其他可以证明供应商实力的文件（如果有，格式自拟）</w:t>
      </w:r>
    </w:p>
    <w:p w14:paraId="4232234C">
      <w:pPr>
        <w:pStyle w:val="2"/>
        <w:pageBreakBefore w:val="0"/>
        <w:wordWrap/>
        <w:overflowPunct/>
        <w:topLinePunct w:val="0"/>
        <w:bidi w:val="0"/>
        <w:spacing w:line="360" w:lineRule="auto"/>
        <w:rPr>
          <w:rFonts w:hint="eastAsia" w:ascii="宋体" w:hAnsi="宋体" w:eastAsia="宋体" w:cs="宋体"/>
          <w:sz w:val="21"/>
          <w:szCs w:val="21"/>
          <w:highlight w:val="none"/>
        </w:rPr>
      </w:pPr>
    </w:p>
    <w:p w14:paraId="6A62A43E">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090AD50C">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1"/>
          <w:szCs w:val="21"/>
          <w:highlight w:val="none"/>
        </w:rPr>
      </w:pPr>
      <w:bookmarkStart w:id="33" w:name="_Toc9172_WPSOffice_Level1"/>
      <w:bookmarkStart w:id="34" w:name="_Toc15169"/>
      <w:bookmarkStart w:id="35" w:name="_Toc16104"/>
      <w:bookmarkStart w:id="36" w:name="_Toc18207"/>
      <w:bookmarkStart w:id="37" w:name="_Toc10200"/>
      <w:bookmarkStart w:id="38" w:name="_Toc9888"/>
      <w:bookmarkStart w:id="39" w:name="_Toc14926_WPSOffice_Level1"/>
      <w:bookmarkStart w:id="40" w:name="_Toc1059"/>
      <w:r>
        <w:rPr>
          <w:rFonts w:hint="eastAsia" w:ascii="宋体" w:hAnsi="宋体" w:eastAsia="宋体" w:cs="宋体"/>
          <w:b/>
          <w:bCs/>
          <w:color w:val="auto"/>
          <w:kern w:val="0"/>
          <w:sz w:val="21"/>
          <w:szCs w:val="21"/>
          <w:highlight w:val="none"/>
          <w:lang w:eastAsia="zh-CN"/>
        </w:rPr>
        <w:t>四</w:t>
      </w:r>
      <w:r>
        <w:rPr>
          <w:rFonts w:hint="eastAsia" w:ascii="宋体" w:hAnsi="宋体" w:eastAsia="宋体" w:cs="宋体"/>
          <w:b/>
          <w:bCs/>
          <w:color w:val="auto"/>
          <w:kern w:val="0"/>
          <w:sz w:val="21"/>
          <w:szCs w:val="21"/>
          <w:highlight w:val="none"/>
        </w:rPr>
        <w:t>、技术部分</w:t>
      </w:r>
      <w:bookmarkEnd w:id="33"/>
      <w:bookmarkEnd w:id="34"/>
      <w:bookmarkEnd w:id="35"/>
      <w:bookmarkEnd w:id="36"/>
      <w:bookmarkEnd w:id="37"/>
      <w:bookmarkEnd w:id="38"/>
      <w:bookmarkEnd w:id="39"/>
      <w:bookmarkEnd w:id="40"/>
    </w:p>
    <w:p w14:paraId="1F24463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（格式自拟）</w:t>
      </w:r>
    </w:p>
    <w:p w14:paraId="76E70663">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1.供应商按照磋商文件“第</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章 磋商项目技术、服务、商务及其他要求”及磋商文件“第</w:t>
      </w:r>
      <w:r>
        <w:rPr>
          <w:rFonts w:hint="eastAsia" w:ascii="宋体" w:hAnsi="宋体" w:eastAsia="宋体" w:cs="宋体"/>
          <w:color w:val="auto"/>
          <w:sz w:val="21"/>
          <w:szCs w:val="21"/>
          <w:highlight w:val="none"/>
          <w:lang w:eastAsia="zh-CN"/>
        </w:rPr>
        <w:t>六</w:t>
      </w:r>
      <w:r>
        <w:rPr>
          <w:rFonts w:hint="eastAsia" w:ascii="宋体" w:hAnsi="宋体" w:eastAsia="宋体" w:cs="宋体"/>
          <w:color w:val="auto"/>
          <w:sz w:val="21"/>
          <w:szCs w:val="21"/>
          <w:highlight w:val="none"/>
        </w:rPr>
        <w:t xml:space="preserve">章 </w:t>
      </w:r>
      <w:r>
        <w:rPr>
          <w:rFonts w:hint="eastAsia" w:ascii="宋体" w:hAnsi="宋体" w:eastAsia="宋体" w:cs="宋体"/>
          <w:color w:val="auto"/>
          <w:sz w:val="21"/>
          <w:szCs w:val="21"/>
          <w:highlight w:val="none"/>
          <w:lang w:eastAsia="zh-CN"/>
        </w:rPr>
        <w:t>评分标准</w:t>
      </w:r>
      <w:r>
        <w:rPr>
          <w:rFonts w:hint="eastAsia" w:ascii="宋体" w:hAnsi="宋体" w:eastAsia="宋体" w:cs="宋体"/>
          <w:color w:val="auto"/>
          <w:sz w:val="21"/>
          <w:szCs w:val="21"/>
          <w:highlight w:val="none"/>
        </w:rPr>
        <w:t>”中的评审细则表编制对应的技术</w:t>
      </w:r>
      <w:r>
        <w:rPr>
          <w:rFonts w:hint="eastAsia" w:ascii="宋体" w:hAnsi="宋体" w:eastAsia="宋体" w:cs="宋体"/>
          <w:color w:val="auto"/>
          <w:sz w:val="21"/>
          <w:szCs w:val="21"/>
          <w:highlight w:val="none"/>
          <w:lang w:eastAsia="zh-CN"/>
        </w:rPr>
        <w:t>方案</w:t>
      </w:r>
      <w:r>
        <w:rPr>
          <w:rFonts w:hint="eastAsia" w:ascii="宋体" w:hAnsi="宋体" w:eastAsia="宋体" w:cs="宋体"/>
          <w:color w:val="auto"/>
          <w:sz w:val="21"/>
          <w:szCs w:val="21"/>
          <w:highlight w:val="none"/>
        </w:rPr>
        <w:t>。</w:t>
      </w:r>
    </w:p>
    <w:p w14:paraId="43BDD3BE">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2.供应商需要说明的其他问题。</w:t>
      </w:r>
    </w:p>
    <w:p w14:paraId="76DBF633">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rPr>
        <w:t>3.完成附件</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rPr>
        <w:t>。</w:t>
      </w:r>
    </w:p>
    <w:p w14:paraId="2D4D1CD1">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0FCE042C">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6D3B79C8">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bookmarkStart w:id="41" w:name="_Toc403077656"/>
      <w:bookmarkStart w:id="42" w:name="_Toc363474033"/>
      <w:r>
        <w:rPr>
          <w:rFonts w:hint="eastAsia" w:ascii="宋体" w:hAnsi="宋体" w:eastAsia="宋体" w:cs="宋体"/>
          <w:b/>
          <w:bCs/>
          <w:color w:val="auto"/>
          <w:kern w:val="2"/>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p>
    <w:p w14:paraId="263F5420">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43" w:name="_Toc22246_WPSOffice_Level1"/>
      <w:bookmarkStart w:id="44" w:name="_Toc10827_WPSOffice_Level1"/>
      <w:r>
        <w:rPr>
          <w:rFonts w:hint="eastAsia" w:ascii="宋体" w:hAnsi="宋体" w:eastAsia="宋体" w:cs="宋体"/>
          <w:b/>
          <w:bCs/>
          <w:color w:val="auto"/>
          <w:sz w:val="21"/>
          <w:szCs w:val="21"/>
          <w:highlight w:val="none"/>
        </w:rPr>
        <w:t>技术</w:t>
      </w:r>
      <w:r>
        <w:rPr>
          <w:rFonts w:hint="eastAsia" w:ascii="宋体" w:hAnsi="宋体" w:eastAsia="宋体" w:cs="宋体"/>
          <w:b/>
          <w:bCs/>
          <w:color w:val="auto"/>
          <w:sz w:val="21"/>
          <w:szCs w:val="21"/>
          <w:highlight w:val="none"/>
          <w:lang w:eastAsia="zh-CN"/>
        </w:rPr>
        <w:t>要求</w:t>
      </w:r>
      <w:r>
        <w:rPr>
          <w:rFonts w:hint="eastAsia" w:ascii="宋体" w:hAnsi="宋体" w:eastAsia="宋体" w:cs="宋体"/>
          <w:b/>
          <w:bCs/>
          <w:color w:val="auto"/>
          <w:sz w:val="21"/>
          <w:szCs w:val="21"/>
          <w:highlight w:val="none"/>
        </w:rPr>
        <w:t>响应表</w:t>
      </w:r>
      <w:bookmarkEnd w:id="43"/>
      <w:bookmarkEnd w:id="44"/>
    </w:p>
    <w:p w14:paraId="761B2A4A">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2049F4FD">
      <w:pPr>
        <w:pStyle w:val="2"/>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2D1591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FE6108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0E97D65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362AAB0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DA31AA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r>
              <w:rPr>
                <w:rFonts w:hint="eastAsia" w:ascii="宋体" w:hAnsi="宋体" w:eastAsia="宋体" w:cs="宋体"/>
                <w:b/>
                <w:color w:val="auto"/>
                <w:sz w:val="21"/>
                <w:szCs w:val="21"/>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37BC08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2B415EA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备注</w:t>
            </w:r>
          </w:p>
        </w:tc>
      </w:tr>
      <w:tr w14:paraId="6CC62CC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5D54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FC9973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8A26A2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C9A28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0C4AD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4DB3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A3C311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3317F2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173417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4AEBC7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84F01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2139E10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9B3E1E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0F1AE3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A6F4E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432E81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9DA65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43B085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28FFE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2ABBF8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76028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78051F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BDAA2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925BDB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28A19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8C756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2C4F57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96E890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02A30D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99A36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73B05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911CA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6BD247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5D10B5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8C2A7E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6E832C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D81A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3C83C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13E68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152535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EEC44A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7CC58AB0">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eastAsia="zh-CN"/>
        </w:rPr>
        <w:t>本表须对第三章第</w:t>
      </w:r>
      <w:r>
        <w:rPr>
          <w:rFonts w:hint="eastAsia" w:ascii="宋体" w:hAnsi="宋体" w:eastAsia="宋体" w:cs="宋体"/>
          <w:b/>
          <w:color w:val="auto"/>
          <w:sz w:val="21"/>
          <w:szCs w:val="21"/>
          <w:highlight w:val="none"/>
          <w:lang w:val="en-US" w:eastAsia="zh-CN"/>
        </w:rPr>
        <w:t>3.2条</w:t>
      </w:r>
      <w:r>
        <w:rPr>
          <w:rFonts w:hint="eastAsia" w:ascii="宋体" w:hAnsi="宋体" w:eastAsia="宋体" w:cs="宋体"/>
          <w:b/>
          <w:color w:val="auto"/>
          <w:sz w:val="21"/>
          <w:szCs w:val="21"/>
          <w:highlight w:val="none"/>
          <w:lang w:eastAsia="zh-CN"/>
        </w:rPr>
        <w:t>进行响应。</w:t>
      </w:r>
    </w:p>
    <w:p w14:paraId="7EE7C157">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本表只填写磋商响应文件中与磋商文件有偏离（包括正偏离和负偏离）的内容，磋商响应文件中</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响应与磋商文件要求完全一致的，不用在此表中列出，但必须提交空白表。</w:t>
      </w:r>
    </w:p>
    <w:p w14:paraId="4AD244E4">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490134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180738A">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4365F0B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34934F03">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4CB4D8C">
      <w:pPr>
        <w:pageBreakBefore w:val="0"/>
        <w:wordWrap/>
        <w:overflowPunct/>
        <w:topLinePunct w:val="0"/>
        <w:bidi w:val="0"/>
        <w:spacing w:line="360" w:lineRule="auto"/>
        <w:ind w:firstLine="422" w:firstLineChars="200"/>
        <w:rPr>
          <w:rFonts w:hint="eastAsia" w:ascii="宋体" w:hAnsi="宋体" w:eastAsia="宋体" w:cs="宋体"/>
          <w:b/>
          <w:bCs/>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B4952">
      <w:pPr>
        <w:pageBreakBefore w:val="0"/>
        <w:wordWrap/>
        <w:overflowPunct/>
        <w:topLinePunct w:val="0"/>
        <w:bidi w:val="0"/>
        <w:spacing w:line="360" w:lineRule="auto"/>
        <w:jc w:val="left"/>
        <w:rPr>
          <w:rFonts w:hint="eastAsia" w:ascii="宋体" w:hAnsi="宋体" w:eastAsia="宋体" w:cs="宋体"/>
          <w:b/>
          <w:bCs/>
          <w:color w:val="auto"/>
          <w:sz w:val="21"/>
          <w:szCs w:val="21"/>
          <w:highlight w:val="none"/>
        </w:rPr>
      </w:pPr>
      <w:bookmarkStart w:id="45" w:name="_Toc18588_WPSOffice_Level1"/>
      <w:bookmarkStart w:id="46" w:name="_Toc1563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w:t>
      </w:r>
      <w:bookmarkEnd w:id="45"/>
      <w:bookmarkEnd w:id="46"/>
    </w:p>
    <w:p w14:paraId="11149D1E">
      <w:pPr>
        <w:pStyle w:val="12"/>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21"/>
          <w:szCs w:val="21"/>
          <w:highlight w:val="none"/>
        </w:rPr>
      </w:pPr>
      <w:bookmarkStart w:id="47" w:name="_Toc7860"/>
      <w:bookmarkStart w:id="48" w:name="_Toc567"/>
      <w:bookmarkStart w:id="49" w:name="_Toc24116"/>
      <w:bookmarkStart w:id="50" w:name="_Toc17717"/>
      <w:bookmarkStart w:id="51" w:name="_Toc1330"/>
      <w:bookmarkStart w:id="52" w:name="_Toc7114"/>
      <w:bookmarkStart w:id="53" w:name="_Toc1530"/>
      <w:bookmarkStart w:id="54" w:name="_Toc375"/>
      <w:bookmarkStart w:id="55" w:name="_Toc13771"/>
      <w:r>
        <w:rPr>
          <w:rFonts w:hint="eastAsia" w:ascii="宋体" w:hAnsi="宋体" w:eastAsia="宋体" w:cs="宋体"/>
          <w:color w:val="auto"/>
          <w:sz w:val="21"/>
          <w:szCs w:val="21"/>
          <w:highlight w:val="none"/>
        </w:rPr>
        <w:t>拟投入人员汇总表</w:t>
      </w:r>
      <w:bookmarkEnd w:id="47"/>
      <w:bookmarkEnd w:id="48"/>
      <w:bookmarkEnd w:id="49"/>
      <w:bookmarkEnd w:id="50"/>
      <w:bookmarkEnd w:id="51"/>
      <w:bookmarkEnd w:id="52"/>
      <w:bookmarkEnd w:id="53"/>
      <w:bookmarkEnd w:id="54"/>
      <w:bookmarkEnd w:id="55"/>
    </w:p>
    <w:p w14:paraId="6E8CC8A2">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tbl>
      <w:tblPr>
        <w:tblStyle w:val="7"/>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66FF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EF8FA17">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424" w:type="dxa"/>
            <w:noWrap w:val="0"/>
            <w:tcMar>
              <w:top w:w="15" w:type="dxa"/>
              <w:left w:w="15" w:type="dxa"/>
              <w:bottom w:w="0" w:type="dxa"/>
              <w:right w:w="15" w:type="dxa"/>
            </w:tcMar>
            <w:vAlign w:val="center"/>
          </w:tcPr>
          <w:p w14:paraId="7C379DA5">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1223" w:type="dxa"/>
            <w:noWrap w:val="0"/>
            <w:tcMar>
              <w:top w:w="15" w:type="dxa"/>
              <w:left w:w="15" w:type="dxa"/>
              <w:bottom w:w="0" w:type="dxa"/>
              <w:right w:w="15" w:type="dxa"/>
            </w:tcMar>
            <w:vAlign w:val="center"/>
          </w:tcPr>
          <w:p w14:paraId="12F76E97">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性别</w:t>
            </w:r>
          </w:p>
        </w:tc>
        <w:tc>
          <w:tcPr>
            <w:tcW w:w="992" w:type="dxa"/>
            <w:noWrap w:val="0"/>
            <w:tcMar>
              <w:top w:w="15" w:type="dxa"/>
              <w:left w:w="15" w:type="dxa"/>
              <w:bottom w:w="0" w:type="dxa"/>
              <w:right w:w="15" w:type="dxa"/>
            </w:tcMar>
            <w:vAlign w:val="center"/>
          </w:tcPr>
          <w:p w14:paraId="27D60B64">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年龄</w:t>
            </w:r>
          </w:p>
        </w:tc>
        <w:tc>
          <w:tcPr>
            <w:tcW w:w="946" w:type="dxa"/>
            <w:noWrap w:val="0"/>
            <w:tcMar>
              <w:top w:w="15" w:type="dxa"/>
              <w:left w:w="15" w:type="dxa"/>
              <w:bottom w:w="0" w:type="dxa"/>
              <w:right w:w="15" w:type="dxa"/>
            </w:tcMar>
            <w:vAlign w:val="center"/>
          </w:tcPr>
          <w:p w14:paraId="63AE6E23">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学历</w:t>
            </w:r>
          </w:p>
        </w:tc>
        <w:tc>
          <w:tcPr>
            <w:tcW w:w="1108" w:type="dxa"/>
            <w:noWrap w:val="0"/>
            <w:tcMar>
              <w:top w:w="15" w:type="dxa"/>
              <w:left w:w="15" w:type="dxa"/>
              <w:bottom w:w="0" w:type="dxa"/>
              <w:right w:w="15" w:type="dxa"/>
            </w:tcMar>
            <w:vAlign w:val="center"/>
          </w:tcPr>
          <w:p w14:paraId="3C5B2708">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w:t>
            </w:r>
          </w:p>
          <w:p w14:paraId="048BB165">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年限</w:t>
            </w:r>
          </w:p>
        </w:tc>
        <w:tc>
          <w:tcPr>
            <w:tcW w:w="2146" w:type="dxa"/>
            <w:noWrap w:val="0"/>
            <w:tcMar>
              <w:top w:w="15" w:type="dxa"/>
              <w:left w:w="15" w:type="dxa"/>
              <w:bottom w:w="0" w:type="dxa"/>
              <w:right w:w="15" w:type="dxa"/>
            </w:tcMar>
            <w:vAlign w:val="center"/>
          </w:tcPr>
          <w:p w14:paraId="13D1949D">
            <w:pPr>
              <w:pStyle w:val="13"/>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拟担任的职务</w:t>
            </w:r>
          </w:p>
        </w:tc>
      </w:tr>
      <w:tr w14:paraId="592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571969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8FD324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2BE9808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2435381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882B2C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32345E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511527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0AC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0B4F19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67A2913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28A1A1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3FC6571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86BCE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7B405BC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6DB837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996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D902FF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15DDCDF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4D5BFF2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846842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CBD805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3E1508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35A2C9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30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8AE4B9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1479361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0493386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4BE767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AF7B95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B99B00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74E7135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1066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BAD73B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0EBF8F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039E9D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2E6EEA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397B799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272C1A1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0399933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26C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E1519A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E4CE40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91D4A6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396F47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46E891B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4713E22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01A4886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524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50368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33C6AB5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CE5D21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9CA5F2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A64E0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F4D891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68891CB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2D9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887E4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56471E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60E3498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4D69FC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CF58FB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65BAA2B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A69FAA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048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2D61D9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4FFE468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4915A16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2F7FB5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AC1F1C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FFD043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B0B319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70A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FAD6EA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25E824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6B11924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639AFC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04F410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0D81F4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6F6D25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CB0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9B52A8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44F4765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E22EDF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0684D1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3A36A79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8DCA6C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CFF362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273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F7A1C2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36001B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031F47E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6ACC9E3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6CC68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849A3D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FF39E7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B62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73F276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54D6EE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3ADFB30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417CA5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6E45628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B57025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F92C72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69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30F53F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679C4EE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AF245B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42824F1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525AD9D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6B896D7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9931F2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570CA6B4">
      <w:pPr>
        <w:pStyle w:val="14"/>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386C0886">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1.供应商可适当调整该表格式。</w:t>
      </w:r>
    </w:p>
    <w:p w14:paraId="6E276F44">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2.附以上人员相关证明材料。</w:t>
      </w:r>
    </w:p>
    <w:p w14:paraId="5D681305">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p>
    <w:p w14:paraId="457A98FD">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03E29D0F">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p>
    <w:p w14:paraId="17B18789">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0A6586A">
      <w:pPr>
        <w:pageBreakBefore w:val="0"/>
        <w:wordWrap/>
        <w:overflowPunct/>
        <w:topLinePunct w:val="0"/>
        <w:bidi w:val="0"/>
        <w:spacing w:line="360" w:lineRule="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rPr>
        <w:br w:type="page"/>
      </w:r>
      <w:bookmarkStart w:id="56" w:name="_Toc10028_WPSOffice_Level1"/>
      <w:bookmarkStart w:id="57" w:name="_Toc2569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bookmarkEnd w:id="56"/>
      <w:bookmarkEnd w:id="57"/>
    </w:p>
    <w:p w14:paraId="40309F81">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58" w:name="_Toc30631_WPSOffice_Level1"/>
      <w:bookmarkStart w:id="59" w:name="_Toc13080_WPSOffice_Level1"/>
      <w:r>
        <w:rPr>
          <w:rFonts w:hint="eastAsia" w:ascii="宋体" w:hAnsi="宋体" w:eastAsia="宋体" w:cs="宋体"/>
          <w:b/>
          <w:bCs/>
          <w:color w:val="auto"/>
          <w:sz w:val="21"/>
          <w:szCs w:val="21"/>
          <w:highlight w:val="none"/>
        </w:rPr>
        <w:t>拟投入项目</w:t>
      </w:r>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简历表</w:t>
      </w:r>
      <w:bookmarkEnd w:id="58"/>
      <w:bookmarkEnd w:id="59"/>
    </w:p>
    <w:tbl>
      <w:tblPr>
        <w:tblStyle w:val="7"/>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51C224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2A24706">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61ABE806">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C32995A">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339F8016">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9188C2B">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0AB04FE6">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5782E027">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A067301">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36C0113">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DE85A4C">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19AC7B12">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72C915F">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AA935BF">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0434F6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AB70DAE">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186C5B3F">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5D3BA97">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703BE27F">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050FAD5">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09077B6A">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40D9501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73DB414">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05C80EC">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16F0895">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9E90E99">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BDD4291">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71EF8615">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0B982ECF">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9D48172">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44BC0556">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E36DFE1">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1B7D670D">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65C3143B">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454C234">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6DAE3653">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r>
      <w:tr w14:paraId="7B8038B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49F8A4BD">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工作经历</w:t>
            </w:r>
          </w:p>
        </w:tc>
      </w:tr>
      <w:tr w14:paraId="577D3A8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8DF439">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CF047C8">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参加过的项目名称</w:t>
            </w:r>
          </w:p>
          <w:p w14:paraId="291AAD44">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5CA7271A">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0B26CDC4">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7ADAAAD">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r>
      <w:tr w14:paraId="3932EE7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64748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CE308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E0A1DA7">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DAD824">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3E38A7D">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220CB90">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846C49D">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0935934">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0EC59C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0E79C7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A10AF7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3FF562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C46EDB2">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A9D00E">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A3C5100">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289AA8">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3D4A488">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CC47B9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C5B80E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6D1512F">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0AD6AF">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BE510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9F59269">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384347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580597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99ED4A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AE5652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7E8F9C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197831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1705D5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4B7E8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6323F8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355A89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BE05F0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DFDE0F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780CCDD8">
      <w:pPr>
        <w:pStyle w:val="14"/>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注：附以上人员相关证明材料。</w:t>
      </w:r>
    </w:p>
    <w:p w14:paraId="3279CEC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p w14:paraId="008A11D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6FDE0D8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法定代表人（负责人）</w:t>
      </w:r>
      <w:r>
        <w:rPr>
          <w:rFonts w:hint="eastAsia" w:ascii="宋体" w:hAnsi="宋体" w:eastAsia="宋体" w:cs="宋体"/>
          <w:color w:val="auto"/>
          <w:sz w:val="21"/>
          <w:szCs w:val="21"/>
          <w:highlight w:val="none"/>
        </w:rPr>
        <w:t>/被授权人（签字或盖章）：</w:t>
      </w:r>
    </w:p>
    <w:p w14:paraId="33B88F41">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670973D1">
      <w:pPr>
        <w:pageBreakBefore w:val="0"/>
        <w:wordWrap/>
        <w:overflowPunct/>
        <w:topLinePunct w:val="0"/>
        <w:bidi w:val="0"/>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b/>
          <w:color w:val="auto"/>
          <w:kern w:val="2"/>
          <w:sz w:val="21"/>
          <w:szCs w:val="21"/>
          <w:highlight w:val="none"/>
        </w:rPr>
        <w:br w:type="page"/>
      </w:r>
      <w:bookmarkEnd w:id="41"/>
      <w:bookmarkEnd w:id="42"/>
      <w:bookmarkStart w:id="60" w:name="_Toc16990"/>
      <w:bookmarkStart w:id="61" w:name="_Toc4204_WPSOffice_Level1"/>
      <w:bookmarkStart w:id="62" w:name="_Toc106"/>
      <w:bookmarkStart w:id="63" w:name="_Toc19960"/>
      <w:bookmarkStart w:id="64" w:name="_Toc19969"/>
      <w:bookmarkStart w:id="65" w:name="_Toc27079_WPSOffice_Level1"/>
      <w:bookmarkStart w:id="66" w:name="_Toc26645"/>
      <w:bookmarkStart w:id="67" w:name="_Toc9738"/>
      <w:r>
        <w:rPr>
          <w:rFonts w:hint="eastAsia" w:ascii="宋体" w:hAnsi="宋体" w:eastAsia="宋体" w:cs="宋体"/>
          <w:b/>
          <w:color w:val="auto"/>
          <w:kern w:val="2"/>
          <w:sz w:val="21"/>
          <w:szCs w:val="21"/>
          <w:highlight w:val="none"/>
          <w:lang w:eastAsia="zh-CN"/>
        </w:rPr>
        <w:t>五</w:t>
      </w:r>
      <w:r>
        <w:rPr>
          <w:rFonts w:hint="eastAsia" w:ascii="宋体" w:hAnsi="宋体" w:eastAsia="宋体" w:cs="宋体"/>
          <w:b/>
          <w:bCs/>
          <w:color w:val="auto"/>
          <w:sz w:val="21"/>
          <w:szCs w:val="21"/>
          <w:highlight w:val="none"/>
        </w:rPr>
        <w:t>、陕西省政府采购供应商拒绝政府采购领域商业贿赂承诺书</w:t>
      </w:r>
      <w:bookmarkEnd w:id="60"/>
      <w:bookmarkEnd w:id="61"/>
      <w:bookmarkEnd w:id="62"/>
      <w:bookmarkEnd w:id="63"/>
      <w:bookmarkEnd w:id="64"/>
      <w:bookmarkEnd w:id="65"/>
      <w:bookmarkEnd w:id="66"/>
      <w:bookmarkEnd w:id="67"/>
    </w:p>
    <w:p w14:paraId="3C30F46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0EF596C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570FADD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和政府采购评审专家进行任何形式的商业贿赂以谋取交易机会。</w:t>
      </w:r>
    </w:p>
    <w:p w14:paraId="43401B2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和采购人提供虚假资质文件或采用虚假应标方式参与政府采购市场竞争并谋取中标、成交。</w:t>
      </w:r>
    </w:p>
    <w:p w14:paraId="174C30C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w:t>
      </w:r>
      <w:r>
        <w:rPr>
          <w:rFonts w:hint="eastAsia" w:ascii="宋体" w:hAnsi="宋体" w:eastAsia="宋体" w:cs="宋体"/>
          <w:color w:val="auto"/>
          <w:sz w:val="21"/>
          <w:szCs w:val="21"/>
          <w:highlight w:val="none"/>
          <w:lang w:val="en-US" w:eastAsia="zh-CN"/>
        </w:rPr>
        <w:t>订单</w:t>
      </w:r>
      <w:r>
        <w:rPr>
          <w:rFonts w:hint="eastAsia" w:ascii="宋体" w:hAnsi="宋体" w:eastAsia="宋体" w:cs="宋体"/>
          <w:color w:val="auto"/>
          <w:sz w:val="21"/>
          <w:szCs w:val="21"/>
          <w:highlight w:val="none"/>
        </w:rPr>
        <w:t>。</w:t>
      </w:r>
    </w:p>
    <w:p w14:paraId="669ECB6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836A1A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58858A5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政府采购评审专家或其它供应商恶意串通，进行质疑和投诉，维护政府采购市场秩序。</w:t>
      </w:r>
    </w:p>
    <w:p w14:paraId="5655200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招标采购要求，承担因违约行为给采购人造成的损失。</w:t>
      </w:r>
    </w:p>
    <w:p w14:paraId="205F7769">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38B2303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16E0857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全权代表人（签字）：</w:t>
      </w:r>
    </w:p>
    <w:p w14:paraId="55A8E25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27BA3F6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521B120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0E892C6">
      <w:pPr>
        <w:pageBreakBefore w:val="0"/>
        <w:wordWrap/>
        <w:overflowPunct/>
        <w:topLinePunct w:val="0"/>
        <w:bidi w:val="0"/>
        <w:spacing w:line="360" w:lineRule="auto"/>
        <w:ind w:firstLine="420" w:firstLineChars="200"/>
        <w:jc w:val="left"/>
        <w:outlineLvl w:val="9"/>
        <w:rPr>
          <w:rFonts w:hint="eastAsia" w:ascii="宋体" w:hAnsi="宋体" w:eastAsia="宋体" w:cs="宋体"/>
          <w:b/>
          <w:sz w:val="21"/>
          <w:szCs w:val="21"/>
          <w:highlight w:val="none"/>
        </w:rPr>
      </w:pPr>
      <w:r>
        <w:rPr>
          <w:rFonts w:hint="eastAsia" w:ascii="宋体" w:hAnsi="宋体" w:eastAsia="宋体" w:cs="宋体"/>
          <w:color w:val="auto"/>
          <w:sz w:val="21"/>
          <w:szCs w:val="21"/>
          <w:highlight w:val="none"/>
        </w:rPr>
        <w:t>时间：</w:t>
      </w:r>
    </w:p>
    <w:p w14:paraId="688EFA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73959">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3A271A">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03A271A">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577BA"/>
    <w:rsid w:val="3BF57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Times New Roman" w:hAnsi="Times New Roman"/>
      <w:szCs w:val="24"/>
    </w:r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unhideWhenUsed/>
    <w:qFormat/>
    <w:uiPriority w:val="0"/>
    <w:pPr>
      <w:ind w:firstLine="420"/>
    </w:pPr>
  </w:style>
  <w:style w:type="paragraph" w:customStyle="1" w:styleId="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1">
    <w:name w:val="正文缩进1"/>
    <w:basedOn w:val="1"/>
    <w:qFormat/>
    <w:uiPriority w:val="0"/>
    <w:pPr>
      <w:ind w:firstLine="420" w:firstLineChars="200"/>
    </w:pPr>
  </w:style>
  <w:style w:type="paragraph" w:customStyle="1" w:styleId="12">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2026-06-08T02:08:00Z</dcterms:created>
  <dc:creator>TT</dc:creator>
  <cp:lastModifiedBy>TT</cp:lastModifiedBy>
  <dcterms:modified xsi:type="dcterms:W3CDTF">2026-06-08T02:11:08Z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EAA9FD531B8F46EDA716877A656B7536_11</vt:lpwstr>
  </property>
  <property fmtid="{D5CDD505-2E9C-101B-9397-08002B2CF9AE}" pid="4" name="KSOTemplateDocerSaveRecord">
    <vt:lpwstr>eyJoZGlkIjoiZjE5Zjg5NGQ1NGUxN2M4M2MzMDBiYTY5OTRmMjU5YWIiLCJ1c2VySWQiOiIxNjc5MjY2ODU1In0=</vt:lpwstr>
  </property>
</Properties>
</file>