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CB29D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服务方案</w:t>
      </w:r>
    </w:p>
    <w:p w14:paraId="37965861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E2BC8"/>
    <w:rsid w:val="205D1FBA"/>
    <w:rsid w:val="2A6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2026-08-10T08:02:00Z</dcterms:created>
  <dc:creator>杨宝莉</dc:creator>
  <cp:lastModifiedBy>石皓文</cp:lastModifiedBy>
  <dcterms:modified xsi:type="dcterms:W3CDTF">2026-08-19T08:51:17Z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E3449700EFC844C3A4D668E3E744C6A1_13</vt:lpwstr>
  </property>
  <property fmtid="{D5CDD505-2E9C-101B-9397-08002B2CF9AE}" pid="4" name="KSOTemplateDocerSaveRecord">
    <vt:lpwstr>eyJoZGlkIjoiMjE3M2Y1Y2IyYzgxMGIyYjdhZWZjY2NjNTJhYTZjMmEiLCJ1c2VySWQiOiI0NTcwODE3MjUifQ==</vt:lpwstr>
  </property>
</Properties>
</file>