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1A0599E">
      <w:pPr>
        <w:jc w:val="center"/>
        <w:rPr>
          <w:rFonts w:hint="eastAsia" w:ascii="宋体" w:hAnsi="宋体" w:eastAsia="宋体" w:cs="宋体"/>
          <w:sz w:val="36"/>
          <w:szCs w:val="44"/>
        </w:rPr>
      </w:pPr>
    </w:p>
    <w:p w14:paraId="18F189A4">
      <w:pPr>
        <w:jc w:val="center"/>
        <w:rPr>
          <w:rFonts w:hint="eastAsia" w:ascii="宋体" w:hAnsi="宋体" w:eastAsia="宋体" w:cs="宋体"/>
          <w:sz w:val="36"/>
          <w:szCs w:val="44"/>
        </w:rPr>
      </w:pPr>
    </w:p>
    <w:p w14:paraId="6DF85B3F">
      <w:pPr>
        <w:jc w:val="center"/>
        <w:rPr>
          <w:rFonts w:hint="eastAsia" w:ascii="宋体" w:hAnsi="宋体" w:eastAsia="宋体" w:cs="宋体"/>
          <w:sz w:val="36"/>
          <w:szCs w:val="44"/>
        </w:rPr>
      </w:pPr>
    </w:p>
    <w:p w14:paraId="66004963">
      <w:pPr>
        <w:jc w:val="center"/>
        <w:rPr>
          <w:rFonts w:hint="eastAsia" w:ascii="宋体" w:hAnsi="宋体" w:eastAsia="宋体" w:cs="宋体"/>
          <w:sz w:val="36"/>
          <w:szCs w:val="44"/>
        </w:rPr>
      </w:pPr>
      <w:r>
        <w:rPr>
          <w:rFonts w:hint="eastAsia" w:ascii="宋体" w:hAnsi="宋体" w:eastAsia="宋体" w:cs="宋体"/>
          <w:sz w:val="36"/>
          <w:szCs w:val="44"/>
        </w:rPr>
        <w:t>供应商应提交的相关资格证明材料</w:t>
      </w:r>
    </w:p>
    <w:p w14:paraId="64242B80">
      <w:pPr>
        <w:jc w:val="center"/>
        <w:rPr>
          <w:rFonts w:hint="eastAsia" w:ascii="宋体" w:hAnsi="宋体" w:eastAsia="宋体" w:cs="宋体"/>
          <w:sz w:val="36"/>
          <w:szCs w:val="44"/>
        </w:rPr>
      </w:pPr>
    </w:p>
    <w:p w14:paraId="34D0BC1E">
      <w:pPr>
        <w:jc w:val="center"/>
        <w:rPr>
          <w:rFonts w:hint="eastAsia" w:ascii="宋体" w:hAnsi="宋体" w:eastAsia="宋体" w:cs="宋体"/>
          <w:sz w:val="36"/>
          <w:szCs w:val="44"/>
        </w:rPr>
      </w:pPr>
    </w:p>
    <w:p w14:paraId="1D6A53BC">
      <w:pPr>
        <w:jc w:val="center"/>
        <w:rPr>
          <w:rFonts w:hint="eastAsia" w:ascii="宋体" w:hAnsi="宋体" w:eastAsia="宋体" w:cs="宋体"/>
          <w:sz w:val="36"/>
          <w:szCs w:val="44"/>
        </w:rPr>
      </w:pPr>
    </w:p>
    <w:p w14:paraId="4D629BC4">
      <w:pPr>
        <w:jc w:val="center"/>
        <w:rPr>
          <w:rFonts w:hint="eastAsia" w:ascii="宋体" w:hAnsi="宋体" w:eastAsia="宋体" w:cs="宋体"/>
          <w:sz w:val="36"/>
          <w:szCs w:val="44"/>
        </w:rPr>
      </w:pPr>
    </w:p>
    <w:p w14:paraId="0D6C4FDE">
      <w:pPr>
        <w:jc w:val="center"/>
        <w:rPr>
          <w:rFonts w:hint="eastAsia" w:ascii="宋体" w:hAnsi="宋体" w:eastAsia="宋体" w:cs="宋体"/>
          <w:sz w:val="36"/>
          <w:szCs w:val="44"/>
        </w:rPr>
      </w:pPr>
    </w:p>
    <w:p w14:paraId="1B1B37F7">
      <w:pPr>
        <w:jc w:val="center"/>
        <w:rPr>
          <w:rFonts w:hint="eastAsia" w:ascii="宋体" w:hAnsi="宋体" w:eastAsia="宋体" w:cs="宋体"/>
          <w:sz w:val="36"/>
          <w:szCs w:val="44"/>
        </w:rPr>
      </w:pPr>
    </w:p>
    <w:p w14:paraId="7E20D9C7">
      <w:pPr>
        <w:jc w:val="center"/>
        <w:rPr>
          <w:rFonts w:hint="eastAsia" w:ascii="宋体" w:hAnsi="宋体" w:eastAsia="宋体" w:cs="宋体"/>
          <w:sz w:val="36"/>
          <w:szCs w:val="44"/>
        </w:rPr>
      </w:pPr>
    </w:p>
    <w:p w14:paraId="68EB7995">
      <w:pPr>
        <w:jc w:val="center"/>
        <w:rPr>
          <w:rFonts w:hint="eastAsia" w:ascii="宋体" w:hAnsi="宋体" w:eastAsia="宋体" w:cs="宋体"/>
          <w:sz w:val="36"/>
          <w:szCs w:val="44"/>
        </w:rPr>
      </w:pPr>
    </w:p>
    <w:p w14:paraId="1B67487C">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36"/>
          <w:szCs w:val="44"/>
        </w:rPr>
      </w:pPr>
    </w:p>
    <w:p w14:paraId="217440D0">
      <w:pPr>
        <w:keepNext w:val="0"/>
        <w:keepLines w:val="0"/>
        <w:pageBreakBefore w:val="0"/>
        <w:widowControl w:val="0"/>
        <w:kinsoku/>
        <w:wordWrap/>
        <w:overflowPunct/>
        <w:topLinePunct w:val="0"/>
        <w:autoSpaceDE/>
        <w:autoSpaceDN/>
        <w:bidi w:val="0"/>
        <w:adjustRightInd/>
        <w:snapToGrid w:val="0"/>
        <w:spacing w:line="480" w:lineRule="auto"/>
        <w:jc w:val="center"/>
        <w:textAlignment w:val="auto"/>
        <w:rPr>
          <w:rFonts w:hint="eastAsia" w:ascii="宋体" w:hAnsi="宋体" w:eastAsia="宋体" w:cs="宋体"/>
          <w:sz w:val="28"/>
          <w:szCs w:val="36"/>
          <w:u w:val="single"/>
          <w:lang w:val="en-US" w:eastAsia="zh-CN"/>
        </w:rPr>
      </w:pPr>
    </w:p>
    <w:p w14:paraId="5F82786A">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项目编号：</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FE80FC">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default"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项目名称：</w:t>
      </w:r>
      <w:r>
        <w:rPr>
          <w:rFonts w:hint="eastAsia" w:ascii="宋体" w:hAnsi="宋体" w:eastAsia="宋体" w:cs="宋体"/>
          <w:sz w:val="28"/>
          <w:szCs w:val="36"/>
          <w:u w:val="single"/>
          <w:lang w:val="en-US" w:eastAsia="zh-CN"/>
        </w:rPr>
        <w:t xml:space="preserve">                               </w:t>
      </w:r>
      <w:r>
        <w:rPr>
          <w:rFonts w:hint="eastAsia" w:ascii="宋体" w:hAnsi="宋体" w:cs="宋体"/>
          <w:sz w:val="28"/>
          <w:szCs w:val="36"/>
          <w:u w:val="single"/>
          <w:lang w:val="en-US" w:eastAsia="zh-CN"/>
        </w:rPr>
        <w:t xml:space="preserve"> </w:t>
      </w:r>
    </w:p>
    <w:p w14:paraId="462FF8AF">
      <w:pPr>
        <w:keepNext w:val="0"/>
        <w:keepLines w:val="0"/>
        <w:pageBreakBefore w:val="0"/>
        <w:widowControl w:val="0"/>
        <w:kinsoku/>
        <w:wordWrap/>
        <w:overflowPunct/>
        <w:topLinePunct w:val="0"/>
        <w:autoSpaceDE/>
        <w:autoSpaceDN/>
        <w:bidi w:val="0"/>
        <w:adjustRightInd/>
        <w:snapToGrid w:val="0"/>
        <w:spacing w:line="480" w:lineRule="auto"/>
        <w:ind w:firstLine="1400" w:firstLineChars="500"/>
        <w:jc w:val="left"/>
        <w:textAlignment w:val="auto"/>
        <w:rPr>
          <w:rFonts w:hint="eastAsia" w:ascii="宋体" w:hAnsi="宋体" w:eastAsia="宋体" w:cs="宋体"/>
          <w:sz w:val="28"/>
          <w:szCs w:val="36"/>
          <w:u w:val="single"/>
          <w:lang w:val="en-US" w:eastAsia="zh-CN"/>
        </w:rPr>
      </w:pPr>
      <w:r>
        <w:rPr>
          <w:rFonts w:hint="eastAsia" w:ascii="宋体" w:hAnsi="宋体" w:eastAsia="宋体" w:cs="宋体"/>
          <w:sz w:val="28"/>
          <w:szCs w:val="36"/>
          <w:u w:val="none"/>
          <w:lang w:val="en-US" w:eastAsia="zh-CN"/>
        </w:rPr>
        <w:t>供应商名称：</w:t>
      </w:r>
      <w:r>
        <w:rPr>
          <w:rFonts w:hint="eastAsia" w:ascii="宋体" w:hAnsi="宋体" w:eastAsia="宋体" w:cs="宋体"/>
          <w:sz w:val="28"/>
          <w:szCs w:val="36"/>
          <w:u w:val="single"/>
          <w:lang w:val="en-US" w:eastAsia="zh-CN"/>
        </w:rPr>
        <w:t xml:space="preserve">        （填写全称并加盖公章）</w:t>
      </w:r>
    </w:p>
    <w:p w14:paraId="7A150393">
      <w:pPr>
        <w:rPr>
          <w:rFonts w:hint="eastAsia" w:ascii="宋体" w:hAnsi="宋体" w:eastAsia="宋体" w:cs="宋体"/>
          <w:sz w:val="28"/>
          <w:szCs w:val="36"/>
          <w:u w:val="single"/>
          <w:lang w:val="en-US" w:eastAsia="zh-CN"/>
        </w:rPr>
      </w:pPr>
      <w:r>
        <w:rPr>
          <w:rFonts w:hint="eastAsia" w:ascii="宋体" w:hAnsi="宋体" w:eastAsia="宋体" w:cs="宋体"/>
          <w:sz w:val="28"/>
          <w:szCs w:val="36"/>
          <w:u w:val="single"/>
          <w:lang w:val="en-US" w:eastAsia="zh-CN"/>
        </w:rPr>
        <w:br w:type="page"/>
      </w:r>
    </w:p>
    <w:p w14:paraId="6DFFED67">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36"/>
          <w:u w:val="none"/>
          <w:lang w:val="en-US" w:eastAsia="zh-CN"/>
        </w:rPr>
      </w:pPr>
      <w:r>
        <w:rPr>
          <w:rFonts w:hint="eastAsia" w:ascii="宋体" w:hAnsi="宋体" w:eastAsia="宋体" w:cs="宋体"/>
          <w:b/>
          <w:bCs/>
          <w:sz w:val="28"/>
          <w:szCs w:val="36"/>
          <w:u w:val="none"/>
          <w:lang w:val="en-US" w:eastAsia="zh-CN"/>
        </w:rPr>
        <w:t>供应商为具有独立承担民事责任能力的企业法人、负责人或其他组织或自然人，并出具有效的营业执照或证明文件或自然人的身份证明</w:t>
      </w:r>
      <w:r>
        <w:rPr>
          <w:rFonts w:hint="eastAsia" w:ascii="宋体" w:hAnsi="宋体" w:cs="宋体"/>
          <w:b/>
          <w:bCs/>
          <w:sz w:val="28"/>
          <w:szCs w:val="36"/>
          <w:u w:val="none"/>
          <w:lang w:val="en-US" w:eastAsia="zh-CN"/>
        </w:rPr>
        <w:t>；</w:t>
      </w:r>
    </w:p>
    <w:p w14:paraId="2BFB20D3">
      <w:pPr>
        <w:rPr>
          <w:rFonts w:hint="eastAsia" w:ascii="宋体" w:hAnsi="宋体" w:eastAsia="宋体" w:cs="宋体"/>
          <w:sz w:val="28"/>
          <w:szCs w:val="36"/>
          <w:u w:val="none"/>
          <w:lang w:val="en-US" w:eastAsia="zh-CN"/>
        </w:rPr>
      </w:pPr>
      <w:r>
        <w:rPr>
          <w:rFonts w:hint="eastAsia" w:ascii="宋体" w:hAnsi="宋体" w:eastAsia="宋体" w:cs="宋体"/>
          <w:sz w:val="28"/>
          <w:szCs w:val="36"/>
          <w:u w:val="none"/>
          <w:lang w:val="en-US" w:eastAsia="zh-CN"/>
        </w:rPr>
        <w:br w:type="page"/>
      </w:r>
    </w:p>
    <w:p w14:paraId="20CDEDDA">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法定代表人（单位负责人）身份证明</w:t>
      </w: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706"/>
        <w:gridCol w:w="1837"/>
        <w:gridCol w:w="1693"/>
        <w:gridCol w:w="2022"/>
        <w:gridCol w:w="2007"/>
      </w:tblGrid>
      <w:tr w14:paraId="51FCB4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9265" w:type="dxa"/>
            <w:gridSpan w:val="5"/>
            <w:noWrap w:val="0"/>
            <w:vAlign w:val="top"/>
          </w:tcPr>
          <w:p w14:paraId="420FB733">
            <w:pPr>
              <w:tabs>
                <w:tab w:val="left" w:pos="1260"/>
              </w:tabs>
              <w:spacing w:line="440" w:lineRule="exact"/>
              <w:rPr>
                <w:rFonts w:hint="eastAsia" w:ascii="宋体" w:hAnsi="宋体" w:eastAsia="宋体" w:cs="宋体"/>
                <w:b/>
                <w:bCs/>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采购人名称</w:t>
            </w:r>
            <w:r>
              <w:rPr>
                <w:rFonts w:hint="eastAsia" w:ascii="宋体" w:hAnsi="宋体" w:cs="宋体"/>
                <w:sz w:val="24"/>
                <w:szCs w:val="24"/>
                <w:highlight w:val="none"/>
                <w:lang w:eastAsia="zh-CN"/>
              </w:rPr>
              <w:t>）</w:t>
            </w:r>
          </w:p>
        </w:tc>
      </w:tr>
      <w:tr w14:paraId="10B1E7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0CF4987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企业基本信息</w:t>
            </w:r>
          </w:p>
        </w:tc>
        <w:tc>
          <w:tcPr>
            <w:tcW w:w="1837" w:type="dxa"/>
            <w:noWrap w:val="0"/>
            <w:vAlign w:val="center"/>
          </w:tcPr>
          <w:p w14:paraId="6107077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企业名称</w:t>
            </w:r>
          </w:p>
        </w:tc>
        <w:tc>
          <w:tcPr>
            <w:tcW w:w="5722" w:type="dxa"/>
            <w:gridSpan w:val="3"/>
            <w:noWrap w:val="0"/>
            <w:vAlign w:val="top"/>
          </w:tcPr>
          <w:p w14:paraId="03001FFB">
            <w:pPr>
              <w:tabs>
                <w:tab w:val="left" w:pos="1260"/>
              </w:tabs>
              <w:spacing w:line="440" w:lineRule="exact"/>
              <w:rPr>
                <w:rFonts w:hint="eastAsia" w:ascii="宋体" w:hAnsi="宋体" w:eastAsia="宋体" w:cs="宋体"/>
                <w:b/>
                <w:bCs/>
                <w:sz w:val="24"/>
                <w:szCs w:val="24"/>
                <w:highlight w:val="none"/>
              </w:rPr>
            </w:pPr>
          </w:p>
        </w:tc>
      </w:tr>
      <w:tr w14:paraId="025456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26B5B9A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A64E55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法定地址</w:t>
            </w:r>
          </w:p>
        </w:tc>
        <w:tc>
          <w:tcPr>
            <w:tcW w:w="5722" w:type="dxa"/>
            <w:gridSpan w:val="3"/>
            <w:noWrap w:val="0"/>
            <w:vAlign w:val="top"/>
          </w:tcPr>
          <w:p w14:paraId="43B209EB">
            <w:pPr>
              <w:tabs>
                <w:tab w:val="left" w:pos="1260"/>
              </w:tabs>
              <w:spacing w:line="440" w:lineRule="exact"/>
              <w:rPr>
                <w:rFonts w:hint="eastAsia" w:ascii="宋体" w:hAnsi="宋体" w:eastAsia="宋体" w:cs="宋体"/>
                <w:b/>
                <w:bCs/>
                <w:sz w:val="24"/>
                <w:szCs w:val="24"/>
                <w:highlight w:val="none"/>
              </w:rPr>
            </w:pPr>
          </w:p>
        </w:tc>
      </w:tr>
      <w:tr w14:paraId="1A296D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04C3A10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57A1A6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邮政编码</w:t>
            </w:r>
          </w:p>
        </w:tc>
        <w:tc>
          <w:tcPr>
            <w:tcW w:w="5722" w:type="dxa"/>
            <w:gridSpan w:val="3"/>
            <w:noWrap w:val="0"/>
            <w:vAlign w:val="top"/>
          </w:tcPr>
          <w:p w14:paraId="4A2E4B7B">
            <w:pPr>
              <w:tabs>
                <w:tab w:val="left" w:pos="1260"/>
              </w:tabs>
              <w:spacing w:line="440" w:lineRule="exact"/>
              <w:rPr>
                <w:rFonts w:hint="eastAsia" w:ascii="宋体" w:hAnsi="宋体" w:eastAsia="宋体" w:cs="宋体"/>
                <w:b/>
                <w:bCs/>
                <w:sz w:val="24"/>
                <w:szCs w:val="24"/>
                <w:highlight w:val="none"/>
              </w:rPr>
            </w:pPr>
          </w:p>
        </w:tc>
      </w:tr>
      <w:tr w14:paraId="52A8F1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8F96180">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4F7E28E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5722" w:type="dxa"/>
            <w:gridSpan w:val="3"/>
            <w:noWrap w:val="0"/>
            <w:vAlign w:val="top"/>
          </w:tcPr>
          <w:p w14:paraId="22C3410D">
            <w:pPr>
              <w:tabs>
                <w:tab w:val="left" w:pos="1260"/>
              </w:tabs>
              <w:spacing w:line="440" w:lineRule="exact"/>
              <w:rPr>
                <w:rFonts w:hint="eastAsia" w:ascii="宋体" w:hAnsi="宋体" w:eastAsia="宋体" w:cs="宋体"/>
                <w:b/>
                <w:bCs/>
                <w:sz w:val="24"/>
                <w:szCs w:val="24"/>
                <w:highlight w:val="none"/>
              </w:rPr>
            </w:pPr>
          </w:p>
        </w:tc>
      </w:tr>
      <w:tr w14:paraId="0A1A26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28543E2">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C464F36">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工商登记机关</w:t>
            </w:r>
          </w:p>
        </w:tc>
        <w:tc>
          <w:tcPr>
            <w:tcW w:w="5722" w:type="dxa"/>
            <w:gridSpan w:val="3"/>
            <w:noWrap w:val="0"/>
            <w:vAlign w:val="top"/>
          </w:tcPr>
          <w:p w14:paraId="4433FF58">
            <w:pPr>
              <w:tabs>
                <w:tab w:val="left" w:pos="1260"/>
              </w:tabs>
              <w:spacing w:line="440" w:lineRule="exact"/>
              <w:rPr>
                <w:rFonts w:hint="eastAsia" w:ascii="宋体" w:hAnsi="宋体" w:eastAsia="宋体" w:cs="宋体"/>
                <w:b/>
                <w:bCs/>
                <w:sz w:val="24"/>
                <w:szCs w:val="24"/>
                <w:highlight w:val="none"/>
              </w:rPr>
            </w:pPr>
          </w:p>
        </w:tc>
      </w:tr>
      <w:tr w14:paraId="69B72E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5" w:hRule="atLeast"/>
          <w:jc w:val="center"/>
        </w:trPr>
        <w:tc>
          <w:tcPr>
            <w:tcW w:w="1706" w:type="dxa"/>
            <w:vMerge w:val="continue"/>
            <w:noWrap w:val="0"/>
            <w:vAlign w:val="center"/>
          </w:tcPr>
          <w:p w14:paraId="3E46F98E">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0A648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税务登记机关</w:t>
            </w:r>
          </w:p>
        </w:tc>
        <w:tc>
          <w:tcPr>
            <w:tcW w:w="5722" w:type="dxa"/>
            <w:gridSpan w:val="3"/>
            <w:noWrap w:val="0"/>
            <w:vAlign w:val="top"/>
          </w:tcPr>
          <w:p w14:paraId="4E54F6E5">
            <w:pPr>
              <w:tabs>
                <w:tab w:val="left" w:pos="1260"/>
              </w:tabs>
              <w:spacing w:line="440" w:lineRule="exact"/>
              <w:rPr>
                <w:rFonts w:hint="eastAsia" w:ascii="宋体" w:hAnsi="宋体" w:eastAsia="宋体" w:cs="宋体"/>
                <w:sz w:val="24"/>
                <w:szCs w:val="24"/>
                <w:highlight w:val="none"/>
              </w:rPr>
            </w:pPr>
          </w:p>
        </w:tc>
      </w:tr>
      <w:tr w14:paraId="78A4C4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B7A0CC3">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top"/>
          </w:tcPr>
          <w:p w14:paraId="3167FAB2">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机构代码证号</w:t>
            </w:r>
          </w:p>
        </w:tc>
        <w:tc>
          <w:tcPr>
            <w:tcW w:w="5722" w:type="dxa"/>
            <w:gridSpan w:val="3"/>
            <w:noWrap w:val="0"/>
            <w:vAlign w:val="top"/>
          </w:tcPr>
          <w:p w14:paraId="74A11C60">
            <w:pPr>
              <w:tabs>
                <w:tab w:val="left" w:pos="1260"/>
              </w:tabs>
              <w:spacing w:line="440" w:lineRule="exact"/>
              <w:rPr>
                <w:rFonts w:hint="eastAsia" w:ascii="宋体" w:hAnsi="宋体" w:eastAsia="宋体" w:cs="宋体"/>
                <w:b/>
                <w:bCs/>
                <w:sz w:val="24"/>
                <w:szCs w:val="24"/>
                <w:highlight w:val="none"/>
              </w:rPr>
            </w:pPr>
          </w:p>
        </w:tc>
      </w:tr>
      <w:tr w14:paraId="1AD2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restart"/>
            <w:noWrap w:val="0"/>
            <w:vAlign w:val="center"/>
          </w:tcPr>
          <w:p w14:paraId="308B05E1">
            <w:pPr>
              <w:tabs>
                <w:tab w:val="left" w:pos="1260"/>
              </w:tabs>
              <w:spacing w:line="440" w:lineRule="exact"/>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法定代表人</w:t>
            </w:r>
          </w:p>
        </w:tc>
        <w:tc>
          <w:tcPr>
            <w:tcW w:w="1837" w:type="dxa"/>
            <w:noWrap w:val="0"/>
            <w:vAlign w:val="center"/>
          </w:tcPr>
          <w:p w14:paraId="350CB639">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693" w:type="dxa"/>
            <w:noWrap w:val="0"/>
            <w:vAlign w:val="top"/>
          </w:tcPr>
          <w:p w14:paraId="728A4436">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18508B6A">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007" w:type="dxa"/>
            <w:noWrap w:val="0"/>
            <w:vAlign w:val="top"/>
          </w:tcPr>
          <w:p w14:paraId="125E7C8B">
            <w:pPr>
              <w:tabs>
                <w:tab w:val="left" w:pos="1260"/>
              </w:tabs>
              <w:spacing w:line="440" w:lineRule="exact"/>
              <w:rPr>
                <w:rFonts w:hint="eastAsia" w:ascii="宋体" w:hAnsi="宋体" w:eastAsia="宋体" w:cs="宋体"/>
                <w:sz w:val="24"/>
                <w:szCs w:val="24"/>
                <w:highlight w:val="none"/>
              </w:rPr>
            </w:pPr>
          </w:p>
        </w:tc>
      </w:tr>
      <w:tr w14:paraId="56C64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581147B5">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58F0B2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693" w:type="dxa"/>
            <w:noWrap w:val="0"/>
            <w:vAlign w:val="top"/>
          </w:tcPr>
          <w:p w14:paraId="6026ADA5">
            <w:pPr>
              <w:tabs>
                <w:tab w:val="left" w:pos="1260"/>
              </w:tabs>
              <w:spacing w:line="440" w:lineRule="exact"/>
              <w:rPr>
                <w:rFonts w:hint="eastAsia" w:ascii="宋体" w:hAnsi="宋体" w:eastAsia="宋体" w:cs="宋体"/>
                <w:sz w:val="24"/>
                <w:szCs w:val="24"/>
                <w:highlight w:val="none"/>
              </w:rPr>
            </w:pPr>
          </w:p>
        </w:tc>
        <w:tc>
          <w:tcPr>
            <w:tcW w:w="2022" w:type="dxa"/>
            <w:noWrap w:val="0"/>
            <w:vAlign w:val="center"/>
          </w:tcPr>
          <w:p w14:paraId="72DCB293">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2007" w:type="dxa"/>
            <w:noWrap w:val="0"/>
            <w:vAlign w:val="top"/>
          </w:tcPr>
          <w:p w14:paraId="2F3821BF">
            <w:pPr>
              <w:tabs>
                <w:tab w:val="left" w:pos="1260"/>
              </w:tabs>
              <w:spacing w:line="440" w:lineRule="exact"/>
              <w:rPr>
                <w:rFonts w:hint="eastAsia" w:ascii="宋体" w:hAnsi="宋体" w:eastAsia="宋体" w:cs="宋体"/>
                <w:sz w:val="24"/>
                <w:szCs w:val="24"/>
                <w:highlight w:val="none"/>
              </w:rPr>
            </w:pPr>
          </w:p>
        </w:tc>
      </w:tr>
      <w:tr w14:paraId="2CCC5F2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 w:hRule="atLeast"/>
          <w:jc w:val="center"/>
        </w:trPr>
        <w:tc>
          <w:tcPr>
            <w:tcW w:w="1706" w:type="dxa"/>
            <w:vMerge w:val="continue"/>
            <w:noWrap w:val="0"/>
            <w:vAlign w:val="center"/>
          </w:tcPr>
          <w:p w14:paraId="4F4F392D">
            <w:pPr>
              <w:tabs>
                <w:tab w:val="left" w:pos="1260"/>
              </w:tabs>
              <w:spacing w:line="440" w:lineRule="exact"/>
              <w:jc w:val="center"/>
              <w:rPr>
                <w:rFonts w:hint="eastAsia" w:ascii="宋体" w:hAnsi="宋体" w:eastAsia="宋体" w:cs="宋体"/>
                <w:b/>
                <w:bCs/>
                <w:sz w:val="24"/>
                <w:szCs w:val="24"/>
                <w:highlight w:val="none"/>
              </w:rPr>
            </w:pPr>
          </w:p>
        </w:tc>
        <w:tc>
          <w:tcPr>
            <w:tcW w:w="1837" w:type="dxa"/>
            <w:noWrap w:val="0"/>
            <w:vAlign w:val="center"/>
          </w:tcPr>
          <w:p w14:paraId="3B99F2E4">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传    真</w:t>
            </w:r>
          </w:p>
        </w:tc>
        <w:tc>
          <w:tcPr>
            <w:tcW w:w="5722" w:type="dxa"/>
            <w:gridSpan w:val="3"/>
            <w:noWrap w:val="0"/>
            <w:vAlign w:val="top"/>
          </w:tcPr>
          <w:p w14:paraId="3C3F2390">
            <w:pPr>
              <w:tabs>
                <w:tab w:val="left" w:pos="1260"/>
              </w:tabs>
              <w:spacing w:line="440" w:lineRule="exact"/>
              <w:rPr>
                <w:rFonts w:hint="eastAsia" w:ascii="宋体" w:hAnsi="宋体" w:eastAsia="宋体" w:cs="宋体"/>
                <w:sz w:val="24"/>
                <w:szCs w:val="24"/>
                <w:highlight w:val="none"/>
              </w:rPr>
            </w:pPr>
          </w:p>
        </w:tc>
      </w:tr>
      <w:tr w14:paraId="0D526EC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99" w:hRule="atLeast"/>
          <w:jc w:val="center"/>
        </w:trPr>
        <w:tc>
          <w:tcPr>
            <w:tcW w:w="1706" w:type="dxa"/>
            <w:vMerge w:val="restart"/>
            <w:noWrap w:val="0"/>
            <w:vAlign w:val="center"/>
          </w:tcPr>
          <w:p w14:paraId="5E07902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w:t>
            </w:r>
          </w:p>
          <w:p w14:paraId="70E80C5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身份证复印件</w:t>
            </w:r>
          </w:p>
        </w:tc>
        <w:tc>
          <w:tcPr>
            <w:tcW w:w="3530" w:type="dxa"/>
            <w:gridSpan w:val="2"/>
            <w:vMerge w:val="restart"/>
            <w:noWrap w:val="0"/>
            <w:vAlign w:val="center"/>
          </w:tcPr>
          <w:p w14:paraId="48A9FF75">
            <w:pPr>
              <w:tabs>
                <w:tab w:val="left" w:pos="1260"/>
              </w:tabs>
              <w:jc w:val="center"/>
              <w:rPr>
                <w:rFonts w:hint="eastAsia" w:ascii="宋体" w:hAnsi="宋体" w:eastAsia="宋体" w:cs="宋体"/>
                <w:b/>
                <w:bCs/>
                <w:sz w:val="24"/>
                <w:szCs w:val="24"/>
                <w:highlight w:val="none"/>
              </w:rPr>
            </w:pPr>
            <w:r>
              <w:rPr>
                <w:rFonts w:hint="eastAsia" w:ascii="宋体" w:hAnsi="宋体" w:eastAsia="宋体" w:cs="宋体"/>
                <w:sz w:val="24"/>
                <w:szCs w:val="24"/>
                <w:highlight w:val="none"/>
              </w:rPr>
              <w:t>（粘贴处）</w:t>
            </w:r>
          </w:p>
        </w:tc>
        <w:tc>
          <w:tcPr>
            <w:tcW w:w="4029" w:type="dxa"/>
            <w:gridSpan w:val="2"/>
            <w:noWrap w:val="0"/>
            <w:vAlign w:val="center"/>
          </w:tcPr>
          <w:p w14:paraId="53A51C20">
            <w:pPr>
              <w:tabs>
                <w:tab w:val="left" w:pos="1260"/>
              </w:tabs>
              <w:spacing w:line="440" w:lineRule="exact"/>
              <w:jc w:val="center"/>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法定代表人签字</w:t>
            </w:r>
            <w:r>
              <w:rPr>
                <w:rFonts w:hint="eastAsia" w:ascii="宋体" w:hAnsi="宋体" w:cs="宋体"/>
                <w:sz w:val="24"/>
                <w:szCs w:val="24"/>
                <w:highlight w:val="none"/>
                <w:lang w:eastAsia="zh-CN"/>
              </w:rPr>
              <w:t>或盖章</w:t>
            </w:r>
          </w:p>
        </w:tc>
      </w:tr>
      <w:tr w14:paraId="2D00A0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9" w:hRule="atLeast"/>
          <w:jc w:val="center"/>
        </w:trPr>
        <w:tc>
          <w:tcPr>
            <w:tcW w:w="1706" w:type="dxa"/>
            <w:vMerge w:val="continue"/>
            <w:noWrap w:val="0"/>
            <w:vAlign w:val="top"/>
          </w:tcPr>
          <w:p w14:paraId="7189E23C">
            <w:pPr>
              <w:tabs>
                <w:tab w:val="left" w:pos="1260"/>
              </w:tabs>
              <w:spacing w:line="440" w:lineRule="exact"/>
              <w:rPr>
                <w:rFonts w:hint="eastAsia" w:ascii="宋体" w:hAnsi="宋体" w:eastAsia="宋体" w:cs="宋体"/>
                <w:b/>
                <w:bCs/>
                <w:sz w:val="24"/>
                <w:szCs w:val="24"/>
                <w:highlight w:val="none"/>
              </w:rPr>
            </w:pPr>
          </w:p>
        </w:tc>
        <w:tc>
          <w:tcPr>
            <w:tcW w:w="3530" w:type="dxa"/>
            <w:gridSpan w:val="2"/>
            <w:vMerge w:val="continue"/>
            <w:noWrap w:val="0"/>
            <w:vAlign w:val="top"/>
          </w:tcPr>
          <w:p w14:paraId="092B08B8">
            <w:pPr>
              <w:tabs>
                <w:tab w:val="left" w:pos="1260"/>
              </w:tabs>
              <w:spacing w:line="440" w:lineRule="exact"/>
              <w:rPr>
                <w:rFonts w:hint="eastAsia" w:ascii="宋体" w:hAnsi="宋体" w:eastAsia="宋体" w:cs="宋体"/>
                <w:b/>
                <w:bCs/>
                <w:sz w:val="24"/>
                <w:szCs w:val="24"/>
                <w:highlight w:val="none"/>
              </w:rPr>
            </w:pPr>
          </w:p>
        </w:tc>
        <w:tc>
          <w:tcPr>
            <w:tcW w:w="4029" w:type="dxa"/>
            <w:gridSpan w:val="2"/>
            <w:noWrap w:val="0"/>
            <w:vAlign w:val="center"/>
          </w:tcPr>
          <w:p w14:paraId="34D1CCB7">
            <w:pPr>
              <w:tabs>
                <w:tab w:val="left" w:pos="1260"/>
              </w:tabs>
              <w:spacing w:line="440" w:lineRule="exact"/>
              <w:ind w:firstLine="459"/>
              <w:jc w:val="center"/>
              <w:rPr>
                <w:rFonts w:hint="eastAsia" w:ascii="宋体" w:hAnsi="宋体" w:eastAsia="宋体" w:cs="宋体"/>
                <w:sz w:val="24"/>
                <w:szCs w:val="24"/>
                <w:highlight w:val="none"/>
              </w:rPr>
            </w:pPr>
          </w:p>
          <w:p w14:paraId="14AD67F8">
            <w:pPr>
              <w:tabs>
                <w:tab w:val="left" w:pos="1260"/>
              </w:tabs>
              <w:spacing w:line="440" w:lineRule="exact"/>
              <w:ind w:firstLine="459"/>
              <w:jc w:val="center"/>
              <w:rPr>
                <w:rFonts w:hint="eastAsia" w:ascii="宋体" w:hAnsi="宋体" w:eastAsia="宋体" w:cs="宋体"/>
                <w:sz w:val="24"/>
                <w:szCs w:val="24"/>
                <w:highlight w:val="none"/>
              </w:rPr>
            </w:pPr>
          </w:p>
          <w:p w14:paraId="34ECEFE2">
            <w:pPr>
              <w:tabs>
                <w:tab w:val="left" w:pos="1260"/>
              </w:tabs>
              <w:spacing w:line="440" w:lineRule="exact"/>
              <w:ind w:firstLine="459"/>
              <w:jc w:val="center"/>
              <w:rPr>
                <w:rFonts w:hint="eastAsia" w:ascii="宋体" w:hAnsi="宋体" w:eastAsia="宋体" w:cs="宋体"/>
                <w:sz w:val="24"/>
                <w:szCs w:val="24"/>
                <w:highlight w:val="none"/>
              </w:rPr>
            </w:pPr>
          </w:p>
          <w:p w14:paraId="06AE8507">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p w14:paraId="45925E72">
            <w:pPr>
              <w:tabs>
                <w:tab w:val="left" w:pos="1260"/>
              </w:tabs>
              <w:spacing w:line="440" w:lineRule="exact"/>
              <w:ind w:firstLine="459"/>
              <w:jc w:val="center"/>
              <w:rPr>
                <w:rFonts w:hint="eastAsia" w:ascii="宋体" w:hAnsi="宋体" w:eastAsia="宋体" w:cs="宋体"/>
                <w:sz w:val="24"/>
                <w:szCs w:val="24"/>
                <w:highlight w:val="none"/>
              </w:rPr>
            </w:pPr>
          </w:p>
          <w:p w14:paraId="23168767">
            <w:pPr>
              <w:tabs>
                <w:tab w:val="left" w:pos="1260"/>
              </w:tabs>
              <w:spacing w:line="440" w:lineRule="exact"/>
              <w:ind w:right="280" w:firstLine="459"/>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156E5E5D">
      <w:pPr>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br w:type="page"/>
      </w:r>
    </w:p>
    <w:p w14:paraId="4B16B8F8">
      <w:pPr>
        <w:shd w:val="clear" w:color="auto" w:fill="auto"/>
        <w:bidi w:val="0"/>
        <w:jc w:val="center"/>
        <w:outlineLvl w:val="9"/>
        <w:rPr>
          <w:rFonts w:hint="eastAsia" w:ascii="宋体" w:hAnsi="宋体" w:eastAsia="宋体" w:cs="宋体"/>
          <w:b/>
          <w:bCs/>
          <w:color w:val="auto"/>
          <w:sz w:val="36"/>
          <w:szCs w:val="36"/>
          <w:highlight w:val="none"/>
          <w:lang w:val="en-US" w:eastAsia="zh-CN"/>
        </w:rPr>
      </w:pPr>
      <w:r>
        <w:rPr>
          <w:rFonts w:hint="eastAsia" w:ascii="宋体" w:hAnsi="宋体" w:eastAsia="宋体" w:cs="宋体"/>
          <w:b/>
          <w:bCs/>
          <w:color w:val="auto"/>
          <w:sz w:val="36"/>
          <w:szCs w:val="36"/>
          <w:highlight w:val="none"/>
          <w:lang w:val="en-US" w:eastAsia="zh-CN"/>
        </w:rPr>
        <w:t>法定代表人授权委托书</w:t>
      </w:r>
    </w:p>
    <w:p w14:paraId="0B3EB3BA">
      <w:pPr>
        <w:shd w:val="clear" w:color="auto" w:fill="auto"/>
        <w:bidi w:val="0"/>
        <w:outlineLvl w:val="9"/>
        <w:rPr>
          <w:rFonts w:hint="eastAsia" w:ascii="宋体" w:hAnsi="宋体" w:eastAsia="宋体" w:cs="宋体"/>
          <w:color w:val="auto"/>
          <w:sz w:val="24"/>
          <w:szCs w:val="24"/>
          <w:highlight w:val="none"/>
        </w:rPr>
      </w:pPr>
    </w:p>
    <w:tbl>
      <w:tblPr>
        <w:tblStyle w:val="3"/>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74"/>
        <w:gridCol w:w="2028"/>
        <w:gridCol w:w="10"/>
        <w:gridCol w:w="1559"/>
        <w:gridCol w:w="294"/>
        <w:gridCol w:w="2038"/>
        <w:gridCol w:w="2241"/>
      </w:tblGrid>
      <w:tr w14:paraId="5013E66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3" w:hRule="atLeast"/>
          <w:jc w:val="center"/>
        </w:trPr>
        <w:tc>
          <w:tcPr>
            <w:tcW w:w="8944" w:type="dxa"/>
            <w:gridSpan w:val="7"/>
            <w:noWrap w:val="0"/>
            <w:vAlign w:val="center"/>
          </w:tcPr>
          <w:p w14:paraId="25D30F88">
            <w:pPr>
              <w:tabs>
                <w:tab w:val="left" w:pos="1260"/>
              </w:tabs>
              <w:spacing w:line="440" w:lineRule="exact"/>
              <w:ind w:firstLine="134" w:firstLineChars="56"/>
              <w:rPr>
                <w:rFonts w:hint="eastAsia" w:ascii="宋体" w:hAnsi="宋体" w:eastAsia="宋体" w:cs="宋体"/>
                <w:sz w:val="24"/>
                <w:szCs w:val="24"/>
                <w:highlight w:val="none"/>
                <w:lang w:eastAsia="zh-CN"/>
              </w:rPr>
            </w:pPr>
            <w:r>
              <w:rPr>
                <w:rFonts w:hint="eastAsia" w:ascii="宋体" w:hAnsi="宋体" w:eastAsia="宋体" w:cs="宋体"/>
                <w:sz w:val="24"/>
                <w:szCs w:val="24"/>
                <w:highlight w:val="none"/>
              </w:rPr>
              <w:t>致：</w:t>
            </w:r>
            <w:r>
              <w:rPr>
                <w:rFonts w:hint="eastAsia" w:ascii="宋体" w:hAnsi="宋体" w:cs="宋体"/>
                <w:sz w:val="24"/>
                <w:szCs w:val="24"/>
                <w:highlight w:val="none"/>
                <w:lang w:eastAsia="zh-CN"/>
              </w:rPr>
              <w:t>（</w:t>
            </w:r>
            <w:r>
              <w:rPr>
                <w:rFonts w:hint="eastAsia" w:ascii="宋体" w:hAnsi="宋体" w:cs="宋体"/>
                <w:sz w:val="24"/>
                <w:szCs w:val="24"/>
                <w:highlight w:val="none"/>
                <w:lang w:val="en-US" w:eastAsia="zh-CN"/>
              </w:rPr>
              <w:t>采购人名称</w:t>
            </w:r>
            <w:r>
              <w:rPr>
                <w:rFonts w:hint="eastAsia" w:ascii="宋体" w:hAnsi="宋体" w:cs="宋体"/>
                <w:sz w:val="24"/>
                <w:szCs w:val="24"/>
                <w:highlight w:val="none"/>
                <w:lang w:eastAsia="zh-CN"/>
              </w:rPr>
              <w:t>）</w:t>
            </w:r>
          </w:p>
        </w:tc>
      </w:tr>
      <w:tr w14:paraId="34485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restart"/>
            <w:noWrap w:val="0"/>
            <w:vAlign w:val="center"/>
          </w:tcPr>
          <w:p w14:paraId="302CB42A">
            <w:pPr>
              <w:tabs>
                <w:tab w:val="left" w:pos="1260"/>
              </w:tabs>
              <w:spacing w:line="36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w:t>
            </w:r>
          </w:p>
        </w:tc>
        <w:tc>
          <w:tcPr>
            <w:tcW w:w="2038" w:type="dxa"/>
            <w:gridSpan w:val="2"/>
            <w:noWrap w:val="0"/>
            <w:vAlign w:val="center"/>
          </w:tcPr>
          <w:p w14:paraId="7AB9AF0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姓    名</w:t>
            </w:r>
          </w:p>
        </w:tc>
        <w:tc>
          <w:tcPr>
            <w:tcW w:w="1853" w:type="dxa"/>
            <w:gridSpan w:val="2"/>
            <w:noWrap w:val="0"/>
            <w:vAlign w:val="top"/>
          </w:tcPr>
          <w:p w14:paraId="7AE13FF0">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7813C9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性    别</w:t>
            </w:r>
          </w:p>
        </w:tc>
        <w:tc>
          <w:tcPr>
            <w:tcW w:w="2241" w:type="dxa"/>
            <w:noWrap w:val="0"/>
            <w:vAlign w:val="top"/>
          </w:tcPr>
          <w:p w14:paraId="57011359">
            <w:pPr>
              <w:tabs>
                <w:tab w:val="left" w:pos="1260"/>
              </w:tabs>
              <w:spacing w:line="440" w:lineRule="exact"/>
              <w:rPr>
                <w:rFonts w:hint="eastAsia" w:ascii="宋体" w:hAnsi="宋体" w:eastAsia="宋体" w:cs="宋体"/>
                <w:sz w:val="24"/>
                <w:szCs w:val="24"/>
                <w:highlight w:val="none"/>
              </w:rPr>
            </w:pPr>
          </w:p>
        </w:tc>
      </w:tr>
      <w:tr w14:paraId="32A72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73990D03">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3BD785B8">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职    务</w:t>
            </w:r>
          </w:p>
        </w:tc>
        <w:tc>
          <w:tcPr>
            <w:tcW w:w="1853" w:type="dxa"/>
            <w:gridSpan w:val="2"/>
            <w:noWrap w:val="0"/>
            <w:vAlign w:val="top"/>
          </w:tcPr>
          <w:p w14:paraId="76F1AD24">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7BA1D28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手机号码</w:t>
            </w:r>
          </w:p>
        </w:tc>
        <w:tc>
          <w:tcPr>
            <w:tcW w:w="2241" w:type="dxa"/>
            <w:noWrap w:val="0"/>
            <w:vAlign w:val="top"/>
          </w:tcPr>
          <w:p w14:paraId="21B4D212">
            <w:pPr>
              <w:tabs>
                <w:tab w:val="left" w:pos="1260"/>
              </w:tabs>
              <w:spacing w:line="440" w:lineRule="exact"/>
              <w:rPr>
                <w:rFonts w:hint="eastAsia" w:ascii="宋体" w:hAnsi="宋体" w:eastAsia="宋体" w:cs="宋体"/>
                <w:sz w:val="24"/>
                <w:szCs w:val="24"/>
                <w:highlight w:val="none"/>
              </w:rPr>
            </w:pPr>
          </w:p>
        </w:tc>
      </w:tr>
      <w:tr w14:paraId="7781FF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1C38D3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C38E3C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联系电话</w:t>
            </w:r>
          </w:p>
        </w:tc>
        <w:tc>
          <w:tcPr>
            <w:tcW w:w="1853" w:type="dxa"/>
            <w:gridSpan w:val="2"/>
            <w:noWrap w:val="0"/>
            <w:vAlign w:val="top"/>
          </w:tcPr>
          <w:p w14:paraId="56A5FD9A">
            <w:pPr>
              <w:tabs>
                <w:tab w:val="left" w:pos="1260"/>
              </w:tabs>
              <w:spacing w:line="440" w:lineRule="exact"/>
              <w:rPr>
                <w:rFonts w:hint="eastAsia" w:ascii="宋体" w:hAnsi="宋体" w:eastAsia="宋体" w:cs="宋体"/>
                <w:sz w:val="24"/>
                <w:szCs w:val="24"/>
                <w:highlight w:val="none"/>
              </w:rPr>
            </w:pPr>
          </w:p>
        </w:tc>
        <w:tc>
          <w:tcPr>
            <w:tcW w:w="2038" w:type="dxa"/>
            <w:noWrap w:val="0"/>
            <w:vAlign w:val="top"/>
          </w:tcPr>
          <w:p w14:paraId="0EC5FB0B">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图文传真</w:t>
            </w:r>
          </w:p>
        </w:tc>
        <w:tc>
          <w:tcPr>
            <w:tcW w:w="2241" w:type="dxa"/>
            <w:noWrap w:val="0"/>
            <w:vAlign w:val="top"/>
          </w:tcPr>
          <w:p w14:paraId="1FD1CE94">
            <w:pPr>
              <w:tabs>
                <w:tab w:val="left" w:pos="1260"/>
              </w:tabs>
              <w:spacing w:line="440" w:lineRule="exact"/>
              <w:rPr>
                <w:rFonts w:hint="eastAsia" w:ascii="宋体" w:hAnsi="宋体" w:eastAsia="宋体" w:cs="宋体"/>
                <w:sz w:val="24"/>
                <w:szCs w:val="24"/>
                <w:highlight w:val="none"/>
              </w:rPr>
            </w:pPr>
          </w:p>
        </w:tc>
      </w:tr>
      <w:tr w14:paraId="7E39FD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6FC7AB85">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2EF08F1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通讯地址</w:t>
            </w:r>
          </w:p>
        </w:tc>
        <w:tc>
          <w:tcPr>
            <w:tcW w:w="6132" w:type="dxa"/>
            <w:gridSpan w:val="4"/>
            <w:noWrap w:val="0"/>
            <w:vAlign w:val="top"/>
          </w:tcPr>
          <w:p w14:paraId="207317ED">
            <w:pPr>
              <w:tabs>
                <w:tab w:val="left" w:pos="1260"/>
              </w:tabs>
              <w:spacing w:line="440" w:lineRule="exact"/>
              <w:rPr>
                <w:rFonts w:hint="eastAsia" w:ascii="宋体" w:hAnsi="宋体" w:eastAsia="宋体" w:cs="宋体"/>
                <w:sz w:val="24"/>
                <w:szCs w:val="24"/>
                <w:highlight w:val="none"/>
              </w:rPr>
            </w:pPr>
          </w:p>
        </w:tc>
      </w:tr>
      <w:tr w14:paraId="49CD6E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41" w:hRule="atLeast"/>
          <w:jc w:val="center"/>
        </w:trPr>
        <w:tc>
          <w:tcPr>
            <w:tcW w:w="774" w:type="dxa"/>
            <w:vMerge w:val="continue"/>
            <w:noWrap w:val="0"/>
            <w:vAlign w:val="center"/>
          </w:tcPr>
          <w:p w14:paraId="4DA25469">
            <w:pPr>
              <w:tabs>
                <w:tab w:val="left" w:pos="1260"/>
              </w:tabs>
              <w:spacing w:line="360" w:lineRule="exact"/>
              <w:jc w:val="center"/>
              <w:rPr>
                <w:rFonts w:hint="eastAsia" w:ascii="宋体" w:hAnsi="宋体" w:eastAsia="宋体" w:cs="宋体"/>
                <w:sz w:val="24"/>
                <w:szCs w:val="24"/>
                <w:highlight w:val="none"/>
              </w:rPr>
            </w:pPr>
          </w:p>
        </w:tc>
        <w:tc>
          <w:tcPr>
            <w:tcW w:w="2038" w:type="dxa"/>
            <w:gridSpan w:val="2"/>
            <w:noWrap w:val="0"/>
            <w:vAlign w:val="center"/>
          </w:tcPr>
          <w:p w14:paraId="59B06EB2">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网    址</w:t>
            </w:r>
          </w:p>
        </w:tc>
        <w:tc>
          <w:tcPr>
            <w:tcW w:w="6132" w:type="dxa"/>
            <w:gridSpan w:val="4"/>
            <w:noWrap w:val="0"/>
            <w:vAlign w:val="top"/>
          </w:tcPr>
          <w:p w14:paraId="143BB4E4">
            <w:pPr>
              <w:tabs>
                <w:tab w:val="left" w:pos="1260"/>
              </w:tabs>
              <w:spacing w:line="440" w:lineRule="exact"/>
              <w:rPr>
                <w:rFonts w:hint="eastAsia" w:ascii="宋体" w:hAnsi="宋体" w:eastAsia="宋体" w:cs="宋体"/>
                <w:sz w:val="24"/>
                <w:szCs w:val="24"/>
                <w:highlight w:val="none"/>
              </w:rPr>
            </w:pPr>
          </w:p>
        </w:tc>
      </w:tr>
      <w:tr w14:paraId="3AE59B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restart"/>
            <w:noWrap w:val="0"/>
            <w:vAlign w:val="center"/>
          </w:tcPr>
          <w:p w14:paraId="36ED1B0C">
            <w:pPr>
              <w:tabs>
                <w:tab w:val="left" w:pos="1260"/>
              </w:tabs>
              <w:spacing w:line="32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被授权项目与内容</w:t>
            </w:r>
          </w:p>
        </w:tc>
        <w:tc>
          <w:tcPr>
            <w:tcW w:w="2028" w:type="dxa"/>
            <w:noWrap w:val="0"/>
            <w:vAlign w:val="center"/>
          </w:tcPr>
          <w:p w14:paraId="14ADFE61">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项目名称</w:t>
            </w:r>
          </w:p>
        </w:tc>
        <w:tc>
          <w:tcPr>
            <w:tcW w:w="6142" w:type="dxa"/>
            <w:gridSpan w:val="5"/>
            <w:noWrap w:val="0"/>
            <w:vAlign w:val="top"/>
          </w:tcPr>
          <w:p w14:paraId="16508293">
            <w:pPr>
              <w:tabs>
                <w:tab w:val="left" w:pos="1260"/>
              </w:tabs>
              <w:spacing w:line="440" w:lineRule="exact"/>
              <w:rPr>
                <w:rFonts w:hint="eastAsia" w:ascii="宋体" w:hAnsi="宋体" w:eastAsia="宋体" w:cs="宋体"/>
                <w:sz w:val="24"/>
                <w:szCs w:val="24"/>
                <w:highlight w:val="none"/>
              </w:rPr>
            </w:pPr>
          </w:p>
        </w:tc>
      </w:tr>
      <w:tr w14:paraId="2854E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0D00B665">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5C34CC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文件编号</w:t>
            </w:r>
          </w:p>
        </w:tc>
        <w:tc>
          <w:tcPr>
            <w:tcW w:w="6142" w:type="dxa"/>
            <w:gridSpan w:val="5"/>
            <w:noWrap w:val="0"/>
            <w:vAlign w:val="top"/>
          </w:tcPr>
          <w:p w14:paraId="7E3958A7">
            <w:pPr>
              <w:tabs>
                <w:tab w:val="left" w:pos="1260"/>
              </w:tabs>
              <w:spacing w:line="440" w:lineRule="exact"/>
              <w:rPr>
                <w:rFonts w:hint="eastAsia" w:ascii="宋体" w:hAnsi="宋体" w:eastAsia="宋体" w:cs="宋体"/>
                <w:b/>
                <w:color w:val="FF0000"/>
                <w:sz w:val="24"/>
                <w:szCs w:val="24"/>
                <w:highlight w:val="none"/>
              </w:rPr>
            </w:pPr>
          </w:p>
        </w:tc>
      </w:tr>
      <w:tr w14:paraId="11EFC0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758" w:hRule="atLeast"/>
          <w:jc w:val="center"/>
        </w:trPr>
        <w:tc>
          <w:tcPr>
            <w:tcW w:w="774" w:type="dxa"/>
            <w:vMerge w:val="continue"/>
            <w:noWrap w:val="0"/>
            <w:vAlign w:val="center"/>
          </w:tcPr>
          <w:p w14:paraId="11E2E31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412F6AF5">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授权范围</w:t>
            </w:r>
          </w:p>
        </w:tc>
        <w:tc>
          <w:tcPr>
            <w:tcW w:w="6142" w:type="dxa"/>
            <w:gridSpan w:val="5"/>
            <w:noWrap w:val="0"/>
            <w:vAlign w:val="center"/>
          </w:tcPr>
          <w:p w14:paraId="5BD819D8">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全权办理本招标采购项目的投标、联系、洽谈、签约、执行等具体事务，签署全部有关的文件、文书、协议及合同。</w:t>
            </w:r>
          </w:p>
        </w:tc>
      </w:tr>
      <w:tr w14:paraId="005EB5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75" w:hRule="atLeast"/>
          <w:jc w:val="center"/>
        </w:trPr>
        <w:tc>
          <w:tcPr>
            <w:tcW w:w="774" w:type="dxa"/>
            <w:vMerge w:val="continue"/>
            <w:noWrap w:val="0"/>
            <w:vAlign w:val="center"/>
          </w:tcPr>
          <w:p w14:paraId="478CA2B0">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634E859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法律责任</w:t>
            </w:r>
          </w:p>
        </w:tc>
        <w:tc>
          <w:tcPr>
            <w:tcW w:w="6142" w:type="dxa"/>
            <w:gridSpan w:val="5"/>
            <w:noWrap w:val="0"/>
            <w:vAlign w:val="center"/>
          </w:tcPr>
          <w:p w14:paraId="3A4724EC">
            <w:pPr>
              <w:tabs>
                <w:tab w:val="left" w:pos="1260"/>
              </w:tabs>
              <w:spacing w:line="360" w:lineRule="exact"/>
              <w:ind w:firstLine="240" w:firstLineChars="100"/>
              <w:rPr>
                <w:rFonts w:hint="eastAsia" w:ascii="宋体" w:hAnsi="宋体" w:eastAsia="宋体" w:cs="宋体"/>
                <w:sz w:val="24"/>
                <w:szCs w:val="24"/>
                <w:highlight w:val="none"/>
              </w:rPr>
            </w:pPr>
            <w:r>
              <w:rPr>
                <w:rFonts w:hint="eastAsia" w:ascii="宋体" w:hAnsi="宋体" w:eastAsia="宋体" w:cs="宋体"/>
                <w:sz w:val="24"/>
                <w:szCs w:val="24"/>
                <w:highlight w:val="none"/>
              </w:rPr>
              <w:t>本公司对被授权人在本项目中的签名承担全部法律责任。</w:t>
            </w:r>
          </w:p>
        </w:tc>
      </w:tr>
      <w:tr w14:paraId="0ED5C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jc w:val="center"/>
        </w:trPr>
        <w:tc>
          <w:tcPr>
            <w:tcW w:w="774" w:type="dxa"/>
            <w:vMerge w:val="continue"/>
            <w:noWrap w:val="0"/>
            <w:vAlign w:val="center"/>
          </w:tcPr>
          <w:p w14:paraId="3D9296AF">
            <w:pPr>
              <w:tabs>
                <w:tab w:val="left" w:pos="1260"/>
              </w:tabs>
              <w:spacing w:line="440" w:lineRule="exact"/>
              <w:jc w:val="center"/>
              <w:rPr>
                <w:rFonts w:hint="eastAsia" w:ascii="宋体" w:hAnsi="宋体" w:eastAsia="宋体" w:cs="宋体"/>
                <w:sz w:val="24"/>
                <w:szCs w:val="24"/>
                <w:highlight w:val="none"/>
              </w:rPr>
            </w:pPr>
          </w:p>
        </w:tc>
        <w:tc>
          <w:tcPr>
            <w:tcW w:w="2028" w:type="dxa"/>
            <w:noWrap w:val="0"/>
            <w:vAlign w:val="center"/>
          </w:tcPr>
          <w:p w14:paraId="541DDF8D">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授权期限</w:t>
            </w:r>
          </w:p>
        </w:tc>
        <w:tc>
          <w:tcPr>
            <w:tcW w:w="6142" w:type="dxa"/>
            <w:gridSpan w:val="5"/>
            <w:noWrap w:val="0"/>
            <w:vAlign w:val="center"/>
          </w:tcPr>
          <w:p w14:paraId="418ABE1F">
            <w:pPr>
              <w:tabs>
                <w:tab w:val="left" w:pos="1260"/>
              </w:tabs>
              <w:spacing w:line="360" w:lineRule="exact"/>
              <w:ind w:firstLine="236" w:firstLineChars="98"/>
              <w:rPr>
                <w:rFonts w:hint="eastAsia" w:ascii="宋体" w:hAnsi="宋体" w:eastAsia="宋体" w:cs="宋体"/>
                <w:b/>
                <w:sz w:val="24"/>
                <w:szCs w:val="24"/>
                <w:highlight w:val="none"/>
              </w:rPr>
            </w:pPr>
            <w:r>
              <w:rPr>
                <w:rFonts w:hint="eastAsia" w:ascii="宋体" w:hAnsi="宋体" w:eastAsia="宋体" w:cs="宋体"/>
                <w:b/>
                <w:sz w:val="24"/>
                <w:szCs w:val="24"/>
                <w:highlight w:val="none"/>
              </w:rPr>
              <w:t>本授权书自开标大会之日计算有效期为  天。</w:t>
            </w:r>
          </w:p>
        </w:tc>
      </w:tr>
      <w:tr w14:paraId="13D066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81" w:hRule="atLeast"/>
          <w:jc w:val="center"/>
        </w:trPr>
        <w:tc>
          <w:tcPr>
            <w:tcW w:w="4371" w:type="dxa"/>
            <w:gridSpan w:val="4"/>
            <w:noWrap w:val="0"/>
            <w:vAlign w:val="center"/>
          </w:tcPr>
          <w:p w14:paraId="0744AA46">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被授权人身份证复印件</w:t>
            </w:r>
          </w:p>
        </w:tc>
        <w:tc>
          <w:tcPr>
            <w:tcW w:w="4573" w:type="dxa"/>
            <w:gridSpan w:val="3"/>
            <w:noWrap w:val="0"/>
            <w:vAlign w:val="center"/>
          </w:tcPr>
          <w:p w14:paraId="130B30D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法定代表人签署栏</w:t>
            </w:r>
          </w:p>
        </w:tc>
      </w:tr>
      <w:tr w14:paraId="3D6C51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865" w:hRule="atLeast"/>
          <w:jc w:val="center"/>
        </w:trPr>
        <w:tc>
          <w:tcPr>
            <w:tcW w:w="4371" w:type="dxa"/>
            <w:gridSpan w:val="4"/>
            <w:vMerge w:val="restart"/>
            <w:noWrap w:val="0"/>
            <w:vAlign w:val="center"/>
          </w:tcPr>
          <w:p w14:paraId="14BDF79C">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（粘贴处）</w:t>
            </w:r>
          </w:p>
        </w:tc>
        <w:tc>
          <w:tcPr>
            <w:tcW w:w="4573" w:type="dxa"/>
            <w:gridSpan w:val="3"/>
            <w:noWrap w:val="0"/>
            <w:vAlign w:val="center"/>
          </w:tcPr>
          <w:p w14:paraId="196F110F">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公司</w:t>
            </w:r>
            <w:r>
              <w:rPr>
                <w:rFonts w:hint="eastAsia" w:ascii="宋体" w:hAnsi="宋体" w:eastAsia="宋体" w:cs="宋体"/>
                <w:sz w:val="24"/>
                <w:szCs w:val="24"/>
                <w:highlight w:val="none"/>
              </w:rPr>
              <w:t>公章）</w:t>
            </w:r>
          </w:p>
        </w:tc>
      </w:tr>
      <w:tr w14:paraId="08477A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92" w:hRule="atLeast"/>
          <w:jc w:val="center"/>
        </w:trPr>
        <w:tc>
          <w:tcPr>
            <w:tcW w:w="4371" w:type="dxa"/>
            <w:gridSpan w:val="4"/>
            <w:vMerge w:val="continue"/>
            <w:noWrap w:val="0"/>
            <w:vAlign w:val="center"/>
          </w:tcPr>
          <w:p w14:paraId="702D199B">
            <w:pPr>
              <w:tabs>
                <w:tab w:val="left" w:pos="1260"/>
              </w:tabs>
              <w:spacing w:line="440" w:lineRule="exact"/>
              <w:rPr>
                <w:rFonts w:hint="eastAsia" w:ascii="宋体" w:hAnsi="宋体" w:eastAsia="宋体" w:cs="宋体"/>
                <w:sz w:val="24"/>
                <w:szCs w:val="24"/>
                <w:highlight w:val="none"/>
              </w:rPr>
            </w:pPr>
          </w:p>
        </w:tc>
        <w:tc>
          <w:tcPr>
            <w:tcW w:w="4573" w:type="dxa"/>
            <w:gridSpan w:val="3"/>
            <w:noWrap w:val="0"/>
            <w:vAlign w:val="center"/>
          </w:tcPr>
          <w:p w14:paraId="2F73E070">
            <w:pPr>
              <w:tabs>
                <w:tab w:val="left" w:pos="1260"/>
              </w:tabs>
              <w:spacing w:line="440" w:lineRule="exact"/>
              <w:jc w:val="center"/>
              <w:rPr>
                <w:rFonts w:hint="eastAsia" w:ascii="宋体" w:hAnsi="宋体" w:eastAsia="宋体" w:cs="宋体"/>
                <w:sz w:val="24"/>
                <w:szCs w:val="24"/>
                <w:highlight w:val="none"/>
              </w:rPr>
            </w:pPr>
            <w:r>
              <w:rPr>
                <w:rFonts w:hint="eastAsia" w:ascii="宋体" w:hAnsi="宋体" w:eastAsia="宋体" w:cs="宋体"/>
                <w:sz w:val="24"/>
                <w:szCs w:val="24"/>
                <w:highlight w:val="none"/>
              </w:rPr>
              <w:t>（</w:t>
            </w:r>
            <w:r>
              <w:rPr>
                <w:rFonts w:hint="eastAsia" w:ascii="宋体" w:hAnsi="宋体" w:eastAsia="宋体" w:cs="宋体"/>
                <w:sz w:val="24"/>
                <w:szCs w:val="24"/>
                <w:highlight w:val="none"/>
                <w:lang w:eastAsia="zh-CN"/>
              </w:rPr>
              <w:t>法定代表人</w:t>
            </w:r>
            <w:r>
              <w:rPr>
                <w:rFonts w:hint="eastAsia" w:ascii="宋体" w:hAnsi="宋体" w:eastAsia="宋体" w:cs="宋体"/>
                <w:sz w:val="24"/>
                <w:szCs w:val="24"/>
                <w:highlight w:val="none"/>
              </w:rPr>
              <w:t>签字或盖章）</w:t>
            </w:r>
          </w:p>
          <w:p w14:paraId="61A08600">
            <w:pPr>
              <w:tabs>
                <w:tab w:val="left" w:pos="1260"/>
              </w:tabs>
              <w:spacing w:line="220" w:lineRule="exact"/>
              <w:jc w:val="center"/>
              <w:rPr>
                <w:rFonts w:hint="eastAsia" w:ascii="宋体" w:hAnsi="宋体" w:eastAsia="宋体" w:cs="宋体"/>
                <w:sz w:val="24"/>
                <w:szCs w:val="24"/>
                <w:highlight w:val="none"/>
              </w:rPr>
            </w:pPr>
          </w:p>
          <w:p w14:paraId="53C2E2E3">
            <w:pPr>
              <w:tabs>
                <w:tab w:val="left" w:pos="1260"/>
              </w:tabs>
              <w:spacing w:line="440" w:lineRule="exact"/>
              <w:jc w:val="right"/>
              <w:rPr>
                <w:rFonts w:hint="eastAsia" w:ascii="宋体" w:hAnsi="宋体" w:eastAsia="宋体" w:cs="宋体"/>
                <w:sz w:val="24"/>
                <w:szCs w:val="24"/>
                <w:highlight w:val="none"/>
              </w:rPr>
            </w:pPr>
            <w:r>
              <w:rPr>
                <w:rFonts w:hint="eastAsia" w:ascii="宋体" w:hAnsi="宋体" w:eastAsia="宋体" w:cs="宋体"/>
                <w:sz w:val="24"/>
                <w:szCs w:val="24"/>
                <w:highlight w:val="none"/>
              </w:rPr>
              <w:t>年   月   日</w:t>
            </w:r>
          </w:p>
        </w:tc>
      </w:tr>
    </w:tbl>
    <w:p w14:paraId="04D3390C">
      <w:pPr>
        <w:shd w:val="clear" w:color="auto" w:fill="auto"/>
        <w:bidi w:val="0"/>
        <w:spacing w:line="360" w:lineRule="auto"/>
        <w:outlineLvl w:val="9"/>
        <w:rPr>
          <w:rFonts w:hint="eastAsia" w:ascii="宋体" w:hAnsi="宋体" w:eastAsia="宋体" w:cs="宋体"/>
          <w:color w:val="auto"/>
          <w:sz w:val="24"/>
          <w:szCs w:val="24"/>
          <w:highlight w:val="none"/>
          <w:u w:val="single"/>
          <w:lang w:val="zh-CN"/>
        </w:rPr>
      </w:pPr>
    </w:p>
    <w:p w14:paraId="2A4D0F00">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D052B8C">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48E3FB38">
      <w:pPr>
        <w:shd w:val="clear" w:color="auto" w:fill="auto"/>
        <w:bidi w:val="0"/>
        <w:spacing w:line="360" w:lineRule="auto"/>
        <w:outlineLvl w:val="9"/>
        <w:rPr>
          <w:rFonts w:hint="eastAsia" w:ascii="宋体" w:hAnsi="宋体" w:eastAsia="宋体" w:cs="宋体"/>
          <w:color w:val="auto"/>
          <w:sz w:val="24"/>
          <w:szCs w:val="24"/>
          <w:highlight w:val="none"/>
          <w:lang w:val="zh-CN"/>
        </w:rPr>
      </w:pPr>
    </w:p>
    <w:p w14:paraId="71D57379">
      <w:pPr>
        <w:shd w:val="clear" w:color="auto" w:fill="auto"/>
        <w:bidi w:val="0"/>
        <w:spacing w:line="360" w:lineRule="auto"/>
        <w:outlineLvl w:val="9"/>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说明：仅限委托代理人参加</w:t>
      </w:r>
      <w:r>
        <w:rPr>
          <w:rFonts w:hint="eastAsia" w:ascii="宋体" w:hAnsi="宋体" w:eastAsia="宋体" w:cs="宋体"/>
          <w:color w:val="auto"/>
          <w:sz w:val="24"/>
          <w:szCs w:val="24"/>
          <w:highlight w:val="none"/>
        </w:rPr>
        <w:t>磋商</w:t>
      </w:r>
      <w:r>
        <w:rPr>
          <w:rFonts w:hint="eastAsia" w:ascii="宋体" w:hAnsi="宋体" w:eastAsia="宋体" w:cs="宋体"/>
          <w:color w:val="auto"/>
          <w:sz w:val="24"/>
          <w:szCs w:val="24"/>
          <w:highlight w:val="none"/>
          <w:lang w:val="zh-CN"/>
        </w:rPr>
        <w:t>时提供。</w:t>
      </w:r>
    </w:p>
    <w:p w14:paraId="2EB369B8">
      <w:pPr>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br w:type="page"/>
      </w:r>
    </w:p>
    <w:p w14:paraId="2168A1E0">
      <w:pPr>
        <w:bidi w:val="0"/>
        <w:jc w:val="center"/>
        <w:outlineLvl w:val="1"/>
        <w:rPr>
          <w:rFonts w:hint="eastAsia" w:ascii="宋体" w:hAnsi="宋体" w:eastAsia="宋体" w:cs="宋体"/>
          <w:b/>
          <w:bCs/>
          <w:color w:val="auto"/>
          <w:sz w:val="32"/>
          <w:szCs w:val="32"/>
          <w:lang w:val="en-US" w:eastAsia="zh-CN"/>
        </w:rPr>
      </w:pPr>
      <w:bookmarkStart w:id="0" w:name="_Toc3074"/>
      <w:r>
        <w:rPr>
          <w:rFonts w:hint="eastAsia" w:ascii="宋体" w:hAnsi="宋体" w:eastAsia="宋体" w:cs="宋体"/>
          <w:b/>
          <w:bCs/>
          <w:color w:val="auto"/>
          <w:sz w:val="32"/>
          <w:szCs w:val="32"/>
          <w:lang w:val="en-US" w:eastAsia="zh-CN"/>
        </w:rPr>
        <w:t>《汉中市政府采购供应商资格承诺函</w:t>
      </w:r>
      <w:bookmarkEnd w:id="0"/>
      <w:r>
        <w:rPr>
          <w:rFonts w:hint="eastAsia" w:ascii="宋体" w:hAnsi="宋体" w:eastAsia="宋体" w:cs="宋体"/>
          <w:b/>
          <w:bCs/>
          <w:color w:val="auto"/>
          <w:sz w:val="32"/>
          <w:szCs w:val="32"/>
          <w:lang w:val="en-US" w:eastAsia="zh-CN"/>
        </w:rPr>
        <w:t>》</w:t>
      </w:r>
    </w:p>
    <w:p w14:paraId="12F8387C">
      <w:pPr>
        <w:bidi w:val="0"/>
        <w:spacing w:line="360" w:lineRule="auto"/>
        <w:outlineLvl w:val="9"/>
        <w:rPr>
          <w:rFonts w:hint="eastAsia" w:ascii="宋体" w:hAnsi="宋体" w:eastAsia="宋体" w:cs="宋体"/>
          <w:color w:val="auto"/>
          <w:sz w:val="24"/>
          <w:szCs w:val="24"/>
          <w:lang w:val="en-US" w:eastAsia="zh-CN"/>
        </w:rPr>
      </w:pPr>
    </w:p>
    <w:p w14:paraId="3EC612FE">
      <w:pPr>
        <w:bidi w:val="0"/>
        <w:spacing w:line="360" w:lineRule="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3278BCC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u w:val="single"/>
          <w:lang w:val="en-US" w:eastAsia="zh-CN"/>
        </w:rPr>
        <w:t xml:space="preserve">         （供应商名称)</w:t>
      </w:r>
      <w:r>
        <w:rPr>
          <w:rFonts w:hint="eastAsia" w:ascii="宋体" w:hAnsi="宋体" w:eastAsia="宋体" w:cs="宋体"/>
          <w:color w:val="auto"/>
          <w:sz w:val="24"/>
          <w:szCs w:val="24"/>
          <w:lang w:val="en-US" w:eastAsia="zh-CN"/>
        </w:rPr>
        <w:t>郑重承诺:</w:t>
      </w:r>
    </w:p>
    <w:p w14:paraId="1A1A1DC0">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1.我方具有良好的商业信誉和健全的财务会计制度，具有履行合同所必需的设备和专业技术能力，具有依法缴纳税收和社会保障金的良好记录，参加本项目采购活动前三年内无重大违法活动记录。</w:t>
      </w:r>
    </w:p>
    <w:p w14:paraId="11A47E9B">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2.我方未列入在信用中国网站“失信被执行人”、“重大税收违法案件当事人名单”中</w:t>
      </w:r>
      <w:r>
        <w:rPr>
          <w:rFonts w:hint="eastAsia" w:ascii="宋体" w:hAnsi="宋体" w:eastAsia="宋体" w:cs="宋体"/>
          <w:color w:val="auto"/>
          <w:sz w:val="24"/>
          <w:szCs w:val="24"/>
          <w:u w:val="single"/>
          <w:lang w:val="en-US" w:eastAsia="zh-CN"/>
        </w:rPr>
        <w:t>(www.</w:t>
      </w:r>
      <w:r>
        <w:rPr>
          <w:rFonts w:hint="eastAsia" w:ascii="宋体" w:hAnsi="宋体" w:eastAsia="宋体" w:cs="宋体"/>
          <w:b w:val="0"/>
          <w:bCs w:val="0"/>
          <w:color w:val="auto"/>
          <w:sz w:val="24"/>
          <w:szCs w:val="24"/>
          <w:u w:val="single"/>
          <w:lang w:val="en-US" w:eastAsia="zh-CN"/>
        </w:rPr>
        <w:t>creditchina</w:t>
      </w:r>
      <w:r>
        <w:rPr>
          <w:rFonts w:hint="eastAsia" w:ascii="宋体" w:hAnsi="宋体" w:eastAsia="宋体" w:cs="宋体"/>
          <w:color w:val="auto"/>
          <w:sz w:val="24"/>
          <w:szCs w:val="24"/>
          <w:u w:val="single"/>
          <w:lang w:val="en-US" w:eastAsia="zh-CN"/>
        </w:rPr>
        <w:t>.gov.cn)</w:t>
      </w:r>
      <w:r>
        <w:rPr>
          <w:rFonts w:hint="eastAsia" w:ascii="宋体" w:hAnsi="宋体" w:eastAsia="宋体" w:cs="宋体"/>
          <w:color w:val="auto"/>
          <w:sz w:val="24"/>
          <w:szCs w:val="24"/>
          <w:lang w:val="en-US" w:eastAsia="zh-CN"/>
        </w:rPr>
        <w:t>，也未列入中国政府采购网“政府采购严重违法失信行为记录名单”中</w:t>
      </w:r>
      <w:r>
        <w:rPr>
          <w:rFonts w:hint="eastAsia" w:ascii="宋体" w:hAnsi="宋体" w:eastAsia="宋体" w:cs="宋体"/>
          <w:color w:val="auto"/>
          <w:sz w:val="24"/>
          <w:szCs w:val="24"/>
          <w:u w:val="single"/>
          <w:lang w:val="en-US" w:eastAsia="zh-CN"/>
        </w:rPr>
        <w:t>(www.ccgp.gov.cn)</w:t>
      </w:r>
      <w:r>
        <w:rPr>
          <w:rFonts w:hint="eastAsia" w:ascii="宋体" w:hAnsi="宋体" w:eastAsia="宋体" w:cs="宋体"/>
          <w:color w:val="auto"/>
          <w:sz w:val="24"/>
          <w:szCs w:val="24"/>
          <w:u w:val="none"/>
          <w:lang w:val="en-US" w:eastAsia="zh-CN"/>
        </w:rPr>
        <w:t>。</w:t>
      </w:r>
    </w:p>
    <w:p w14:paraId="36CC8FBC">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3.我方在采购项目评审环节结束后，随时接受采购人，采购代理机构的检查验证，配合提供相关证明材料，证明符合《中华人民共和国政府采购法》规定的投标人基本资格条件。</w:t>
      </w:r>
    </w:p>
    <w:p w14:paraId="3EB7C435">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我方对以上承诺负全部法律责任。</w:t>
      </w:r>
    </w:p>
    <w:p w14:paraId="4BBE4A7D">
      <w:pPr>
        <w:bidi w:val="0"/>
        <w:spacing w:line="360" w:lineRule="auto"/>
        <w:ind w:firstLine="480" w:firstLineChars="200"/>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特此承诺。</w:t>
      </w:r>
    </w:p>
    <w:p w14:paraId="26963398">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41A0AFDB">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DA157B9">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05F43A2C">
      <w:pPr>
        <w:bidi w:val="0"/>
        <w:spacing w:line="360" w:lineRule="auto"/>
        <w:ind w:firstLine="3840" w:firstLineChars="1600"/>
        <w:outlineLvl w:val="9"/>
        <w:rPr>
          <w:rFonts w:hint="eastAsia" w:ascii="宋体" w:hAnsi="宋体" w:eastAsia="宋体" w:cs="宋体"/>
          <w:color w:val="auto"/>
          <w:sz w:val="24"/>
          <w:szCs w:val="24"/>
          <w:lang w:val="en-US" w:eastAsia="zh-CN"/>
        </w:rPr>
      </w:pPr>
    </w:p>
    <w:p w14:paraId="5B4C803D">
      <w:pPr>
        <w:bidi w:val="0"/>
        <w:spacing w:line="360" w:lineRule="auto"/>
        <w:ind w:firstLine="3840" w:firstLineChars="1600"/>
        <w:outlineLvl w:val="9"/>
        <w:rPr>
          <w:rFonts w:hint="eastAsia" w:ascii="宋体" w:hAnsi="宋体" w:eastAsia="宋体" w:cs="宋体"/>
          <w:color w:val="auto"/>
          <w:sz w:val="24"/>
          <w:szCs w:val="24"/>
          <w:u w:val="single"/>
          <w:lang w:val="en-US" w:eastAsia="zh-CN"/>
        </w:rPr>
      </w:pPr>
      <w:r>
        <w:rPr>
          <w:rFonts w:hint="eastAsia" w:ascii="宋体" w:hAnsi="宋体" w:eastAsia="宋体" w:cs="宋体"/>
          <w:color w:val="auto"/>
          <w:sz w:val="24"/>
          <w:szCs w:val="24"/>
          <w:lang w:val="en-US" w:eastAsia="zh-CN"/>
        </w:rPr>
        <w:t>供应商名称：</w:t>
      </w:r>
      <w:r>
        <w:rPr>
          <w:rFonts w:hint="eastAsia" w:ascii="宋体" w:hAnsi="宋体" w:eastAsia="宋体" w:cs="宋体"/>
          <w:color w:val="auto"/>
          <w:sz w:val="24"/>
          <w:szCs w:val="24"/>
          <w:u w:val="single"/>
          <w:lang w:val="en-US" w:eastAsia="zh-CN"/>
        </w:rPr>
        <w:t>填写全称并加盖公章</w:t>
      </w:r>
    </w:p>
    <w:p w14:paraId="6B384861">
      <w:pPr>
        <w:bidi w:val="0"/>
        <w:spacing w:line="360" w:lineRule="auto"/>
        <w:ind w:firstLine="3840" w:firstLineChars="1600"/>
        <w:outlineLvl w:val="9"/>
        <w:rPr>
          <w:rFonts w:hint="eastAsia" w:ascii="宋体" w:hAnsi="宋体" w:eastAsia="宋体" w:cs="宋体"/>
          <w:sz w:val="28"/>
          <w:szCs w:val="28"/>
          <w:u w:val="none"/>
          <w:lang w:val="en-US" w:eastAsia="zh-CN"/>
        </w:rPr>
      </w:pPr>
      <w:r>
        <w:rPr>
          <w:rFonts w:hint="eastAsia" w:ascii="宋体" w:hAnsi="宋体" w:eastAsia="宋体" w:cs="宋体"/>
          <w:color w:val="auto"/>
          <w:sz w:val="24"/>
          <w:szCs w:val="24"/>
          <w:u w:val="none"/>
          <w:lang w:val="en-US" w:eastAsia="zh-CN"/>
        </w:rPr>
        <w:t>日期：    年   月   日</w:t>
      </w:r>
    </w:p>
    <w:p w14:paraId="217387A5">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0B10B42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p>
    <w:p w14:paraId="3B8B53E8">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32"/>
          <w:szCs w:val="32"/>
          <w:highlight w:val="none"/>
          <w:shd w:val="clear" w:color="auto" w:fill="FFFFFF"/>
          <w:lang w:val="en-US" w:eastAsia="zh-CN"/>
        </w:rPr>
      </w:pPr>
      <w:r>
        <w:rPr>
          <w:rFonts w:hint="eastAsia" w:ascii="宋体" w:hAnsi="宋体" w:eastAsia="宋体" w:cs="宋体"/>
          <w:b/>
          <w:bCs/>
          <w:color w:val="auto"/>
          <w:sz w:val="32"/>
          <w:szCs w:val="32"/>
          <w:highlight w:val="none"/>
          <w:lang w:val="en-US" w:eastAsia="zh-CN"/>
        </w:rPr>
        <w:t>注：若供应商未提供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32"/>
          <w:szCs w:val="32"/>
          <w:highlight w:val="none"/>
          <w:shd w:val="clear" w:color="auto" w:fill="FFFFFF"/>
          <w:lang w:val="en-US" w:eastAsia="zh-CN"/>
        </w:rPr>
        <w:t>应当按照《中华人民共和国政府采购法》及其实施条例等相关法律法规规定提供相应的证明材料。相应证明材料如下：</w:t>
      </w:r>
    </w:p>
    <w:p w14:paraId="66AA2071">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①财务状况报告：提供202</w:t>
      </w:r>
      <w:r>
        <w:rPr>
          <w:rFonts w:hint="eastAsia" w:ascii="宋体" w:hAnsi="宋体" w:cs="宋体"/>
          <w:color w:val="auto"/>
          <w:sz w:val="24"/>
          <w:szCs w:val="24"/>
          <w:highlight w:val="none"/>
          <w:lang w:val="en-US" w:eastAsia="zh-CN"/>
        </w:rPr>
        <w:t>4</w:t>
      </w:r>
      <w:r>
        <w:rPr>
          <w:rFonts w:hint="eastAsia" w:ascii="宋体" w:hAnsi="宋体" w:eastAsia="宋体" w:cs="宋体"/>
          <w:color w:val="auto"/>
          <w:sz w:val="24"/>
          <w:szCs w:val="24"/>
          <w:highlight w:val="none"/>
          <w:lang w:val="en-US" w:eastAsia="zh-CN"/>
        </w:rPr>
        <w:t>年度或202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年度经审计的完整有效财务报告，或其响应文件递交截止时间前三个月内基本开户银行出具的资信证明，或财政部门认可的政府采购专业担保机构出具的担保函（以上三种任意一项即可）。</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②社保缴纳证明：提供自202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月1日以来已缴存的任意1个月的社会保障资金缴存单据或社保机构开具的社会保险参保缴费情况证明；依法不需要缴纳社会保障资金的供应商应提供相关证明文件。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③税收缴纳证明：提供自202</w:t>
      </w:r>
      <w:r>
        <w:rPr>
          <w:rFonts w:hint="eastAsia" w:ascii="宋体" w:hAnsi="宋体" w:cs="宋体"/>
          <w:color w:val="auto"/>
          <w:sz w:val="24"/>
          <w:szCs w:val="24"/>
          <w:highlight w:val="none"/>
          <w:lang w:val="en-US" w:eastAsia="zh-CN"/>
        </w:rPr>
        <w:t>5</w:t>
      </w:r>
      <w:r>
        <w:rPr>
          <w:rFonts w:hint="eastAsia" w:ascii="宋体" w:hAnsi="宋体" w:eastAsia="宋体" w:cs="宋体"/>
          <w:color w:val="auto"/>
          <w:sz w:val="24"/>
          <w:szCs w:val="24"/>
          <w:highlight w:val="none"/>
          <w:lang w:val="en-US" w:eastAsia="zh-CN"/>
        </w:rPr>
        <w:t>年</w:t>
      </w:r>
      <w:r>
        <w:rPr>
          <w:rFonts w:hint="eastAsia" w:ascii="宋体" w:hAnsi="宋体" w:cs="宋体"/>
          <w:color w:val="auto"/>
          <w:sz w:val="24"/>
          <w:szCs w:val="24"/>
          <w:highlight w:val="none"/>
          <w:lang w:val="en-US" w:eastAsia="zh-CN"/>
        </w:rPr>
        <w:t>2</w:t>
      </w:r>
      <w:r>
        <w:rPr>
          <w:rFonts w:hint="eastAsia" w:ascii="宋体" w:hAnsi="宋体" w:eastAsia="宋体" w:cs="宋体"/>
          <w:color w:val="auto"/>
          <w:sz w:val="24"/>
          <w:szCs w:val="24"/>
          <w:highlight w:val="none"/>
          <w:lang w:val="en-US" w:eastAsia="zh-CN"/>
        </w:rPr>
        <w:t>月1日以来已缴纳的任意1个月的依法缴纳税收的相关凭据(时间以税款所属日期为准)，凭据应有税务机关或代收机关的公章或业务专用章；依法免税或无须缴纳税收的供应商，应提供相应证明文件。</w:t>
      </w:r>
      <w:r>
        <w:rPr>
          <w:rFonts w:hint="eastAsia" w:ascii="宋体" w:hAnsi="宋体" w:eastAsia="宋体" w:cs="宋体"/>
          <w:b/>
          <w:bCs/>
          <w:color w:val="auto"/>
          <w:sz w:val="24"/>
          <w:szCs w:val="24"/>
          <w:highlight w:val="none"/>
          <w:lang w:val="en-US" w:eastAsia="zh-CN"/>
        </w:rPr>
        <w:t>（材料应清晰可辨并加盖公章）</w:t>
      </w:r>
      <w:r>
        <w:rPr>
          <w:rFonts w:hint="eastAsia" w:ascii="宋体" w:hAnsi="宋体" w:eastAsia="宋体" w:cs="宋体"/>
          <w:color w:val="auto"/>
          <w:sz w:val="24"/>
          <w:szCs w:val="24"/>
          <w:highlight w:val="none"/>
          <w:lang w:val="en-US" w:eastAsia="zh-CN"/>
        </w:rPr>
        <w:br w:type="textWrapping"/>
      </w:r>
      <w:r>
        <w:rPr>
          <w:rFonts w:hint="eastAsia" w:ascii="宋体" w:hAnsi="宋体" w:eastAsia="宋体" w:cs="宋体"/>
          <w:color w:val="auto"/>
          <w:sz w:val="24"/>
          <w:szCs w:val="24"/>
          <w:highlight w:val="none"/>
          <w:lang w:val="en-US" w:eastAsia="zh-CN"/>
        </w:rPr>
        <w:t>④提供具有履行合同所必需的设备和专业技术能力的书面承诺。</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2B17F51F">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⑤提供参加政府采购活动前三年内在经营活动中没有重大违法记录的书面声明。</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val="0"/>
          <w:color w:val="auto"/>
          <w:sz w:val="24"/>
          <w:szCs w:val="24"/>
          <w:highlight w:val="none"/>
          <w:u w:val="none"/>
          <w:lang w:val="en-US" w:eastAsia="zh-CN"/>
        </w:rPr>
        <w:t>响应文件正本中</w:t>
      </w:r>
      <w:r>
        <w:rPr>
          <w:rFonts w:hint="eastAsia" w:ascii="宋体" w:hAnsi="宋体" w:eastAsia="宋体" w:cs="宋体"/>
          <w:b/>
          <w:bCs/>
          <w:color w:val="auto"/>
          <w:sz w:val="24"/>
          <w:szCs w:val="24"/>
          <w:highlight w:val="none"/>
          <w:lang w:val="en-US" w:eastAsia="zh-CN"/>
        </w:rPr>
        <w:t>内附原件，格式内容自拟并加盖公章）</w:t>
      </w:r>
    </w:p>
    <w:p w14:paraId="1F852734">
      <w:pPr>
        <w:keepNext w:val="0"/>
        <w:keepLines w:val="0"/>
        <w:pageBreakBefore w:val="0"/>
        <w:widowControl w:val="0"/>
        <w:numPr>
          <w:ilvl w:val="0"/>
          <w:numId w:val="0"/>
        </w:numPr>
        <w:kinsoku/>
        <w:wordWrap/>
        <w:overflowPunct/>
        <w:topLinePunct w:val="0"/>
        <w:autoSpaceDE/>
        <w:autoSpaceDN/>
        <w:bidi w:val="0"/>
        <w:adjustRightInd/>
        <w:snapToGrid w:val="0"/>
        <w:spacing w:line="360" w:lineRule="auto"/>
        <w:jc w:val="both"/>
        <w:textAlignment w:val="auto"/>
        <w:rPr>
          <w:rFonts w:hint="eastAsia" w:ascii="宋体" w:hAnsi="宋体" w:eastAsia="宋体" w:cs="宋体"/>
          <w:b/>
          <w:bCs/>
          <w:color w:val="auto"/>
          <w:sz w:val="24"/>
          <w:szCs w:val="24"/>
          <w:highlight w:val="none"/>
          <w:lang w:val="en-US" w:eastAsia="zh-CN"/>
        </w:rPr>
      </w:pPr>
      <w:r>
        <w:rPr>
          <w:rFonts w:hint="eastAsia" w:ascii="宋体" w:hAnsi="宋体" w:eastAsia="宋体" w:cs="宋体"/>
          <w:color w:val="auto"/>
          <w:sz w:val="24"/>
          <w:szCs w:val="24"/>
          <w:highlight w:val="none"/>
          <w:lang w:val="en-US" w:eastAsia="zh-CN"/>
        </w:rPr>
        <w:t>⑥供应商不得为“信用中国”网站（www.creditchina.gov.cn）中列入失信被执行人（中国执行信息公开网http://zxgk.court.gov.cn）和重大税收违法失信主体名单的供应商，不得为中国政府采购网（www.ccgp.gov.cn）政府采购严重违法失信行为记录名单中被财政部门禁止参加政府采购活动的供应商。</w:t>
      </w:r>
      <w:r>
        <w:rPr>
          <w:rFonts w:hint="eastAsia" w:ascii="宋体" w:hAnsi="宋体" w:eastAsia="宋体" w:cs="宋体"/>
          <w:b/>
          <w:bCs/>
          <w:color w:val="auto"/>
          <w:sz w:val="24"/>
          <w:szCs w:val="24"/>
          <w:highlight w:val="none"/>
          <w:lang w:val="en-US" w:eastAsia="zh-CN"/>
        </w:rPr>
        <w:t>（</w:t>
      </w:r>
      <w:r>
        <w:rPr>
          <w:rFonts w:hint="eastAsia" w:ascii="宋体" w:hAnsi="宋体" w:eastAsia="宋体" w:cs="宋体"/>
          <w:b/>
          <w:bCs/>
          <w:color w:val="auto"/>
          <w:sz w:val="24"/>
          <w:szCs w:val="24"/>
          <w:highlight w:val="none"/>
          <w:u w:val="none"/>
          <w:lang w:val="en-US" w:eastAsia="zh-CN"/>
        </w:rPr>
        <w:t>★此项由供应商在磋商截止时间前3日内查询并作为资格审查资料的一部分，如相关失信记录已失效，供应商需提供相关证明资料，若没有则无需提供。</w:t>
      </w:r>
      <w:r>
        <w:rPr>
          <w:rFonts w:hint="eastAsia" w:ascii="宋体" w:hAnsi="宋体" w:eastAsia="宋体" w:cs="宋体"/>
          <w:b/>
          <w:bCs/>
          <w:color w:val="auto"/>
          <w:sz w:val="24"/>
          <w:szCs w:val="24"/>
          <w:highlight w:val="none"/>
          <w:lang w:val="en-US" w:eastAsia="zh-CN"/>
        </w:rPr>
        <w:t>）</w:t>
      </w:r>
    </w:p>
    <w:p w14:paraId="2CC9933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739F1F69">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p>
    <w:p w14:paraId="501510AC">
      <w:pPr>
        <w:keepNext w:val="0"/>
        <w:keepLines w:val="0"/>
        <w:pageBreakBefore w:val="0"/>
        <w:widowControl w:val="0"/>
        <w:shd w:val="clear" w:color="auto" w:fill="auto"/>
        <w:tabs>
          <w:tab w:val="left" w:pos="0"/>
        </w:tabs>
        <w:kinsoku/>
        <w:wordWrap/>
        <w:overflowPunct/>
        <w:topLinePunct w:val="0"/>
        <w:autoSpaceDE/>
        <w:autoSpaceDN/>
        <w:bidi w:val="0"/>
        <w:adjustRightInd w:val="0"/>
        <w:snapToGrid w:val="0"/>
        <w:spacing w:line="360" w:lineRule="auto"/>
        <w:textAlignment w:val="auto"/>
        <w:outlineLvl w:val="9"/>
        <w:rPr>
          <w:rFonts w:hint="eastAsia" w:ascii="宋体" w:hAnsi="宋体" w:eastAsia="宋体" w:cs="宋体"/>
          <w:b/>
          <w:bCs/>
          <w:sz w:val="28"/>
          <w:szCs w:val="28"/>
          <w:u w:val="none"/>
          <w:lang w:val="en-US" w:eastAsia="zh-CN"/>
        </w:rPr>
      </w:pPr>
      <w:r>
        <w:rPr>
          <w:rFonts w:hint="eastAsia" w:ascii="宋体" w:hAnsi="宋体" w:eastAsia="宋体" w:cs="宋体"/>
          <w:b/>
          <w:bCs/>
          <w:color w:val="auto"/>
          <w:sz w:val="32"/>
          <w:szCs w:val="32"/>
          <w:highlight w:val="none"/>
          <w:shd w:val="clear" w:color="auto" w:fill="FFFFFF"/>
          <w:lang w:val="en-US" w:eastAsia="zh-CN"/>
        </w:rPr>
        <w:t>注：若供应商已提供</w:t>
      </w:r>
      <w:r>
        <w:rPr>
          <w:rFonts w:hint="eastAsia" w:ascii="宋体" w:hAnsi="宋体" w:eastAsia="宋体" w:cs="宋体"/>
          <w:b/>
          <w:bCs/>
          <w:color w:val="auto"/>
          <w:sz w:val="32"/>
          <w:szCs w:val="32"/>
          <w:highlight w:val="none"/>
          <w:shd w:val="clear" w:color="auto" w:fill="FFFFFF"/>
          <w:lang w:eastAsia="zh-CN"/>
        </w:rPr>
        <w:t>《汉中市政府采购供应商资格承诺函》，</w:t>
      </w:r>
      <w:r>
        <w:rPr>
          <w:rFonts w:hint="eastAsia" w:ascii="宋体" w:hAnsi="宋体" w:eastAsia="宋体" w:cs="宋体"/>
          <w:b/>
          <w:bCs/>
          <w:color w:val="auto"/>
          <w:sz w:val="32"/>
          <w:szCs w:val="32"/>
          <w:highlight w:val="none"/>
          <w:shd w:val="clear" w:color="auto" w:fill="FFFFFF"/>
          <w:lang w:val="en-US" w:eastAsia="zh-CN"/>
        </w:rPr>
        <w:t>以上证明材料则无须提供。</w:t>
      </w:r>
    </w:p>
    <w:p w14:paraId="2766E79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39B33AAD">
      <w:pPr>
        <w:keepNext w:val="0"/>
        <w:keepLines w:val="0"/>
        <w:widowControl/>
        <w:suppressLineNumbers w:val="0"/>
        <w:jc w:val="left"/>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t>供应商须具备供应商须具备资质，并具备有效的安全生产许可证；</w:t>
      </w:r>
    </w:p>
    <w:p w14:paraId="3BDCAC0E">
      <w:pPr>
        <w:rPr>
          <w:rFonts w:hint="eastAsia" w:ascii="宋体" w:hAnsi="宋体" w:cs="宋体"/>
          <w:b/>
          <w:bCs/>
          <w:sz w:val="28"/>
          <w:szCs w:val="28"/>
          <w:u w:val="none"/>
          <w:lang w:val="en-US" w:eastAsia="zh-CN"/>
        </w:rPr>
      </w:pPr>
    </w:p>
    <w:p w14:paraId="41FD2ACB">
      <w:pPr>
        <w:rPr>
          <w:rFonts w:hint="eastAsia" w:ascii="宋体" w:hAnsi="宋体" w:cs="宋体"/>
          <w:b/>
          <w:bCs/>
          <w:sz w:val="28"/>
          <w:szCs w:val="28"/>
          <w:u w:val="none"/>
          <w:lang w:val="en-US" w:eastAsia="zh-CN"/>
        </w:rPr>
      </w:pPr>
    </w:p>
    <w:p w14:paraId="7C2084D8">
      <w:pPr>
        <w:rPr>
          <w:rFonts w:hint="eastAsia" w:ascii="宋体" w:hAnsi="宋体" w:cs="宋体"/>
          <w:b/>
          <w:bCs/>
          <w:sz w:val="28"/>
          <w:szCs w:val="28"/>
          <w:u w:val="none"/>
          <w:lang w:val="en-US" w:eastAsia="zh-CN"/>
        </w:rPr>
      </w:pPr>
    </w:p>
    <w:p w14:paraId="346508B3">
      <w:pPr>
        <w:rPr>
          <w:rFonts w:hint="eastAsia" w:ascii="宋体" w:hAnsi="宋体" w:cs="宋体"/>
          <w:b/>
          <w:bCs/>
          <w:sz w:val="28"/>
          <w:szCs w:val="28"/>
          <w:u w:val="none"/>
          <w:lang w:val="en-US" w:eastAsia="zh-CN"/>
        </w:rPr>
      </w:pPr>
    </w:p>
    <w:p w14:paraId="64B655EC">
      <w:pPr>
        <w:rPr>
          <w:rFonts w:hint="eastAsia" w:ascii="宋体" w:hAnsi="宋体" w:cs="宋体"/>
          <w:b/>
          <w:bCs/>
          <w:sz w:val="28"/>
          <w:szCs w:val="28"/>
          <w:u w:val="none"/>
          <w:lang w:val="en-US" w:eastAsia="zh-CN"/>
        </w:rPr>
      </w:pPr>
      <w:r>
        <w:rPr>
          <w:rFonts w:hint="eastAsia" w:ascii="宋体" w:hAnsi="宋体" w:cs="宋体"/>
          <w:b/>
          <w:bCs/>
          <w:sz w:val="28"/>
          <w:szCs w:val="28"/>
          <w:u w:val="none"/>
          <w:lang w:val="en-US" w:eastAsia="zh-CN"/>
        </w:rPr>
        <w:br w:type="page"/>
      </w:r>
    </w:p>
    <w:p w14:paraId="5BE845F8">
      <w:pPr>
        <w:keepNext w:val="0"/>
        <w:keepLines w:val="0"/>
        <w:pageBreakBefore w:val="0"/>
        <w:widowControl w:val="0"/>
        <w:numPr>
          <w:ilvl w:val="0"/>
          <w:numId w:val="0"/>
        </w:numPr>
        <w:kinsoku/>
        <w:wordWrap/>
        <w:overflowPunct/>
        <w:topLinePunct w:val="0"/>
        <w:autoSpaceDE/>
        <w:autoSpaceDN/>
        <w:bidi w:val="0"/>
        <w:adjustRightInd/>
        <w:snapToGrid w:val="0"/>
        <w:spacing w:line="480" w:lineRule="auto"/>
        <w:jc w:val="both"/>
        <w:textAlignment w:val="auto"/>
        <w:rPr>
          <w:rFonts w:hint="eastAsia" w:ascii="宋体" w:hAnsi="宋体" w:eastAsia="宋体" w:cs="宋体"/>
          <w:b/>
          <w:bCs/>
          <w:sz w:val="28"/>
          <w:szCs w:val="28"/>
          <w:u w:val="none"/>
          <w:lang w:val="en-US" w:eastAsia="zh-CN"/>
        </w:rPr>
      </w:pPr>
      <w:r>
        <w:rPr>
          <w:rFonts w:hint="eastAsia" w:ascii="宋体" w:hAnsi="宋体" w:cs="宋体"/>
          <w:b/>
          <w:bCs/>
          <w:sz w:val="28"/>
          <w:szCs w:val="28"/>
          <w:u w:val="none"/>
          <w:lang w:val="en-US" w:eastAsia="zh-CN"/>
        </w:rPr>
        <w:t>拟派项目经理须具建筑工程二级</w:t>
      </w:r>
      <w:bookmarkStart w:id="7" w:name="_GoBack"/>
      <w:bookmarkEnd w:id="7"/>
      <w:r>
        <w:rPr>
          <w:rFonts w:hint="eastAsia" w:ascii="宋体" w:hAnsi="宋体" w:cs="宋体"/>
          <w:b/>
          <w:bCs/>
          <w:sz w:val="28"/>
          <w:szCs w:val="28"/>
          <w:u w:val="none"/>
          <w:lang w:val="en-US" w:eastAsia="zh-CN"/>
        </w:rPr>
        <w:t>及以上注册建造师和有效的安全考核合格证书，且无在建工程(出具无在建承诺书）。</w:t>
      </w:r>
      <w:r>
        <w:rPr>
          <w:rFonts w:hint="eastAsia" w:ascii="宋体" w:hAnsi="宋体" w:eastAsia="宋体" w:cs="宋体"/>
          <w:b/>
          <w:bCs/>
          <w:sz w:val="28"/>
          <w:szCs w:val="28"/>
          <w:u w:val="none"/>
          <w:lang w:val="en-US" w:eastAsia="zh-CN"/>
        </w:rPr>
        <w:t xml:space="preserve"> </w:t>
      </w:r>
    </w:p>
    <w:p w14:paraId="234D7588">
      <w:pPr>
        <w:rPr>
          <w:rFonts w:hint="eastAsia" w:ascii="宋体" w:hAnsi="宋体" w:eastAsia="宋体" w:cs="宋体"/>
          <w:b/>
          <w:bCs/>
          <w:sz w:val="28"/>
          <w:szCs w:val="28"/>
          <w:u w:val="none"/>
          <w:lang w:val="en-US" w:eastAsia="zh-CN"/>
        </w:rPr>
      </w:pPr>
      <w:r>
        <w:rPr>
          <w:rFonts w:hint="eastAsia" w:ascii="宋体" w:hAnsi="宋体" w:eastAsia="宋体" w:cs="宋体"/>
          <w:b/>
          <w:bCs/>
          <w:sz w:val="28"/>
          <w:szCs w:val="28"/>
          <w:u w:val="none"/>
          <w:lang w:val="en-US" w:eastAsia="zh-CN"/>
        </w:rPr>
        <w:br w:type="page"/>
      </w:r>
    </w:p>
    <w:p w14:paraId="3D52FA83">
      <w:pPr>
        <w:bidi w:val="0"/>
        <w:jc w:val="both"/>
        <w:outlineLvl w:val="9"/>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t>附件：</w:t>
      </w:r>
    </w:p>
    <w:p w14:paraId="0FD527DE">
      <w:pPr>
        <w:bidi w:val="0"/>
        <w:jc w:val="center"/>
        <w:outlineLvl w:val="9"/>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无在建项目承诺书</w:t>
      </w:r>
    </w:p>
    <w:p w14:paraId="667DE7D1">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kern w:val="0"/>
          <w:sz w:val="28"/>
          <w:szCs w:val="28"/>
          <w:u w:val="single"/>
          <w:lang w:val="en-US" w:eastAsia="zh-CN" w:bidi="ar"/>
        </w:rPr>
      </w:pPr>
    </w:p>
    <w:p w14:paraId="00F7B0D3">
      <w:pPr>
        <w:keepNext w:val="0"/>
        <w:keepLines w:val="0"/>
        <w:pageBreakBefore w:val="0"/>
        <w:widowControl/>
        <w:suppressLineNumbers w:val="0"/>
        <w:kinsoku/>
        <w:wordWrap/>
        <w:overflowPunct/>
        <w:topLinePunct w:val="0"/>
        <w:autoSpaceDE/>
        <w:autoSpaceDN/>
        <w:bidi w:val="0"/>
        <w:adjustRightInd/>
        <w:snapToGrid/>
        <w:spacing w:line="480" w:lineRule="auto"/>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u w:val="single"/>
          <w:lang w:val="en-US" w:eastAsia="zh-CN" w:bidi="ar"/>
        </w:rPr>
        <w:t xml:space="preserve">  （采购人名称） </w:t>
      </w:r>
      <w:r>
        <w:rPr>
          <w:rFonts w:hint="eastAsia" w:ascii="宋体" w:hAnsi="宋体" w:eastAsia="宋体" w:cs="宋体"/>
          <w:color w:val="auto"/>
          <w:kern w:val="0"/>
          <w:sz w:val="28"/>
          <w:szCs w:val="28"/>
          <w:lang w:val="en-US" w:eastAsia="zh-CN" w:bidi="ar"/>
        </w:rPr>
        <w:t xml:space="preserve">： </w:t>
      </w:r>
    </w:p>
    <w:p w14:paraId="45F5EE41">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我单位承诺：拟指派担任</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sz w:val="28"/>
          <w:szCs w:val="28"/>
          <w:highlight w:val="none"/>
          <w:u w:val="single"/>
          <w:lang w:val="en-US" w:eastAsia="zh-CN"/>
        </w:rPr>
        <w:t>(项目名称）</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的项目经理</w:t>
      </w:r>
      <w:r>
        <w:rPr>
          <w:rFonts w:hint="eastAsia" w:ascii="宋体" w:hAnsi="宋体" w:eastAsia="宋体" w:cs="宋体"/>
          <w:color w:val="auto"/>
          <w:kern w:val="0"/>
          <w:sz w:val="28"/>
          <w:szCs w:val="28"/>
          <w:u w:val="single"/>
          <w:lang w:val="en-US" w:eastAsia="zh-CN" w:bidi="ar"/>
        </w:rPr>
        <w:t xml:space="preserve">   （姓名）  </w:t>
      </w:r>
      <w:r>
        <w:rPr>
          <w:rFonts w:hint="eastAsia" w:ascii="宋体" w:hAnsi="宋体" w:eastAsia="宋体" w:cs="宋体"/>
          <w:color w:val="auto"/>
          <w:kern w:val="0"/>
          <w:sz w:val="28"/>
          <w:szCs w:val="28"/>
          <w:lang w:val="en-US" w:eastAsia="zh-CN" w:bidi="ar"/>
        </w:rPr>
        <w:t>，执业资格注册证号</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 xml:space="preserve">，目前未在其他在建工程项目担任任何职务。 </w:t>
      </w:r>
    </w:p>
    <w:p w14:paraId="5B7CB382">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kern w:val="0"/>
          <w:sz w:val="28"/>
          <w:szCs w:val="28"/>
          <w:lang w:val="en-US" w:eastAsia="zh-CN" w:bidi="ar"/>
        </w:rPr>
      </w:pPr>
      <w:r>
        <w:rPr>
          <w:rFonts w:hint="eastAsia" w:ascii="宋体" w:hAnsi="宋体" w:eastAsia="宋体" w:cs="宋体"/>
          <w:color w:val="auto"/>
          <w:kern w:val="0"/>
          <w:sz w:val="28"/>
          <w:szCs w:val="28"/>
          <w:lang w:val="en-US" w:eastAsia="zh-CN" w:bidi="ar"/>
        </w:rPr>
        <w:t xml:space="preserve">我单位承诺上述信息是真实的、准确的，并自愿承担因我单位不实承诺所造成的包括取消成交候选供应商资格在内的一切法律后果。 </w:t>
      </w:r>
    </w:p>
    <w:p w14:paraId="6FF240F4">
      <w:pPr>
        <w:keepNext w:val="0"/>
        <w:keepLines w:val="0"/>
        <w:pageBreakBefore w:val="0"/>
        <w:widowControl/>
        <w:suppressLineNumbers w:val="0"/>
        <w:kinsoku/>
        <w:wordWrap/>
        <w:overflowPunct/>
        <w:topLinePunct w:val="0"/>
        <w:autoSpaceDE/>
        <w:autoSpaceDN/>
        <w:bidi w:val="0"/>
        <w:adjustRightInd/>
        <w:snapToGrid/>
        <w:spacing w:line="480" w:lineRule="auto"/>
        <w:ind w:firstLine="560" w:firstLineChars="200"/>
        <w:jc w:val="left"/>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特此承诺！ </w:t>
      </w:r>
    </w:p>
    <w:p w14:paraId="4593611F">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59B0EFAD">
      <w:pPr>
        <w:keepNext w:val="0"/>
        <w:keepLines w:val="0"/>
        <w:pageBreakBefore w:val="0"/>
        <w:widowControl/>
        <w:suppressLineNumbers w:val="0"/>
        <w:kinsoku/>
        <w:wordWrap/>
        <w:overflowPunct/>
        <w:topLinePunct w:val="0"/>
        <w:autoSpaceDE/>
        <w:autoSpaceDN/>
        <w:bidi w:val="0"/>
        <w:adjustRightInd/>
        <w:snapToGrid/>
        <w:spacing w:line="384" w:lineRule="auto"/>
        <w:jc w:val="left"/>
        <w:textAlignment w:val="auto"/>
        <w:rPr>
          <w:rFonts w:hint="eastAsia" w:ascii="宋体" w:hAnsi="宋体" w:eastAsia="宋体" w:cs="宋体"/>
          <w:color w:val="auto"/>
          <w:kern w:val="0"/>
          <w:sz w:val="28"/>
          <w:szCs w:val="28"/>
          <w:lang w:val="en-US" w:eastAsia="zh-CN" w:bidi="ar"/>
        </w:rPr>
      </w:pPr>
    </w:p>
    <w:p w14:paraId="2F7F47E5">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1E003A2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kern w:val="0"/>
          <w:sz w:val="28"/>
          <w:szCs w:val="28"/>
          <w:lang w:val="en-US" w:eastAsia="zh-CN" w:bidi="ar"/>
        </w:rPr>
      </w:pPr>
    </w:p>
    <w:p w14:paraId="797A6FC0">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lang w:val="en-US"/>
        </w:rPr>
      </w:pPr>
      <w:r>
        <w:rPr>
          <w:rFonts w:hint="eastAsia" w:ascii="宋体" w:hAnsi="宋体" w:eastAsia="宋体" w:cs="宋体"/>
          <w:color w:val="auto"/>
          <w:kern w:val="0"/>
          <w:sz w:val="28"/>
          <w:szCs w:val="28"/>
          <w:lang w:val="en-US" w:eastAsia="zh-CN" w:bidi="ar"/>
        </w:rPr>
        <w:t>供 应 商：</w:t>
      </w:r>
      <w:r>
        <w:rPr>
          <w:rFonts w:hint="eastAsia" w:ascii="宋体" w:hAnsi="宋体" w:eastAsia="宋体" w:cs="宋体"/>
          <w:color w:val="auto"/>
          <w:kern w:val="0"/>
          <w:sz w:val="28"/>
          <w:szCs w:val="28"/>
          <w:u w:val="single"/>
          <w:lang w:val="en-US" w:eastAsia="zh-CN" w:bidi="ar"/>
        </w:rPr>
        <w:t xml:space="preserve">                （盖单位章）</w:t>
      </w:r>
    </w:p>
    <w:p w14:paraId="2B022706">
      <w:pPr>
        <w:keepNext w:val="0"/>
        <w:keepLines w:val="0"/>
        <w:pageBreakBefore w:val="0"/>
        <w:widowControl/>
        <w:suppressLineNumbers w:val="0"/>
        <w:kinsoku/>
        <w:wordWrap/>
        <w:overflowPunct/>
        <w:topLinePunct w:val="0"/>
        <w:autoSpaceDE/>
        <w:autoSpaceDN/>
        <w:bidi w:val="0"/>
        <w:adjustRightInd/>
        <w:snapToGrid/>
        <w:spacing w:line="384" w:lineRule="auto"/>
        <w:jc w:val="right"/>
        <w:textAlignment w:val="auto"/>
        <w:rPr>
          <w:rFonts w:hint="eastAsia" w:ascii="宋体" w:hAnsi="宋体" w:eastAsia="宋体" w:cs="宋体"/>
          <w:color w:val="auto"/>
          <w:sz w:val="28"/>
          <w:szCs w:val="28"/>
          <w:u w:val="single"/>
        </w:rPr>
      </w:pPr>
      <w:r>
        <w:rPr>
          <w:rFonts w:hint="eastAsia" w:ascii="宋体" w:hAnsi="宋体" w:eastAsia="宋体" w:cs="宋体"/>
          <w:color w:val="auto"/>
          <w:sz w:val="28"/>
          <w:szCs w:val="28"/>
        </w:rPr>
        <w:t>法定代表人或其授权代表</w:t>
      </w:r>
      <w:r>
        <w:rPr>
          <w:rFonts w:hint="eastAsia" w:ascii="宋体" w:hAnsi="宋体" w:eastAsia="宋体" w:cs="宋体"/>
          <w:color w:val="auto"/>
          <w:sz w:val="28"/>
          <w:szCs w:val="28"/>
          <w:highlight w:val="none"/>
        </w:rPr>
        <w:t>：</w:t>
      </w:r>
      <w:r>
        <w:rPr>
          <w:rFonts w:hint="eastAsia" w:ascii="宋体" w:hAnsi="宋体" w:eastAsia="宋体" w:cs="宋体"/>
          <w:color w:val="auto"/>
          <w:kern w:val="0"/>
          <w:sz w:val="28"/>
          <w:szCs w:val="28"/>
          <w:u w:val="single"/>
          <w:lang w:val="en-US" w:eastAsia="zh-CN" w:bidi="ar"/>
        </w:rPr>
        <w:t xml:space="preserve">    （签字或盖章） </w:t>
      </w:r>
    </w:p>
    <w:p w14:paraId="59C7081B">
      <w:pPr>
        <w:keepNext w:val="0"/>
        <w:keepLines w:val="0"/>
        <w:pageBreakBefore w:val="0"/>
        <w:widowControl/>
        <w:suppressLineNumbers w:val="0"/>
        <w:kinsoku/>
        <w:wordWrap/>
        <w:overflowPunct/>
        <w:topLinePunct w:val="0"/>
        <w:autoSpaceDE/>
        <w:autoSpaceDN/>
        <w:bidi w:val="0"/>
        <w:adjustRightInd/>
        <w:snapToGrid/>
        <w:spacing w:line="384" w:lineRule="auto"/>
        <w:jc w:val="center"/>
        <w:textAlignment w:val="auto"/>
        <w:rPr>
          <w:rFonts w:hint="eastAsia" w:ascii="宋体" w:hAnsi="宋体" w:eastAsia="宋体" w:cs="宋体"/>
          <w:color w:val="auto"/>
          <w:sz w:val="28"/>
          <w:szCs w:val="28"/>
        </w:rPr>
      </w:pPr>
      <w:r>
        <w:rPr>
          <w:rFonts w:hint="eastAsia" w:ascii="宋体" w:hAnsi="宋体" w:eastAsia="宋体" w:cs="宋体"/>
          <w:color w:val="auto"/>
          <w:kern w:val="0"/>
          <w:sz w:val="28"/>
          <w:szCs w:val="28"/>
          <w:lang w:val="en-US" w:eastAsia="zh-CN" w:bidi="ar"/>
        </w:rPr>
        <w:t xml:space="preserve">                     日      期：</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年</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月</w:t>
      </w:r>
      <w:r>
        <w:rPr>
          <w:rFonts w:hint="eastAsia" w:ascii="宋体" w:hAnsi="宋体" w:eastAsia="宋体" w:cs="宋体"/>
          <w:color w:val="auto"/>
          <w:kern w:val="0"/>
          <w:sz w:val="28"/>
          <w:szCs w:val="28"/>
          <w:u w:val="single"/>
          <w:lang w:val="en-US" w:eastAsia="zh-CN" w:bidi="ar"/>
        </w:rPr>
        <w:t xml:space="preserve">    </w:t>
      </w:r>
      <w:r>
        <w:rPr>
          <w:rFonts w:hint="eastAsia" w:ascii="宋体" w:hAnsi="宋体" w:eastAsia="宋体" w:cs="宋体"/>
          <w:color w:val="auto"/>
          <w:kern w:val="0"/>
          <w:sz w:val="28"/>
          <w:szCs w:val="28"/>
          <w:lang w:val="en-US" w:eastAsia="zh-CN" w:bidi="ar"/>
        </w:rPr>
        <w:t>日</w:t>
      </w:r>
    </w:p>
    <w:p w14:paraId="3425A8DD">
      <w:pPr>
        <w:rPr>
          <w:rFonts w:hint="eastAsia" w:ascii="宋体" w:hAnsi="宋体" w:eastAsia="宋体" w:cs="宋体"/>
          <w:b/>
          <w:bCs/>
          <w:sz w:val="36"/>
          <w:szCs w:val="36"/>
          <w:u w:val="none"/>
          <w:lang w:val="en-US" w:eastAsia="zh-CN"/>
        </w:rPr>
      </w:pPr>
      <w:r>
        <w:rPr>
          <w:rFonts w:hint="eastAsia" w:ascii="宋体" w:hAnsi="宋体" w:eastAsia="宋体" w:cs="宋体"/>
          <w:b/>
          <w:bCs/>
          <w:sz w:val="36"/>
          <w:szCs w:val="36"/>
          <w:u w:val="none"/>
          <w:lang w:val="en-US" w:eastAsia="zh-CN"/>
        </w:rPr>
        <w:br w:type="page"/>
      </w:r>
    </w:p>
    <w:p w14:paraId="51AA0D09">
      <w:pPr>
        <w:bidi w:val="0"/>
        <w:jc w:val="both"/>
        <w:outlineLvl w:val="9"/>
        <w:rPr>
          <w:rFonts w:hint="eastAsia" w:ascii="宋体" w:hAnsi="宋体" w:eastAsia="宋体" w:cs="宋体"/>
          <w:b/>
          <w:bCs/>
          <w:sz w:val="36"/>
          <w:szCs w:val="36"/>
          <w:u w:val="none"/>
          <w:lang w:val="zh-CN" w:eastAsia="zh-CN"/>
        </w:rPr>
      </w:pPr>
      <w:r>
        <w:rPr>
          <w:rFonts w:hint="eastAsia" w:ascii="宋体" w:hAnsi="宋体" w:eastAsia="宋体" w:cs="宋体"/>
          <w:b/>
          <w:bCs/>
          <w:sz w:val="36"/>
          <w:szCs w:val="36"/>
          <w:u w:val="none"/>
          <w:lang w:val="en-US" w:eastAsia="zh-CN"/>
        </w:rPr>
        <w:t>附件：</w:t>
      </w:r>
    </w:p>
    <w:p w14:paraId="644A5463">
      <w:pPr>
        <w:bidi w:val="0"/>
        <w:jc w:val="center"/>
        <w:outlineLvl w:val="1"/>
        <w:rPr>
          <w:rFonts w:hint="eastAsia" w:ascii="宋体" w:hAnsi="宋体" w:eastAsia="宋体" w:cs="宋体"/>
          <w:b/>
          <w:bCs/>
          <w:color w:val="auto"/>
          <w:sz w:val="36"/>
          <w:szCs w:val="36"/>
          <w:lang w:val="zh-CN" w:eastAsia="zh-CN"/>
        </w:rPr>
      </w:pPr>
      <w:r>
        <w:rPr>
          <w:rFonts w:hint="eastAsia" w:ascii="宋体" w:hAnsi="宋体" w:eastAsia="宋体" w:cs="宋体"/>
          <w:b/>
          <w:bCs/>
          <w:color w:val="auto"/>
          <w:sz w:val="36"/>
          <w:szCs w:val="36"/>
          <w:lang w:val="zh-CN" w:eastAsia="zh-CN"/>
        </w:rPr>
        <w:t>承诺书</w:t>
      </w:r>
    </w:p>
    <w:p w14:paraId="08595C6E">
      <w:pPr>
        <w:pStyle w:val="2"/>
        <w:rPr>
          <w:rFonts w:hint="eastAsia"/>
          <w:lang w:val="zh-CN" w:eastAsia="zh-CN"/>
        </w:rPr>
      </w:pPr>
    </w:p>
    <w:p w14:paraId="396DEDC7">
      <w:pPr>
        <w:keepNext w:val="0"/>
        <w:keepLines w:val="0"/>
        <w:pageBreakBefore w:val="0"/>
        <w:widowControl w:val="0"/>
        <w:kinsoku/>
        <w:wordWrap/>
        <w:overflowPunct/>
        <w:topLinePunct w:val="0"/>
        <w:bidi w:val="0"/>
        <w:snapToGrid/>
        <w:spacing w:line="336" w:lineRule="auto"/>
        <w:jc w:val="both"/>
        <w:textAlignment w:val="auto"/>
        <w:outlineLvl w:val="1"/>
        <w:rPr>
          <w:rFonts w:hint="eastAsia" w:ascii="宋体" w:hAnsi="宋体" w:eastAsia="宋体" w:cs="宋体"/>
          <w:b/>
          <w:bCs/>
          <w:color w:val="auto"/>
          <w:sz w:val="24"/>
          <w:szCs w:val="24"/>
          <w:lang w:val="zh-CN" w:eastAsia="zh-CN"/>
        </w:rPr>
      </w:pPr>
      <w:r>
        <w:rPr>
          <w:rFonts w:hint="eastAsia" w:ascii="宋体" w:hAnsi="宋体" w:eastAsia="宋体" w:cs="宋体"/>
          <w:color w:val="auto"/>
          <w:sz w:val="24"/>
          <w:szCs w:val="24"/>
          <w:lang w:val="en-US" w:eastAsia="zh-CN"/>
        </w:rPr>
        <w:t>致:</w:t>
      </w:r>
      <w:r>
        <w:rPr>
          <w:rFonts w:hint="eastAsia" w:ascii="宋体" w:hAnsi="宋体" w:eastAsia="宋体" w:cs="宋体"/>
          <w:color w:val="auto"/>
          <w:sz w:val="24"/>
          <w:szCs w:val="24"/>
          <w:u w:val="single"/>
          <w:lang w:val="en-US" w:eastAsia="zh-CN"/>
        </w:rPr>
        <w:t xml:space="preserve">          （采购人名称）、           （采购代理机构名称）</w:t>
      </w:r>
    </w:p>
    <w:p w14:paraId="1DD7B33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我单位承诺，不存在相关法律法规规定的禁止投标的情形。我单位的股权关系、与其他单位的管理关系和其他与本项目有关的利害关系等，作如下说明和承诺：</w:t>
      </w:r>
    </w:p>
    <w:p w14:paraId="52E46C1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1.我单位在本项目</w:t>
      </w:r>
      <w:r>
        <w:rPr>
          <w:rFonts w:hint="eastAsia" w:ascii="宋体" w:hAnsi="宋体" w:eastAsia="宋体" w:cs="宋体"/>
          <w:color w:val="auto"/>
          <w:sz w:val="24"/>
          <w:szCs w:val="24"/>
          <w:highlight w:val="none"/>
          <w:lang w:val="en-US" w:eastAsia="zh-CN"/>
        </w:rPr>
        <w:t>磋商</w:t>
      </w:r>
      <w:r>
        <w:rPr>
          <w:rFonts w:hint="eastAsia" w:ascii="宋体" w:hAnsi="宋体" w:eastAsia="宋体" w:cs="宋体"/>
          <w:color w:val="auto"/>
          <w:sz w:val="24"/>
          <w:szCs w:val="24"/>
          <w:highlight w:val="none"/>
          <w:lang w:val="zh-CN"/>
        </w:rPr>
        <w:t>中，不存在与其他</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lang w:val="zh-CN"/>
        </w:rPr>
        <w:t>单位负责人为同一人或者存在直接控股、管理关系。</w:t>
      </w:r>
    </w:p>
    <w:p w14:paraId="226501E3">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1" w:name="_Toc16297_WPSOffice_Level2"/>
      <w:bookmarkStart w:id="2" w:name="_Toc14125_WPSOffice_Level2"/>
      <w:bookmarkStart w:id="3" w:name="_Toc10578_WPSOffice_Level2"/>
      <w:r>
        <w:rPr>
          <w:rFonts w:hint="eastAsia" w:ascii="宋体" w:hAnsi="宋体" w:eastAsia="宋体" w:cs="宋体"/>
          <w:color w:val="auto"/>
          <w:sz w:val="24"/>
          <w:szCs w:val="24"/>
          <w:highlight w:val="none"/>
          <w:lang w:val="zh-CN"/>
        </w:rPr>
        <w:t>1.1 股权关系说明</w:t>
      </w:r>
      <w:bookmarkEnd w:id="1"/>
      <w:bookmarkEnd w:id="2"/>
      <w:bookmarkEnd w:id="3"/>
    </w:p>
    <w:p w14:paraId="2EB69D5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1.1.1 我单位法定代表人（单位负责人）姓名：</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99D3F3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u w:val="single"/>
          <w:lang w:val="zh-CN"/>
        </w:rPr>
      </w:pPr>
      <w:r>
        <w:rPr>
          <w:rFonts w:hint="eastAsia" w:ascii="宋体" w:hAnsi="宋体" w:eastAsia="宋体" w:cs="宋体"/>
          <w:color w:val="auto"/>
          <w:sz w:val="24"/>
          <w:szCs w:val="24"/>
          <w:highlight w:val="none"/>
          <w:lang w:val="zh-CN"/>
        </w:rPr>
        <w:t>1.1.2 我单位控股的单位有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500F2265">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1.1.3 我单位被</w:t>
      </w:r>
      <w:r>
        <w:rPr>
          <w:rFonts w:hint="eastAsia" w:ascii="宋体" w:hAnsi="宋体" w:eastAsia="宋体" w:cs="宋体"/>
          <w:color w:val="auto"/>
          <w:sz w:val="24"/>
          <w:szCs w:val="24"/>
          <w:highlight w:val="none"/>
          <w:u w:val="single"/>
          <w:lang w:val="zh-CN"/>
        </w:rPr>
        <w:t xml:space="preserve">            （单位或自然人）       </w:t>
      </w:r>
      <w:r>
        <w:rPr>
          <w:rFonts w:hint="eastAsia" w:ascii="宋体" w:hAnsi="宋体" w:eastAsia="宋体" w:cs="宋体"/>
          <w:color w:val="auto"/>
          <w:sz w:val="24"/>
          <w:szCs w:val="24"/>
          <w:highlight w:val="none"/>
          <w:lang w:val="zh-CN"/>
        </w:rPr>
        <w:t>控股。</w:t>
      </w:r>
    </w:p>
    <w:p w14:paraId="268FA58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bookmarkStart w:id="4" w:name="_Toc20668_WPSOffice_Level2"/>
      <w:bookmarkStart w:id="5" w:name="_Toc1335_WPSOffice_Level2"/>
      <w:bookmarkStart w:id="6" w:name="_Toc26574_WPSOffice_Level2"/>
      <w:r>
        <w:rPr>
          <w:rFonts w:hint="eastAsia" w:ascii="宋体" w:hAnsi="宋体" w:eastAsia="宋体" w:cs="宋体"/>
          <w:color w:val="auto"/>
          <w:sz w:val="24"/>
          <w:szCs w:val="24"/>
          <w:highlight w:val="none"/>
          <w:lang w:val="zh-CN"/>
        </w:rPr>
        <w:t>1.2.管理关系说明</w:t>
      </w:r>
      <w:bookmarkEnd w:id="4"/>
      <w:bookmarkEnd w:id="5"/>
      <w:bookmarkEnd w:id="6"/>
    </w:p>
    <w:p w14:paraId="6A7C2594">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1.2.1 我单位管理的下属单位有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68CF40">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1.2.2 我单位的上级管理单位有</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B8FD6B6">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2.我方与采购人不存在利害关系及其他可能影响</w:t>
      </w:r>
      <w:r>
        <w:rPr>
          <w:rFonts w:hint="eastAsia" w:ascii="宋体" w:hAnsi="宋体" w:eastAsia="宋体" w:cs="宋体"/>
          <w:color w:val="auto"/>
          <w:sz w:val="24"/>
          <w:szCs w:val="24"/>
          <w:highlight w:val="none"/>
          <w:lang w:val="en-US" w:eastAsia="zh-CN"/>
        </w:rPr>
        <w:t>采购</w:t>
      </w:r>
      <w:r>
        <w:rPr>
          <w:rFonts w:hint="eastAsia" w:ascii="宋体" w:hAnsi="宋体" w:eastAsia="宋体" w:cs="宋体"/>
          <w:color w:val="auto"/>
          <w:sz w:val="24"/>
          <w:szCs w:val="24"/>
          <w:highlight w:val="none"/>
          <w:lang w:val="zh-CN"/>
        </w:rPr>
        <w:t>公正性的情形。</w:t>
      </w:r>
    </w:p>
    <w:p w14:paraId="65082BAA">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3.我方没有为采购项目提供整体设计、规范编制或者项目管理、监理、检测等服务；</w:t>
      </w:r>
    </w:p>
    <w:p w14:paraId="6C0234B1">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4.其他与本项目有关的利害关系说明：</w:t>
      </w:r>
      <w:r>
        <w:rPr>
          <w:rFonts w:hint="eastAsia" w:ascii="宋体" w:hAnsi="宋体" w:eastAsia="宋体" w:cs="宋体"/>
          <w:color w:val="auto"/>
          <w:sz w:val="24"/>
          <w:szCs w:val="24"/>
          <w:highlight w:val="none"/>
          <w:u w:val="single"/>
          <w:lang w:val="zh-CN"/>
        </w:rPr>
        <w:t xml:space="preserve">                      </w:t>
      </w:r>
      <w:r>
        <w:rPr>
          <w:rFonts w:hint="eastAsia" w:ascii="宋体" w:hAnsi="宋体" w:eastAsia="宋体" w:cs="宋体"/>
          <w:color w:val="auto"/>
          <w:sz w:val="24"/>
          <w:szCs w:val="24"/>
          <w:highlight w:val="none"/>
          <w:lang w:val="zh-CN"/>
        </w:rPr>
        <w:t>。</w:t>
      </w:r>
    </w:p>
    <w:p w14:paraId="7F1CCEEC">
      <w:pPr>
        <w:keepNext w:val="0"/>
        <w:keepLines w:val="0"/>
        <w:pageBreakBefore w:val="0"/>
        <w:widowControl w:val="0"/>
        <w:kinsoku/>
        <w:wordWrap/>
        <w:overflowPunct/>
        <w:topLinePunct w:val="0"/>
        <w:autoSpaceDE w:val="0"/>
        <w:autoSpaceDN w:val="0"/>
        <w:bidi w:val="0"/>
        <w:adjustRightInd w:val="0"/>
        <w:snapToGrid/>
        <w:spacing w:line="336" w:lineRule="auto"/>
        <w:ind w:firstLine="480" w:firstLineChars="200"/>
        <w:jc w:val="left"/>
        <w:textAlignment w:val="auto"/>
        <w:rPr>
          <w:rFonts w:hint="eastAsia" w:ascii="宋体" w:hAnsi="宋体" w:eastAsia="宋体" w:cs="宋体"/>
          <w:color w:val="auto"/>
          <w:sz w:val="24"/>
          <w:szCs w:val="24"/>
          <w:highlight w:val="none"/>
          <w:lang w:val="zh-CN"/>
        </w:rPr>
      </w:pPr>
      <w:r>
        <w:rPr>
          <w:rFonts w:hint="eastAsia" w:ascii="宋体" w:hAnsi="宋体" w:eastAsia="宋体" w:cs="宋体"/>
          <w:color w:val="auto"/>
          <w:sz w:val="24"/>
          <w:szCs w:val="24"/>
          <w:highlight w:val="none"/>
          <w:lang w:val="zh-CN"/>
        </w:rPr>
        <w:t>5.信用记录</w:t>
      </w:r>
    </w:p>
    <w:p w14:paraId="56AD4E49">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5.1</w:t>
      </w:r>
      <w:r>
        <w:rPr>
          <w:rFonts w:hint="eastAsia" w:ascii="宋体" w:hAnsi="宋体" w:eastAsia="宋体" w:cs="宋体"/>
          <w:color w:val="auto"/>
          <w:sz w:val="24"/>
          <w:szCs w:val="24"/>
          <w:highlight w:val="none"/>
        </w:rPr>
        <w:t>我方______（填“未被列入”或“被列入”）失信被执行人名单。</w:t>
      </w:r>
    </w:p>
    <w:p w14:paraId="3258628A">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5.2我方______（填“未被列入”或“被列入”）重大税收违法案件当事人名单。</w:t>
      </w:r>
    </w:p>
    <w:p w14:paraId="2CF1DDB3">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5.3我方______（填“未被列入”或“被列入”）政府采购严重违法失信行为记录名单。</w:t>
      </w:r>
    </w:p>
    <w:p w14:paraId="1C1748AE">
      <w:pPr>
        <w:keepNext w:val="0"/>
        <w:keepLines w:val="0"/>
        <w:pageBreakBefore w:val="0"/>
        <w:widowControl w:val="0"/>
        <w:kinsoku/>
        <w:wordWrap/>
        <w:overflowPunct/>
        <w:topLinePunct w:val="0"/>
        <w:bidi w:val="0"/>
        <w:snapToGrid/>
        <w:spacing w:line="336" w:lineRule="auto"/>
        <w:ind w:firstLine="480" w:firstLineChars="200"/>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val="zh-CN"/>
        </w:rPr>
        <w:t>我方承诺以上说明</w:t>
      </w:r>
      <w:r>
        <w:rPr>
          <w:rFonts w:hint="eastAsia" w:ascii="宋体" w:hAnsi="宋体" w:eastAsia="宋体" w:cs="宋体"/>
          <w:color w:val="auto"/>
          <w:sz w:val="24"/>
          <w:szCs w:val="24"/>
          <w:highlight w:val="none"/>
        </w:rPr>
        <w:t>如有不实，我方将无条件地退出本项目的采购活动，并遵照《政府采购法》有关“提供虚假材料的规定”接受处罚。</w:t>
      </w:r>
    </w:p>
    <w:p w14:paraId="3592E216">
      <w:pPr>
        <w:keepNext w:val="0"/>
        <w:keepLines w:val="0"/>
        <w:pageBreakBefore w:val="0"/>
        <w:widowControl w:val="0"/>
        <w:kinsoku/>
        <w:wordWrap/>
        <w:overflowPunct/>
        <w:topLinePunct w:val="0"/>
        <w:autoSpaceDE w:val="0"/>
        <w:autoSpaceDN w:val="0"/>
        <w:bidi w:val="0"/>
        <w:adjustRightInd w:val="0"/>
        <w:snapToGrid/>
        <w:spacing w:line="336" w:lineRule="auto"/>
        <w:jc w:val="left"/>
        <w:textAlignment w:val="auto"/>
        <w:rPr>
          <w:rFonts w:hint="eastAsia" w:ascii="宋体" w:hAnsi="宋体" w:eastAsia="宋体" w:cs="宋体"/>
          <w:color w:val="auto"/>
          <w:sz w:val="24"/>
          <w:szCs w:val="24"/>
          <w:highlight w:val="none"/>
        </w:rPr>
      </w:pPr>
    </w:p>
    <w:p w14:paraId="56F20269">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val="en-US" w:eastAsia="zh-CN"/>
        </w:rPr>
        <w:t>供应商</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(填写全称并加盖公章)</w:t>
      </w:r>
    </w:p>
    <w:p w14:paraId="7D4CC4C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rPr>
      </w:pPr>
      <w:r>
        <w:rPr>
          <w:rFonts w:hint="eastAsia" w:ascii="宋体" w:hAnsi="宋体" w:eastAsia="宋体" w:cs="宋体"/>
          <w:color w:val="auto"/>
          <w:sz w:val="24"/>
          <w:szCs w:val="24"/>
          <w:lang w:eastAsia="zh-CN"/>
        </w:rPr>
        <w:t>法定代表人或其授权代表</w:t>
      </w:r>
      <w:r>
        <w:rPr>
          <w:rFonts w:hint="eastAsia" w:ascii="宋体" w:hAnsi="宋体" w:eastAsia="宋体" w:cs="宋体"/>
          <w:color w:val="auto"/>
          <w:sz w:val="24"/>
          <w:szCs w:val="24"/>
        </w:rPr>
        <w:t>：</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eastAsia="zh-CN"/>
        </w:rPr>
        <w:t>签字或盖章</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rPr>
        <w:t xml:space="preserve">  </w:t>
      </w:r>
    </w:p>
    <w:p w14:paraId="1CA3FE73">
      <w:pPr>
        <w:keepNext w:val="0"/>
        <w:keepLines w:val="0"/>
        <w:pageBreakBefore w:val="0"/>
        <w:widowControl w:val="0"/>
        <w:kinsoku/>
        <w:wordWrap/>
        <w:overflowPunct/>
        <w:topLinePunct w:val="0"/>
        <w:bidi w:val="0"/>
        <w:snapToGrid/>
        <w:spacing w:line="336" w:lineRule="auto"/>
        <w:ind w:firstLine="3360" w:firstLineChars="1400"/>
        <w:textAlignment w:val="auto"/>
        <w:outlineLvl w:val="9"/>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rPr>
        <w:t>日    期：</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年</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月</w:t>
      </w:r>
      <w:r>
        <w:rPr>
          <w:rFonts w:hint="eastAsia" w:ascii="宋体" w:hAnsi="宋体" w:eastAsia="宋体" w:cs="宋体"/>
          <w:color w:val="auto"/>
          <w:sz w:val="24"/>
          <w:szCs w:val="24"/>
          <w:u w:val="single"/>
          <w:lang w:val="en-US" w:eastAsia="zh-CN"/>
        </w:rPr>
        <w:t xml:space="preserve">    </w:t>
      </w:r>
      <w:r>
        <w:rPr>
          <w:rFonts w:hint="eastAsia" w:ascii="宋体" w:hAnsi="宋体" w:eastAsia="宋体" w:cs="宋体"/>
          <w:color w:val="auto"/>
          <w:sz w:val="24"/>
          <w:szCs w:val="24"/>
          <w:lang w:val="en-US" w:eastAsia="zh-CN"/>
        </w:rPr>
        <w:t>日</w:t>
      </w:r>
    </w:p>
    <w:p w14:paraId="7D1D4AF0">
      <w:pPr>
        <w:rPr>
          <w:rFonts w:hint="eastAsia"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br w:type="page"/>
      </w:r>
    </w:p>
    <w:p w14:paraId="2EE7CE46">
      <w:pPr>
        <w:spacing w:line="360" w:lineRule="auto"/>
        <w:rPr>
          <w:rFonts w:hint="eastAsia" w:ascii="宋体" w:hAnsi="宋体" w:eastAsia="宋体" w:cs="宋体"/>
          <w:b/>
          <w:bCs/>
          <w:color w:val="auto"/>
          <w:sz w:val="36"/>
          <w:szCs w:val="36"/>
        </w:rPr>
      </w:pPr>
      <w:r>
        <w:rPr>
          <w:rFonts w:hint="eastAsia" w:ascii="宋体" w:hAnsi="宋体" w:eastAsia="宋体" w:cs="宋体"/>
          <w:b/>
          <w:bCs/>
          <w:color w:val="auto"/>
          <w:sz w:val="36"/>
          <w:szCs w:val="36"/>
          <w:lang w:val="en-US" w:eastAsia="zh-CN"/>
        </w:rPr>
        <w:t>附件：</w:t>
      </w:r>
    </w:p>
    <w:p w14:paraId="71BD3A20">
      <w:pPr>
        <w:bidi w:val="0"/>
        <w:jc w:val="center"/>
        <w:outlineLvl w:val="1"/>
        <w:rPr>
          <w:rFonts w:hint="eastAsia" w:ascii="宋体" w:hAnsi="宋体" w:eastAsia="宋体" w:cs="宋体"/>
          <w:b/>
          <w:bCs/>
          <w:color w:val="auto"/>
          <w:sz w:val="36"/>
          <w:szCs w:val="36"/>
          <w:lang w:val="en-US" w:eastAsia="zh-CN"/>
        </w:rPr>
      </w:pPr>
      <w:r>
        <w:rPr>
          <w:rFonts w:hint="eastAsia" w:ascii="宋体" w:hAnsi="宋体" w:eastAsia="宋体" w:cs="宋体"/>
          <w:b/>
          <w:bCs/>
          <w:color w:val="auto"/>
          <w:sz w:val="36"/>
          <w:szCs w:val="36"/>
          <w:lang w:val="en-US" w:eastAsia="zh-CN"/>
        </w:rPr>
        <w:t>非联合体磋商承诺书​</w:t>
      </w:r>
    </w:p>
    <w:p w14:paraId="2659D7BE">
      <w:pPr>
        <w:pStyle w:val="2"/>
        <w:rPr>
          <w:rFonts w:hint="eastAsia"/>
          <w:lang w:val="en-US" w:eastAsia="zh-CN"/>
        </w:rPr>
      </w:pPr>
    </w:p>
    <w:p w14:paraId="2EA3E6D6">
      <w:pPr>
        <w:pStyle w:val="2"/>
        <w:rPr>
          <w:rFonts w:hint="eastAsia"/>
          <w:lang w:val="zh-CN" w:eastAsia="zh-CN"/>
        </w:rPr>
      </w:pPr>
    </w:p>
    <w:p w14:paraId="7651F24F">
      <w:pPr>
        <w:keepNext w:val="0"/>
        <w:keepLines w:val="0"/>
        <w:pageBreakBefore w:val="0"/>
        <w:widowControl w:val="0"/>
        <w:kinsoku/>
        <w:wordWrap/>
        <w:overflowPunct/>
        <w:topLinePunct w:val="0"/>
        <w:autoSpaceDE/>
        <w:autoSpaceDN/>
        <w:bidi w:val="0"/>
        <w:adjustRightInd/>
        <w:snapToGrid/>
        <w:spacing w:line="360" w:lineRule="auto"/>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lang w:val="en-US" w:eastAsia="zh-CN"/>
        </w:rPr>
        <w:t>致:</w:t>
      </w:r>
      <w:r>
        <w:rPr>
          <w:rFonts w:hint="eastAsia" w:ascii="宋体" w:hAnsi="宋体" w:eastAsia="宋体" w:cs="宋体"/>
          <w:color w:val="auto"/>
          <w:sz w:val="22"/>
          <w:szCs w:val="22"/>
          <w:u w:val="single"/>
          <w:lang w:val="en-US" w:eastAsia="zh-CN"/>
        </w:rPr>
        <w:t xml:space="preserve">          （采购人名称）、           （采购代理机构名称）</w:t>
      </w:r>
      <w:r>
        <w:rPr>
          <w:rFonts w:hint="eastAsia" w:ascii="宋体" w:hAnsi="宋体" w:eastAsia="宋体" w:cs="宋体"/>
          <w:color w:val="auto"/>
          <w:sz w:val="22"/>
          <w:szCs w:val="22"/>
          <w:highlight w:val="none"/>
          <w:lang w:val="en-US" w:eastAsia="zh-CN"/>
        </w:rPr>
        <w:t>​</w:t>
      </w:r>
    </w:p>
    <w:p w14:paraId="4A41332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就参与本项目磋商事宜，郑重作出如下承诺：​</w:t>
      </w:r>
    </w:p>
    <w:p w14:paraId="00851FB4">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一、</w:t>
      </w:r>
      <w:r>
        <w:rPr>
          <w:rFonts w:hint="eastAsia" w:ascii="宋体" w:hAnsi="宋体" w:eastAsia="宋体" w:cs="宋体"/>
          <w:color w:val="auto"/>
          <w:sz w:val="22"/>
          <w:szCs w:val="22"/>
          <w:highlight w:val="none"/>
          <w:lang w:val="zh-CN"/>
        </w:rPr>
        <w:t>我单位</w:t>
      </w:r>
      <w:r>
        <w:rPr>
          <w:rFonts w:hint="eastAsia" w:ascii="宋体" w:hAnsi="宋体" w:eastAsia="宋体" w:cs="宋体"/>
          <w:color w:val="auto"/>
          <w:sz w:val="22"/>
          <w:szCs w:val="22"/>
          <w:highlight w:val="none"/>
          <w:lang w:val="en-US" w:eastAsia="zh-CN"/>
        </w:rPr>
        <w:t>完全知晓并同意本项目磋商文件中 “本项目不接受联合体磋商” 的相关规定，自愿以独立法人身份参与本次磋商，不存在与其他法人、组织或个人组成联合体参与磋商的情形。​</w:t>
      </w:r>
    </w:p>
    <w:p w14:paraId="38EC4516">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二、本单位保证所提交的磋商文件及相关材料真实、合法、有效，无任何虚假记载、误导性陈述或重大遗漏。若经查实本单位存在隐瞒联合体参与事实、提供虚假材料等违规行为，本单位自愿承担以下责任：​</w:t>
      </w:r>
    </w:p>
    <w:p w14:paraId="6EBA7E95">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1.</w:t>
      </w:r>
      <w:r>
        <w:rPr>
          <w:rFonts w:hint="eastAsia" w:ascii="宋体" w:hAnsi="宋体" w:eastAsia="宋体" w:cs="宋体"/>
          <w:color w:val="auto"/>
          <w:sz w:val="22"/>
          <w:szCs w:val="22"/>
          <w:highlight w:val="none"/>
        </w:rPr>
        <w:t>视为磋商无效，自动放弃</w:t>
      </w:r>
      <w:r>
        <w:rPr>
          <w:rFonts w:hint="eastAsia" w:ascii="宋体" w:hAnsi="宋体" w:eastAsia="宋体" w:cs="宋体"/>
          <w:color w:val="auto"/>
          <w:sz w:val="22"/>
          <w:szCs w:val="22"/>
          <w:highlight w:val="none"/>
          <w:lang w:val="en-US" w:eastAsia="zh-CN"/>
        </w:rPr>
        <w:t>成交或成交候选人</w:t>
      </w:r>
      <w:r>
        <w:rPr>
          <w:rFonts w:hint="eastAsia" w:ascii="宋体" w:hAnsi="宋体" w:eastAsia="宋体" w:cs="宋体"/>
          <w:color w:val="auto"/>
          <w:sz w:val="22"/>
          <w:szCs w:val="22"/>
          <w:highlight w:val="none"/>
        </w:rPr>
        <w:t>资格；​</w:t>
      </w:r>
    </w:p>
    <w:p w14:paraId="6C493DE8">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2.</w:t>
      </w:r>
      <w:r>
        <w:rPr>
          <w:rFonts w:hint="eastAsia" w:ascii="宋体" w:hAnsi="宋体" w:eastAsia="宋体" w:cs="宋体"/>
          <w:color w:val="auto"/>
          <w:sz w:val="22"/>
          <w:szCs w:val="22"/>
          <w:highlight w:val="none"/>
        </w:rPr>
        <w:t>承担由此给采购人、采购代理机构造成的全部损失；​</w:t>
      </w:r>
    </w:p>
    <w:p w14:paraId="3746875F">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3.</w:t>
      </w:r>
      <w:r>
        <w:rPr>
          <w:rFonts w:hint="eastAsia" w:ascii="宋体" w:hAnsi="宋体" w:eastAsia="宋体" w:cs="宋体"/>
          <w:color w:val="auto"/>
          <w:sz w:val="22"/>
          <w:szCs w:val="22"/>
          <w:highlight w:val="none"/>
        </w:rPr>
        <w:t>接受相关行政主管部门依据《中华人民共和国政府采购法实施条例》等法律法规作出的行政处罚，并记入不良行为记录名单。​</w:t>
      </w:r>
    </w:p>
    <w:p w14:paraId="40D60BEC">
      <w:pPr>
        <w:keepNext w:val="0"/>
        <w:keepLines w:val="0"/>
        <w:pageBreakBefore w:val="0"/>
        <w:widowControl w:val="0"/>
        <w:kinsoku/>
        <w:wordWrap/>
        <w:overflowPunct/>
        <w:topLinePunct w:val="0"/>
        <w:autoSpaceDE/>
        <w:autoSpaceDN/>
        <w:bidi w:val="0"/>
        <w:adjustRightInd/>
        <w:snapToGrid/>
        <w:spacing w:line="360" w:lineRule="auto"/>
        <w:ind w:firstLine="440" w:firstLineChars="200"/>
        <w:textAlignment w:val="auto"/>
        <w:rPr>
          <w:rFonts w:hint="eastAsia" w:ascii="宋体" w:hAnsi="宋体" w:eastAsia="宋体" w:cs="宋体"/>
          <w:color w:val="auto"/>
          <w:sz w:val="22"/>
          <w:szCs w:val="22"/>
          <w:highlight w:val="none"/>
        </w:rPr>
      </w:pPr>
      <w:r>
        <w:rPr>
          <w:rFonts w:hint="eastAsia" w:ascii="宋体" w:hAnsi="宋体" w:eastAsia="宋体" w:cs="宋体"/>
          <w:color w:val="auto"/>
          <w:sz w:val="22"/>
          <w:szCs w:val="22"/>
          <w:highlight w:val="none"/>
          <w:lang w:val="en-US" w:eastAsia="zh-CN"/>
        </w:rPr>
        <w:t>三、本承诺书自签署之日起生效，对本单位具有法律约束力。</w:t>
      </w:r>
    </w:p>
    <w:p w14:paraId="7FD6A27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8F9FAE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19F85B9C">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0B3CAEBB">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5D6C3365">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70BDCACF">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217A1046">
      <w:pPr>
        <w:keepNext w:val="0"/>
        <w:keepLines w:val="0"/>
        <w:pageBreakBefore w:val="0"/>
        <w:widowControl w:val="0"/>
        <w:kinsoku/>
        <w:wordWrap/>
        <w:overflowPunct/>
        <w:topLinePunct w:val="0"/>
        <w:autoSpaceDE/>
        <w:autoSpaceDN/>
        <w:bidi w:val="0"/>
        <w:adjustRightInd/>
        <w:snapToGrid/>
        <w:spacing w:line="360" w:lineRule="auto"/>
        <w:textAlignment w:val="auto"/>
        <w:outlineLvl w:val="9"/>
        <w:rPr>
          <w:rFonts w:hint="eastAsia" w:ascii="宋体" w:hAnsi="宋体" w:eastAsia="宋体" w:cs="宋体"/>
          <w:color w:val="auto"/>
          <w:sz w:val="22"/>
          <w:szCs w:val="22"/>
        </w:rPr>
      </w:pPr>
    </w:p>
    <w:p w14:paraId="3F6AEF22">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val="en-US" w:eastAsia="zh-CN"/>
        </w:rPr>
        <w:t>供应商</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(填写全称并加盖公章)</w:t>
      </w:r>
    </w:p>
    <w:p w14:paraId="4272CF0F">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rPr>
      </w:pPr>
      <w:r>
        <w:rPr>
          <w:rFonts w:hint="eastAsia" w:ascii="宋体" w:hAnsi="宋体" w:eastAsia="宋体" w:cs="宋体"/>
          <w:color w:val="auto"/>
          <w:sz w:val="22"/>
          <w:szCs w:val="22"/>
          <w:lang w:eastAsia="zh-CN"/>
        </w:rPr>
        <w:t>法定代表人或其授权代表</w:t>
      </w:r>
      <w:r>
        <w:rPr>
          <w:rFonts w:hint="eastAsia" w:ascii="宋体" w:hAnsi="宋体" w:eastAsia="宋体" w:cs="宋体"/>
          <w:color w:val="auto"/>
          <w:sz w:val="22"/>
          <w:szCs w:val="22"/>
        </w:rPr>
        <w:t>：</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eastAsia="zh-CN"/>
        </w:rPr>
        <w:t>签字或盖章</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rPr>
        <w:t xml:space="preserve">  </w:t>
      </w:r>
    </w:p>
    <w:p w14:paraId="61C07F48">
      <w:pPr>
        <w:keepNext w:val="0"/>
        <w:keepLines w:val="0"/>
        <w:pageBreakBefore w:val="0"/>
        <w:widowControl w:val="0"/>
        <w:kinsoku/>
        <w:wordWrap/>
        <w:overflowPunct/>
        <w:topLinePunct w:val="0"/>
        <w:autoSpaceDE/>
        <w:autoSpaceDN/>
        <w:bidi w:val="0"/>
        <w:adjustRightInd/>
        <w:snapToGrid/>
        <w:spacing w:line="360" w:lineRule="auto"/>
        <w:ind w:firstLine="3080" w:firstLineChars="1400"/>
        <w:textAlignment w:val="auto"/>
        <w:outlineLvl w:val="9"/>
        <w:rPr>
          <w:rFonts w:hint="eastAsia" w:ascii="宋体" w:hAnsi="宋体" w:eastAsia="宋体" w:cs="宋体"/>
          <w:color w:val="auto"/>
          <w:sz w:val="22"/>
          <w:szCs w:val="22"/>
          <w:u w:val="none"/>
          <w:lang w:val="en-US" w:eastAsia="zh-CN"/>
        </w:rPr>
      </w:pPr>
      <w:r>
        <w:rPr>
          <w:rFonts w:hint="eastAsia" w:ascii="宋体" w:hAnsi="宋体" w:eastAsia="宋体" w:cs="宋体"/>
          <w:color w:val="auto"/>
          <w:sz w:val="22"/>
          <w:szCs w:val="22"/>
        </w:rPr>
        <w:t>日    期：</w:t>
      </w:r>
      <w:r>
        <w:rPr>
          <w:rFonts w:hint="eastAsia" w:ascii="宋体" w:hAnsi="宋体" w:eastAsia="宋体" w:cs="宋体"/>
          <w:color w:val="auto"/>
          <w:sz w:val="22"/>
          <w:szCs w:val="22"/>
          <w:u w:val="single"/>
        </w:rPr>
        <w:t xml:space="preserve"> </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年</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月</w:t>
      </w:r>
      <w:r>
        <w:rPr>
          <w:rFonts w:hint="eastAsia" w:ascii="宋体" w:hAnsi="宋体" w:eastAsia="宋体" w:cs="宋体"/>
          <w:color w:val="auto"/>
          <w:sz w:val="22"/>
          <w:szCs w:val="22"/>
          <w:u w:val="single"/>
          <w:lang w:val="en-US" w:eastAsia="zh-CN"/>
        </w:rPr>
        <w:t xml:space="preserve">    </w:t>
      </w:r>
      <w:r>
        <w:rPr>
          <w:rFonts w:hint="eastAsia" w:ascii="宋体" w:hAnsi="宋体" w:eastAsia="宋体" w:cs="宋体"/>
          <w:color w:val="auto"/>
          <w:sz w:val="22"/>
          <w:szCs w:val="22"/>
          <w:lang w:val="en-US" w:eastAsia="zh-CN"/>
        </w:rPr>
        <w:t>日</w:t>
      </w:r>
    </w:p>
    <w:sectPr>
      <w:pgSz w:w="11906" w:h="16838"/>
      <w:pgMar w:top="1327" w:right="1689" w:bottom="1327" w:left="1689"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0"/>
    <w:family w:val="modern"/>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icrosoft YaHei UI">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5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DE3F54"/>
    <w:rsid w:val="0A964646"/>
    <w:rsid w:val="0DC359A1"/>
    <w:rsid w:val="13B660AC"/>
    <w:rsid w:val="17914969"/>
    <w:rsid w:val="247742A8"/>
    <w:rsid w:val="24F22093"/>
    <w:rsid w:val="27945EF9"/>
    <w:rsid w:val="32A95258"/>
    <w:rsid w:val="34B26662"/>
    <w:rsid w:val="363B44C3"/>
    <w:rsid w:val="38E63892"/>
    <w:rsid w:val="46B129D5"/>
    <w:rsid w:val="55A97243"/>
    <w:rsid w:val="57427508"/>
    <w:rsid w:val="5CEF0210"/>
    <w:rsid w:val="67F15998"/>
    <w:rsid w:val="6B340D77"/>
    <w:rsid w:val="6C4258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4"/>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color w:val="99330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2686</Words>
  <Characters>2852</Characters>
  <Lines>0</Lines>
  <Paragraphs>0</Paragraphs>
  <TotalTime>0</TotalTime>
  <ScaleCrop>false</ScaleCrop>
  <LinksUpToDate>false</LinksUpToDate>
  <CharactersWithSpaces>3352</CharactersWithSpaces>
  <Application>WPS Office_12.1.0.28043_F1E327BC-269C-435d-A152-05C5408002CA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2025-06-10T07:30:00Z</dcterms:created>
  <dc:creator>Administrator</dc:creator>
  <cp:lastModifiedBy>游憩</cp:lastModifiedBy>
  <dcterms:modified xsi:type="dcterms:W3CDTF">2026-08-14T12:40:51Z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2052-12.1.0.28043</vt:lpwstr>
  </property>
  <property fmtid="{D5CDD505-2E9C-101B-9397-08002B2CF9AE}" pid="3" name="KSOTemplateDocerSaveRecord">
    <vt:lpwstr>eyJoZGlkIjoiZjY5NzM3NDMyYTMzZjA1YzJlZDI0ZDRlYzM2OWNkMTkiLCJ1c2VySWQiOiI0MDI0NzI1NzMifQ==</vt:lpwstr>
  </property>
  <property fmtid="{D5CDD505-2E9C-101B-9397-08002B2CF9AE}" pid="4" name="ICV">
    <vt:lpwstr>AA4B6DE3F0AB45B4AF80A18AFADDE61C_12</vt:lpwstr>
  </property>
</Properties>
</file>