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8CEB3B">
      <w:pPr>
        <w:spacing w:line="500" w:lineRule="exact"/>
        <w:ind w:firstLine="883" w:firstLineChars="200"/>
        <w:jc w:val="center"/>
        <w:rPr>
          <w:rFonts w:hint="eastAsia" w:ascii="宋体" w:hAnsi="宋体" w:eastAsia="宋体"/>
          <w:b/>
          <w:sz w:val="44"/>
          <w:szCs w:val="44"/>
          <w:lang w:val="en-US" w:eastAsia="zh-CN"/>
        </w:rPr>
      </w:pPr>
    </w:p>
    <w:p w14:paraId="0E4D3056">
      <w:pPr>
        <w:spacing w:line="500" w:lineRule="exact"/>
        <w:ind w:firstLine="3092" w:firstLineChars="700"/>
        <w:jc w:val="both"/>
        <w:rPr>
          <w:rFonts w:hint="default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>响应方案</w:t>
      </w:r>
    </w:p>
    <w:p w14:paraId="493C2C98">
      <w:pPr>
        <w:spacing w:line="500" w:lineRule="exact"/>
        <w:ind w:firstLine="482" w:firstLineChars="200"/>
        <w:rPr>
          <w:rFonts w:hint="eastAsia" w:ascii="宋体" w:hAnsi="宋体" w:eastAsia="宋体"/>
          <w:b/>
          <w:sz w:val="24"/>
          <w:szCs w:val="24"/>
        </w:rPr>
      </w:pPr>
    </w:p>
    <w:p w14:paraId="1EA5584B">
      <w:pPr>
        <w:spacing w:line="500" w:lineRule="exact"/>
        <w:ind w:firstLine="480" w:firstLineChars="200"/>
        <w:rPr>
          <w:rFonts w:hint="eastAsia" w:ascii="宋体" w:hAnsi="宋体" w:eastAsia="宋体"/>
          <w:b w:val="0"/>
          <w:bCs/>
          <w:sz w:val="24"/>
          <w:szCs w:val="24"/>
          <w:lang w:val="en-US" w:eastAsia="zh-CN"/>
        </w:rPr>
      </w:pPr>
    </w:p>
    <w:p w14:paraId="4BA733B1">
      <w:pPr>
        <w:spacing w:line="500" w:lineRule="exact"/>
        <w:ind w:firstLine="480" w:firstLineChars="200"/>
        <w:rPr>
          <w:rFonts w:hint="default" w:ascii="宋体" w:hAnsi="宋体" w:eastAsia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 w:val="0"/>
          <w:bCs/>
          <w:sz w:val="24"/>
          <w:szCs w:val="24"/>
          <w:lang w:val="en-US" w:eastAsia="zh-CN"/>
        </w:rPr>
        <w:t>请按照采购文件采购需求</w:t>
      </w:r>
      <w:r>
        <w:rPr>
          <w:rFonts w:ascii="宋体" w:hAnsi="宋体" w:eastAsia="宋体"/>
          <w:b w:val="0"/>
          <w:bCs/>
          <w:sz w:val="24"/>
          <w:szCs w:val="24"/>
        </w:rPr>
        <w:t>及</w:t>
      </w:r>
      <w:r>
        <w:rPr>
          <w:rFonts w:hint="eastAsia" w:ascii="宋体" w:hAnsi="宋体" w:eastAsia="宋体"/>
          <w:b w:val="0"/>
          <w:bCs/>
          <w:sz w:val="24"/>
          <w:szCs w:val="24"/>
          <w:lang w:val="en-US" w:eastAsia="zh-CN"/>
        </w:rPr>
        <w:t>响应情况</w:t>
      </w:r>
      <w:r>
        <w:rPr>
          <w:rFonts w:ascii="宋体" w:hAnsi="宋体" w:eastAsia="宋体"/>
          <w:b w:val="0"/>
          <w:bCs/>
          <w:sz w:val="24"/>
          <w:szCs w:val="24"/>
        </w:rPr>
        <w:t>编制</w:t>
      </w:r>
      <w:r>
        <w:rPr>
          <w:rFonts w:hint="eastAsia" w:ascii="宋体" w:hAnsi="宋体" w:eastAsia="宋体"/>
          <w:b w:val="0"/>
          <w:bCs/>
          <w:sz w:val="24"/>
          <w:szCs w:val="24"/>
          <w:lang w:val="en-US" w:eastAsia="zh-CN"/>
        </w:rPr>
        <w:t>响应</w:t>
      </w:r>
      <w:r>
        <w:rPr>
          <w:rFonts w:ascii="宋体" w:hAnsi="宋体" w:eastAsia="宋体"/>
          <w:b w:val="0"/>
          <w:bCs/>
          <w:sz w:val="24"/>
          <w:szCs w:val="24"/>
        </w:rPr>
        <w:t>方案</w:t>
      </w:r>
      <w:r>
        <w:rPr>
          <w:rFonts w:hint="eastAsia" w:ascii="宋体" w:hAnsi="宋体" w:eastAsia="宋体"/>
          <w:b w:val="0"/>
          <w:bCs/>
          <w:sz w:val="24"/>
          <w:szCs w:val="24"/>
          <w:lang w:eastAsia="zh-CN"/>
        </w:rPr>
        <w:t>，</w:t>
      </w:r>
      <w:r>
        <w:rPr>
          <w:rFonts w:hint="eastAsia" w:ascii="宋体" w:hAnsi="宋体" w:eastAsia="宋体"/>
          <w:b w:val="0"/>
          <w:bCs/>
          <w:sz w:val="24"/>
          <w:szCs w:val="24"/>
          <w:lang w:val="en-US" w:eastAsia="zh-CN"/>
        </w:rPr>
        <w:t>格式自拟。</w:t>
      </w:r>
    </w:p>
    <w:p w14:paraId="21F6EFDF"/>
    <w:p w14:paraId="5A8F1F74">
      <w:pPr>
        <w:pStyle w:val="4"/>
      </w:pPr>
    </w:p>
    <w:p w14:paraId="1FAE3C23">
      <w:pPr>
        <w:pStyle w:val="4"/>
      </w:pPr>
    </w:p>
    <w:p w14:paraId="65D89DFC">
      <w:pPr>
        <w:pStyle w:val="4"/>
      </w:pPr>
    </w:p>
    <w:p w14:paraId="2BE00982">
      <w:pPr>
        <w:pStyle w:val="4"/>
      </w:pPr>
      <w:bookmarkStart w:id="0" w:name="_GoBack"/>
      <w:bookmarkEnd w:id="0"/>
    </w:p>
    <w:p w14:paraId="523DC1BD">
      <w:pPr>
        <w:pStyle w:val="4"/>
      </w:pPr>
    </w:p>
    <w:p w14:paraId="662EEDD5">
      <w:pPr>
        <w:pStyle w:val="4"/>
      </w:pPr>
    </w:p>
    <w:p w14:paraId="21CA8B16">
      <w:pPr>
        <w:pStyle w:val="4"/>
      </w:pPr>
    </w:p>
    <w:p w14:paraId="525ED71A">
      <w:pPr>
        <w:pStyle w:val="4"/>
      </w:pPr>
    </w:p>
    <w:p w14:paraId="62C8CBC3">
      <w:pPr>
        <w:pStyle w:val="4"/>
      </w:pPr>
    </w:p>
    <w:p w14:paraId="7B0F856B">
      <w:pPr>
        <w:pStyle w:val="4"/>
      </w:pPr>
    </w:p>
    <w:p w14:paraId="6AF7F7C7">
      <w:pPr>
        <w:pStyle w:val="4"/>
      </w:pPr>
    </w:p>
    <w:p w14:paraId="26B9CDF0">
      <w:pPr>
        <w:pStyle w:val="4"/>
      </w:pPr>
    </w:p>
    <w:p w14:paraId="062F5C9D">
      <w:pPr>
        <w:pStyle w:val="4"/>
      </w:pPr>
    </w:p>
    <w:p w14:paraId="610DEFA9">
      <w:pPr>
        <w:pStyle w:val="4"/>
      </w:pPr>
    </w:p>
    <w:p w14:paraId="32A5A01E">
      <w:pPr>
        <w:pStyle w:val="4"/>
      </w:pPr>
    </w:p>
    <w:p w14:paraId="73E4ABF0">
      <w:pPr>
        <w:pStyle w:val="4"/>
      </w:pPr>
    </w:p>
    <w:p w14:paraId="3004B9F4">
      <w:pPr>
        <w:pStyle w:val="4"/>
      </w:pPr>
    </w:p>
    <w:p w14:paraId="7369C0B4">
      <w:pPr>
        <w:pStyle w:val="4"/>
      </w:pPr>
    </w:p>
    <w:p w14:paraId="0491A3EC">
      <w:pPr>
        <w:pStyle w:val="4"/>
      </w:pPr>
    </w:p>
    <w:p w14:paraId="4E91C25A">
      <w:pPr>
        <w:pStyle w:val="4"/>
      </w:pPr>
    </w:p>
    <w:p w14:paraId="06070C9A">
      <w:pPr>
        <w:spacing w:line="440" w:lineRule="exact"/>
        <w:rPr>
          <w:rFonts w:ascii="宋体" w:hAnsi="宋体"/>
          <w:i/>
          <w:iCs/>
        </w:rPr>
      </w:pPr>
    </w:p>
    <w:p w14:paraId="27A3E70D">
      <w:pPr>
        <w:widowControl/>
        <w:adjustRightInd w:val="0"/>
        <w:snapToGrid w:val="0"/>
        <w:spacing w:line="360" w:lineRule="auto"/>
        <w:ind w:firstLine="482" w:firstLineChars="200"/>
        <w:jc w:val="left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/>
        </w:rPr>
        <w:t>响应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</w:rPr>
        <w:t>供应商（公章）：             法定代表人/授权代表（签字）：</w:t>
      </w:r>
    </w:p>
    <w:p w14:paraId="4CC2D2A6">
      <w:pPr>
        <w:widowControl/>
        <w:adjustRightInd w:val="0"/>
        <w:snapToGrid w:val="0"/>
        <w:spacing w:line="360" w:lineRule="auto"/>
        <w:jc w:val="right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 xml:space="preserve">                                                           </w:t>
      </w:r>
    </w:p>
    <w:p w14:paraId="2D20D398">
      <w:pPr>
        <w:widowControl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kern w:val="0"/>
          <w:sz w:val="24"/>
          <w:szCs w:val="24"/>
        </w:rPr>
        <w:t xml:space="preserve">    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kern w:val="0"/>
          <w:sz w:val="24"/>
          <w:szCs w:val="24"/>
        </w:rPr>
        <w:t xml:space="preserve">  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</w:rPr>
        <w:t>日期：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  <w:u w:val="single"/>
        </w:rPr>
        <w:t xml:space="preserve">     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</w:rPr>
        <w:t>年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</w:rPr>
        <w:t>月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  <w:u w:val="single"/>
        </w:rPr>
        <w:t xml:space="preserve">     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</w:rPr>
        <w:t>日</w:t>
      </w:r>
    </w:p>
    <w:p w14:paraId="2DA6F2A9">
      <w:pPr>
        <w:pStyle w:val="4"/>
        <w:rPr>
          <w:rFonts w:hint="eastAsia" w:ascii="仿宋" w:hAnsi="仿宋" w:eastAsia="仿宋" w:cs="仿宋"/>
        </w:rPr>
      </w:pPr>
    </w:p>
    <w:p w14:paraId="14757AA7">
      <w:pPr>
        <w:pStyle w:val="4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Wingdings 3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libri Light">
    <w:altName w:val="DejaVu Sans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华文仿宋">
    <w:altName w:val="汉仪仿宋简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汉仪仿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Y2NmVmODQ4ZTdjZDkxZTJmOTViZGY4ZDU0MGE5ZGYifQ=="/>
  </w:docVars>
  <w:rsids>
    <w:rsidRoot w:val="253213E1"/>
    <w:rsid w:val="09EE0CA5"/>
    <w:rsid w:val="0B7E0BDF"/>
    <w:rsid w:val="173B7CA1"/>
    <w:rsid w:val="253213E1"/>
    <w:rsid w:val="2734091F"/>
    <w:rsid w:val="29D91E6A"/>
    <w:rsid w:val="308377A6"/>
    <w:rsid w:val="3F7F727A"/>
    <w:rsid w:val="42DE5D32"/>
    <w:rsid w:val="49436CB7"/>
    <w:rsid w:val="765961CC"/>
    <w:rsid w:val="8EFBED74"/>
    <w:rsid w:val="FDFB1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00" w:lineRule="exact"/>
      <w:jc w:val="both"/>
    </w:pPr>
    <w:rPr>
      <w:rFonts w:ascii="Calibri Light" w:hAnsi="Calibri Light" w:eastAsia="华文仿宋" w:cs="Calibri Light"/>
      <w:kern w:val="2"/>
      <w:sz w:val="28"/>
      <w:szCs w:val="28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列出段落1"/>
    <w:basedOn w:val="1"/>
    <w:autoRedefine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</Words>
  <Characters>63</Characters>
  <Lines>0</Lines>
  <Paragraphs>0</Paragraphs>
  <TotalTime>1</TotalTime>
  <ScaleCrop>false</ScaleCrop>
  <LinksUpToDate>false</LinksUpToDate>
  <CharactersWithSpaces>173</CharactersWithSpaces>
  <Application>WPS Office_12.1.2.25882_F1E327BC-269C-435d-A152-05C5408002CA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2024-05-12T01:05:00Z</dcterms:created>
  <dc:creator>Administrator</dc:creator>
  <cp:lastModifiedBy>ht706</cp:lastModifiedBy>
  <dcterms:modified xsi:type="dcterms:W3CDTF">2026-07-22T16:58:43Z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2052-12.1.2.25882</vt:lpwstr>
  </property>
  <property fmtid="{D5CDD505-2E9C-101B-9397-08002B2CF9AE}" pid="3" name="ICV">
    <vt:lpwstr>90C4B0A7DAB843C3951CD4268344F310_11</vt:lpwstr>
  </property>
  <property fmtid="{D5CDD505-2E9C-101B-9397-08002B2CF9AE}" pid="4" name="KSOTemplateDocerSaveRecord">
    <vt:lpwstr>eyJoZGlkIjoiMjkwNTZjZDA4NjdiZjc2NzM3MmI5MzhmYzUwYmEwMzQiLCJ1c2VySWQiOiI2NTI1NjEzMzgifQ==</vt:lpwstr>
  </property>
</Properties>
</file>