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12519" w14:textId="77777777" w:rsidR="00DB36FB" w:rsidRPr="00DB36FB" w:rsidRDefault="00DB36FB" w:rsidP="00DB36FB">
      <w:pPr>
        <w:pStyle w:val="2"/>
        <w:rPr>
          <w:rFonts w:hint="eastAsia"/>
          <w:color w:val="auto"/>
        </w:rPr>
      </w:pPr>
      <w:r w:rsidRPr="00DB36FB">
        <w:rPr>
          <w:color w:val="auto"/>
        </w:rPr>
        <w:t>工程内容</w:t>
      </w:r>
    </w:p>
    <w:p w14:paraId="7699050C" w14:textId="77338924" w:rsidR="00DB36FB" w:rsidRDefault="00DB36FB" w:rsidP="00DB36FB">
      <w:pPr>
        <w:pStyle w:val="af1"/>
        <w:ind w:firstLine="480"/>
        <w:rPr>
          <w:rFonts w:hint="eastAsia"/>
        </w:rPr>
      </w:pPr>
      <w:r>
        <w:rPr>
          <w:lang w:eastAsia="zh-Hans"/>
        </w:rPr>
        <w:t>该项目是对西安市第八医院门诊医技楼</w:t>
      </w:r>
      <w:r>
        <w:rPr>
          <w:rFonts w:hint="eastAsia"/>
        </w:rPr>
        <w:t>二楼</w:t>
      </w:r>
      <w:r>
        <w:rPr>
          <w:lang w:eastAsia="zh-Hans"/>
        </w:rPr>
        <w:t>抗病毒门诊进行整体改造，主要工作内容包括：对</w:t>
      </w:r>
      <w:r>
        <w:rPr>
          <w:lang w:eastAsia="zh-Hans"/>
        </w:rPr>
        <w:t>331</w:t>
      </w:r>
      <w:r>
        <w:rPr>
          <w:lang w:eastAsia="zh-Hans"/>
        </w:rPr>
        <w:t>㎡门诊空间实施全面翻新，具体包括铲除原有墙顶面腻子及旧饰面，重做石膏找平与乳胶漆涂刷，大厅及公共区域增设墙柱面装饰板；卫生间重做防水、铺装墙地砖及铝扣板吊顶，更换卫生间隔断；新装木制套装门及铝合金门联窗；强电系统全面更新管线，安装</w:t>
      </w:r>
      <w:r>
        <w:rPr>
          <w:lang w:eastAsia="zh-Hans"/>
        </w:rPr>
        <w:t>LED</w:t>
      </w:r>
      <w:r>
        <w:rPr>
          <w:lang w:eastAsia="zh-Hans"/>
        </w:rPr>
        <w:t>平板灯</w:t>
      </w:r>
      <w:r>
        <w:rPr>
          <w:lang w:eastAsia="zh-Hans"/>
        </w:rPr>
        <w:t>23</w:t>
      </w:r>
      <w:r>
        <w:rPr>
          <w:lang w:eastAsia="zh-Hans"/>
        </w:rPr>
        <w:t>套、换气扇</w:t>
      </w:r>
      <w:r>
        <w:rPr>
          <w:lang w:eastAsia="zh-Hans"/>
        </w:rPr>
        <w:t>3</w:t>
      </w:r>
      <w:r>
        <w:rPr>
          <w:lang w:eastAsia="zh-Hans"/>
        </w:rPr>
        <w:t>台及开关插座</w:t>
      </w:r>
      <w:r>
        <w:rPr>
          <w:lang w:eastAsia="zh-Hans"/>
        </w:rPr>
        <w:t>45</w:t>
      </w:r>
      <w:r>
        <w:rPr>
          <w:lang w:eastAsia="zh-Hans"/>
        </w:rPr>
        <w:t>个；给排水系统改造管网，升级蹲便器、洗手柜及脚踏式龙头等卫浴设施；同步完成建筑垃圾清运与开荒保洁。</w:t>
      </w:r>
    </w:p>
    <w:p w14:paraId="67639CCF" w14:textId="77338924" w:rsidR="00DB36FB" w:rsidRPr="00DB36FB" w:rsidRDefault="00DB36FB" w:rsidP="00DB36FB">
      <w:pPr>
        <w:pStyle w:val="2"/>
        <w:spacing w:before="0" w:after="0"/>
        <w:rPr>
          <w:color w:val="auto"/>
        </w:rPr>
      </w:pPr>
      <w:bookmarkStart w:id="0" w:name="_Toc236409355"/>
      <w:r w:rsidRPr="00DB36FB">
        <w:rPr>
          <w:rFonts w:hint="eastAsia"/>
          <w:color w:val="auto"/>
        </w:rPr>
        <w:t>施工要求</w:t>
      </w:r>
      <w:bookmarkEnd w:id="0"/>
    </w:p>
    <w:p w14:paraId="7383B05A" w14:textId="77777777" w:rsidR="00DB36FB" w:rsidRDefault="00DB36FB" w:rsidP="00DB36FB">
      <w:pPr>
        <w:pStyle w:val="af"/>
        <w:widowControl w:val="0"/>
        <w:snapToGrid w:val="0"/>
        <w:spacing w:before="0" w:beforeAutospacing="0" w:after="0" w:afterAutospacing="0" w:line="360" w:lineRule="auto"/>
        <w:ind w:firstLineChars="220" w:firstLine="528"/>
        <w:contextualSpacing/>
        <w:jc w:val="both"/>
        <w:rPr>
          <w:rFonts w:cs="仿宋_GB2312" w:hint="eastAsia"/>
          <w:lang w:eastAsia="zh-Hans"/>
        </w:rPr>
      </w:pPr>
      <w:r>
        <w:rPr>
          <w:rFonts w:cs="仿宋_GB2312" w:hint="eastAsia"/>
        </w:rPr>
        <w:t>1、</w:t>
      </w:r>
      <w:r>
        <w:rPr>
          <w:rFonts w:cs="仿宋_GB2312"/>
          <w:lang w:eastAsia="zh-Hans"/>
        </w:rPr>
        <w:t>在施工期间，中标供应商须注意院内人员安全，加强安全措施，并对施工人员进行安全教育。各专业施工人员必须持证上岗，做到文明施工，入场当天与采购人签订安全责任书，施工期间所有的人身安全、意外责任及后果等均由中标方负责，与甲方无关</w:t>
      </w:r>
      <w:r>
        <w:rPr>
          <w:rFonts w:cs="仿宋_GB2312" w:hint="eastAsia"/>
          <w:lang w:eastAsia="zh-Hans"/>
        </w:rPr>
        <w:t>。</w:t>
      </w:r>
    </w:p>
    <w:p w14:paraId="1E114FE7" w14:textId="77777777" w:rsidR="00DB36FB" w:rsidRDefault="00DB36FB" w:rsidP="00DB36FB">
      <w:pPr>
        <w:pStyle w:val="af"/>
        <w:widowControl w:val="0"/>
        <w:snapToGrid w:val="0"/>
        <w:spacing w:before="0" w:beforeAutospacing="0" w:after="0" w:afterAutospacing="0" w:line="360" w:lineRule="auto"/>
        <w:ind w:firstLineChars="200" w:firstLine="480"/>
        <w:contextualSpacing/>
        <w:jc w:val="both"/>
        <w:rPr>
          <w:rFonts w:cs="仿宋_GB2312" w:hint="eastAsia"/>
          <w:lang w:eastAsia="zh-Hans"/>
        </w:rPr>
      </w:pPr>
      <w:r>
        <w:rPr>
          <w:rFonts w:cs="仿宋_GB2312" w:hint="eastAsia"/>
        </w:rPr>
        <w:t>2、</w:t>
      </w:r>
      <w:r>
        <w:rPr>
          <w:rFonts w:cs="仿宋_GB2312"/>
          <w:lang w:eastAsia="zh-Hans"/>
        </w:rPr>
        <w:t>施工主要材料进场施工前需要提供产品的合格证、质检报告等相关资料并经甲方验收</w:t>
      </w:r>
      <w:r>
        <w:rPr>
          <w:rFonts w:cs="仿宋_GB2312" w:hint="eastAsia"/>
          <w:lang w:eastAsia="zh-Hans"/>
        </w:rPr>
        <w:t>求。</w:t>
      </w:r>
    </w:p>
    <w:p w14:paraId="19331747" w14:textId="77777777" w:rsidR="00DB36FB" w:rsidRDefault="00DB36FB" w:rsidP="00DB36FB">
      <w:pPr>
        <w:pStyle w:val="af"/>
        <w:widowControl w:val="0"/>
        <w:snapToGrid w:val="0"/>
        <w:spacing w:before="0" w:beforeAutospacing="0" w:after="0" w:afterAutospacing="0" w:line="360" w:lineRule="auto"/>
        <w:ind w:firstLineChars="200" w:firstLine="480"/>
        <w:contextualSpacing/>
        <w:jc w:val="both"/>
        <w:rPr>
          <w:rFonts w:cs="仿宋_GB2312" w:hint="eastAsia"/>
          <w:lang w:eastAsia="zh-Hans"/>
        </w:rPr>
      </w:pPr>
      <w:r>
        <w:rPr>
          <w:rFonts w:cs="仿宋_GB2312" w:hint="eastAsia"/>
        </w:rPr>
        <w:t>3、</w:t>
      </w:r>
      <w:r>
        <w:rPr>
          <w:rFonts w:cs="仿宋_GB2312"/>
          <w:lang w:eastAsia="zh-Hans"/>
        </w:rPr>
        <w:t>施工过程中，中标供应商与员工之间的劳资等所有纠纷由中标供应商自行解决，并承担所有责任和后果，同时不得影响正常施工</w:t>
      </w:r>
      <w:r>
        <w:rPr>
          <w:rFonts w:cs="仿宋_GB2312" w:hint="eastAsia"/>
          <w:lang w:eastAsia="zh-Hans"/>
        </w:rPr>
        <w:t>。</w:t>
      </w:r>
    </w:p>
    <w:p w14:paraId="5810C7C6" w14:textId="77777777" w:rsidR="00DB36FB" w:rsidRDefault="00DB36FB" w:rsidP="00DB36FB">
      <w:pPr>
        <w:spacing w:line="360" w:lineRule="auto"/>
        <w:ind w:firstLineChars="200" w:firstLine="480"/>
        <w:rPr>
          <w:rFonts w:ascii="宋体" w:hAnsi="宋体" w:cs="仿宋_GB2312" w:hint="eastAsia"/>
          <w:kern w:val="0"/>
          <w:sz w:val="24"/>
        </w:rPr>
      </w:pPr>
      <w:r>
        <w:rPr>
          <w:rFonts w:ascii="宋体" w:hAnsi="宋体" w:cs="仿宋_GB2312" w:hint="eastAsia"/>
          <w:kern w:val="0"/>
          <w:sz w:val="24"/>
        </w:rPr>
        <w:t>4、</w:t>
      </w:r>
      <w:r>
        <w:rPr>
          <w:rFonts w:ascii="宋体" w:hAnsi="宋体" w:cs="仿宋_GB2312"/>
          <w:kern w:val="0"/>
          <w:sz w:val="24"/>
          <w:lang w:eastAsia="zh-Hans"/>
        </w:rPr>
        <w:t>该项目严禁中标供应商分包、转包，一经发现，采购人有权终止合同，所有损失由中标供应商承担</w:t>
      </w:r>
      <w:r>
        <w:rPr>
          <w:rFonts w:ascii="宋体" w:hAnsi="宋体" w:cs="仿宋_GB2312" w:hint="eastAsia"/>
          <w:kern w:val="0"/>
          <w:sz w:val="24"/>
          <w:lang w:eastAsia="zh-Hans"/>
        </w:rPr>
        <w:t>。</w:t>
      </w:r>
    </w:p>
    <w:p w14:paraId="6D576533" w14:textId="77777777" w:rsidR="00DB36FB" w:rsidRPr="00DB36FB" w:rsidRDefault="00DB36FB"/>
    <w:sectPr w:rsidR="00DB36FB" w:rsidRPr="00DB36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宋体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6FB"/>
    <w:rsid w:val="00914D40"/>
    <w:rsid w:val="00DB36FB"/>
    <w:rsid w:val="00FC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5ED5A"/>
  <w15:chartTrackingRefBased/>
  <w15:docId w15:val="{3A52A636-EC78-4BC0-ACD6-F1123C35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DB36FB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B36FB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DB36FB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36FB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36FB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36FB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36FB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36FB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36FB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36FB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rsid w:val="00DB36F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rsid w:val="00DB36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rsid w:val="00DB36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rsid w:val="00DB36F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uiPriority w:val="9"/>
    <w:semiHidden/>
    <w:rsid w:val="00DB36FB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1"/>
    <w:link w:val="6"/>
    <w:uiPriority w:val="9"/>
    <w:semiHidden/>
    <w:rsid w:val="00DB36F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1"/>
    <w:link w:val="7"/>
    <w:uiPriority w:val="9"/>
    <w:semiHidden/>
    <w:rsid w:val="00DB36F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rsid w:val="00DB36FB"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rsid w:val="00DB36FB"/>
    <w:rPr>
      <w:rFonts w:eastAsiaTheme="majorEastAsia" w:cstheme="majorBidi"/>
      <w:color w:val="595959" w:themeColor="text1" w:themeTint="A6"/>
    </w:rPr>
  </w:style>
  <w:style w:type="paragraph" w:styleId="a4">
    <w:name w:val="Title"/>
    <w:basedOn w:val="a"/>
    <w:next w:val="a"/>
    <w:link w:val="a5"/>
    <w:uiPriority w:val="10"/>
    <w:qFormat/>
    <w:rsid w:val="00DB36F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5">
    <w:name w:val="标题 字符"/>
    <w:basedOn w:val="a1"/>
    <w:link w:val="a4"/>
    <w:uiPriority w:val="10"/>
    <w:rsid w:val="00DB36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DB36FB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7">
    <w:name w:val="副标题 字符"/>
    <w:basedOn w:val="a1"/>
    <w:link w:val="a6"/>
    <w:uiPriority w:val="11"/>
    <w:rsid w:val="00DB36F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rsid w:val="00DB36FB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9">
    <w:name w:val="引用 字符"/>
    <w:basedOn w:val="a1"/>
    <w:link w:val="a8"/>
    <w:uiPriority w:val="29"/>
    <w:rsid w:val="00DB36FB"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rsid w:val="00DB36FB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b">
    <w:name w:val="Intense Emphasis"/>
    <w:basedOn w:val="a1"/>
    <w:uiPriority w:val="21"/>
    <w:qFormat/>
    <w:rsid w:val="00DB36FB"/>
    <w:rPr>
      <w:i/>
      <w:iCs/>
      <w:color w:val="2F5496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DB36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ad">
    <w:name w:val="明显引用 字符"/>
    <w:basedOn w:val="a1"/>
    <w:link w:val="ac"/>
    <w:uiPriority w:val="30"/>
    <w:rsid w:val="00DB36FB"/>
    <w:rPr>
      <w:i/>
      <w:iCs/>
      <w:color w:val="2F5496" w:themeColor="accent1" w:themeShade="BF"/>
    </w:rPr>
  </w:style>
  <w:style w:type="character" w:styleId="ae">
    <w:name w:val="Intense Reference"/>
    <w:basedOn w:val="a1"/>
    <w:uiPriority w:val="32"/>
    <w:qFormat/>
    <w:rsid w:val="00DB36FB"/>
    <w:rPr>
      <w:b/>
      <w:bCs/>
      <w:smallCaps/>
      <w:color w:val="2F5496" w:themeColor="accent1" w:themeShade="BF"/>
      <w:spacing w:val="5"/>
    </w:rPr>
  </w:style>
  <w:style w:type="character" w:customStyle="1" w:styleId="21">
    <w:name w:val="标题 2 字符1"/>
    <w:qFormat/>
    <w:rsid w:val="00DB36FB"/>
    <w:rPr>
      <w:rFonts w:ascii="宋体" w:hAnsi="宋体"/>
      <w:b/>
      <w:kern w:val="2"/>
      <w:sz w:val="24"/>
    </w:rPr>
  </w:style>
  <w:style w:type="paragraph" w:styleId="af">
    <w:name w:val="Normal (Web)"/>
    <w:basedOn w:val="a"/>
    <w:link w:val="af0"/>
    <w:qFormat/>
    <w:rsid w:val="00DB36FB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customStyle="1" w:styleId="af0">
    <w:name w:val="普通(网站) 字符"/>
    <w:link w:val="af"/>
    <w:qFormat/>
    <w:locked/>
    <w:rsid w:val="00DB36FB"/>
    <w:rPr>
      <w:rFonts w:ascii="宋体" w:eastAsia="宋体" w:hAnsi="宋体" w:cs="Times New Roman"/>
      <w:kern w:val="0"/>
      <w:sz w:val="24"/>
      <w14:ligatures w14:val="none"/>
    </w:rPr>
  </w:style>
  <w:style w:type="character" w:customStyle="1" w:styleId="Char">
    <w:name w:val="标书正文 Char"/>
    <w:link w:val="af1"/>
    <w:qFormat/>
    <w:rsid w:val="00DB36FB"/>
    <w:rPr>
      <w:rFonts w:eastAsia="宋体"/>
      <w:sz w:val="24"/>
    </w:rPr>
  </w:style>
  <w:style w:type="paragraph" w:customStyle="1" w:styleId="af1">
    <w:name w:val="标书正文"/>
    <w:basedOn w:val="a"/>
    <w:link w:val="Char"/>
    <w:qFormat/>
    <w:rsid w:val="00DB36FB"/>
    <w:pPr>
      <w:widowControl/>
      <w:tabs>
        <w:tab w:val="left" w:pos="1620"/>
      </w:tabs>
      <w:spacing w:line="360" w:lineRule="auto"/>
      <w:ind w:firstLineChars="200" w:firstLine="200"/>
    </w:pPr>
    <w:rPr>
      <w:rFonts w:asciiTheme="minorHAnsi" w:hAnsiTheme="minorHAnsi" w:cstheme="minorBidi"/>
      <w:sz w:val="24"/>
      <w14:ligatures w14:val="standardContextual"/>
    </w:rPr>
  </w:style>
  <w:style w:type="paragraph" w:styleId="a0">
    <w:name w:val="Block Text"/>
    <w:basedOn w:val="a"/>
    <w:uiPriority w:val="99"/>
    <w:semiHidden/>
    <w:unhideWhenUsed/>
    <w:rsid w:val="00DB36FB"/>
    <w:pPr>
      <w:spacing w:after="120"/>
      <w:ind w:leftChars="700" w:left="1440" w:rightChars="700" w:righ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287</Characters>
  <Application>Microsoft Office Word</Application>
  <DocSecurity>0</DocSecurity>
  <Lines>41</Lines>
  <Paragraphs>45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Luyz</dc:creator>
  <cp:keywords/>
  <dc:description/>
  <cp:lastModifiedBy>Luyz</cp:lastModifiedBy>
  <cp:revision>2</cp:revision>
  <dcterms:created xsi:type="dcterms:W3CDTF">2026-08-07T06:37:00Z</dcterms:created>
  <dcterms:modified xsi:type="dcterms:W3CDTF">2026-08-07T06:37:00Z</dcterms:modified>
</cp:coreProperties>
</file>