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版本号：ZCSP-勉县-2026-0001720260625002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教学仪器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ZCSP-勉县-2026-00017</w:t>
      </w:r>
      <w:r>
        <w:br/>
      </w:r>
      <w:r>
        <w:br/>
      </w:r>
      <w:r>
        <w:br/>
      </w:r>
    </w:p>
    <w:p>
      <w:pPr>
        <w:pStyle w:val="null3"/>
        <w:jc w:val="center"/>
        <w:outlineLvl w:val="2"/>
      </w:pPr>
      <w:r>
        <w:rPr>
          <w:rFonts w:ascii="仿宋_GB2312" w:hAnsi="仿宋_GB2312" w:cs="仿宋_GB2312" w:eastAsia="仿宋_GB2312"/>
          <w:sz w:val="28"/>
          <w:b/>
        </w:rPr>
        <w:t>勉县武侯中学</w:t>
      </w:r>
    </w:p>
    <w:p>
      <w:pPr>
        <w:pStyle w:val="null3"/>
        <w:jc w:val="center"/>
        <w:outlineLvl w:val="2"/>
      </w:pPr>
      <w:r>
        <w:rPr>
          <w:rFonts w:ascii="仿宋_GB2312" w:hAnsi="仿宋_GB2312" w:cs="仿宋_GB2312" w:eastAsia="仿宋_GB2312"/>
          <w:sz w:val="28"/>
          <w:b/>
        </w:rPr>
        <w:t>陕西思煜博远项目管理有限公司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陕西思煜博远项目管理有限公司</w:t>
      </w:r>
      <w:r>
        <w:rPr>
          <w:rFonts w:ascii="仿宋_GB2312" w:hAnsi="仿宋_GB2312" w:cs="仿宋_GB2312" w:eastAsia="仿宋_GB2312"/>
        </w:rPr>
        <w:t>（以下简称“代理机构”）受</w:t>
      </w:r>
      <w:r>
        <w:rPr>
          <w:rFonts w:ascii="仿宋_GB2312" w:hAnsi="仿宋_GB2312" w:cs="仿宋_GB2312" w:eastAsia="仿宋_GB2312"/>
        </w:rPr>
        <w:t>勉县武侯中学</w:t>
      </w:r>
      <w:r>
        <w:rPr>
          <w:rFonts w:ascii="仿宋_GB2312" w:hAnsi="仿宋_GB2312" w:cs="仿宋_GB2312" w:eastAsia="仿宋_GB2312"/>
        </w:rPr>
        <w:t>委托，拟对</w:t>
      </w:r>
      <w:r>
        <w:rPr>
          <w:rFonts w:ascii="仿宋_GB2312" w:hAnsi="仿宋_GB2312" w:cs="仿宋_GB2312" w:eastAsia="仿宋_GB2312"/>
        </w:rPr>
        <w:t>教学仪器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ZCSP-勉县-2026-00017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教学仪器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购置数字化实验室设备及增加理化生教学实验仪器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采购包1（教学仪器）：属于专门面向中小企业采购。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1、供应商主体：提供合格有效的法人或者其他组织的营业执照等证明文件， 自然人的身份证明</w:t>
      </w:r>
    </w:p>
    <w:p>
      <w:pPr>
        <w:pStyle w:val="null3"/>
      </w:pPr>
      <w:r>
        <w:rPr>
          <w:rFonts w:ascii="仿宋_GB2312" w:hAnsi="仿宋_GB2312" w:cs="仿宋_GB2312" w:eastAsia="仿宋_GB2312"/>
        </w:rPr>
        <w:t>2、授权委托：法定代表人直接参加磋商的，须出具法人身份证；法定代表人授权代表参加磋商的，须出具法定代表人授权书及授权代表身份证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3、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勉县武侯中学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陕西省汉中市勉县镇武侯中学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勉县武侯中学经办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18681689534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陕西思煜博远项目管理有限公司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陕西省汉中市汉台区陕西省汉中市汉台区七里街道办事处龙亭路莲湖花溪时光商务中心五楼513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0916-8885057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开户名称：陕西思煜博远项目管理有限公司</w:t>
            </w:r>
          </w:p>
          <w:p>
            <w:pPr>
              <w:pStyle w:val="null3"/>
            </w:pPr>
            <w:r>
              <w:rPr>
                <w:rFonts w:ascii="仿宋_GB2312" w:hAnsi="仿宋_GB2312" w:cs="仿宋_GB2312" w:eastAsia="仿宋_GB2312"/>
              </w:rPr>
              <w:t>开户银行：陕西汉中农村商业银行股份有限公司新桥支行</w:t>
            </w:r>
          </w:p>
          <w:p>
            <w:pPr>
              <w:pStyle w:val="null3"/>
            </w:pPr>
            <w:r>
              <w:rPr>
                <w:rFonts w:ascii="仿宋_GB2312" w:hAnsi="仿宋_GB2312" w:cs="仿宋_GB2312" w:eastAsia="仿宋_GB2312"/>
              </w:rPr>
              <w:t>银行账号：2706013501201000052450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代理服务费收费标准：依据计价格【2002】1980号和发改办价格【2003】857号）文件规定标准收取，不足3000元按3000元计取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勉县武侯中学</w:t>
      </w:r>
      <w:r>
        <w:rPr>
          <w:rFonts w:ascii="仿宋_GB2312" w:hAnsi="仿宋_GB2312" w:cs="仿宋_GB2312" w:eastAsia="仿宋_GB2312"/>
        </w:rPr>
        <w:t>和</w:t>
      </w:r>
      <w:r>
        <w:rPr>
          <w:rFonts w:ascii="仿宋_GB2312" w:hAnsi="仿宋_GB2312" w:cs="仿宋_GB2312" w:eastAsia="仿宋_GB2312"/>
        </w:rPr>
        <w:t>陕西思煜博远项目管理有限公司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勉县武侯中学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陕西思煜博远项目管理有限公司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勉县武侯中学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陕西思煜博远项目管理有限公司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陕西思煜博远项目管理有限公司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陕西思煜博远项目管理有限公司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陕西思煜博远项目管理有限公司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联系人：纪静</w:t>
      </w:r>
    </w:p>
    <w:p>
      <w:pPr>
        <w:pStyle w:val="null3"/>
      </w:pPr>
      <w:r>
        <w:rPr>
          <w:rFonts w:ascii="仿宋_GB2312" w:hAnsi="仿宋_GB2312" w:cs="仿宋_GB2312" w:eastAsia="仿宋_GB2312"/>
        </w:rPr>
        <w:t>联系电话：0916-8885057</w:t>
      </w:r>
    </w:p>
    <w:p>
      <w:pPr>
        <w:pStyle w:val="null3"/>
      </w:pPr>
      <w:r>
        <w:rPr>
          <w:rFonts w:ascii="仿宋_GB2312" w:hAnsi="仿宋_GB2312" w:cs="仿宋_GB2312" w:eastAsia="仿宋_GB2312"/>
        </w:rPr>
        <w:t>地址：汉中市汉台区龙亭路花溪时光商务中心 513 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购置数字化实验室设备及增加理化生教学实验仪器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理化生实验专用器材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标的名称：理化生实验专用器材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93"/>
              <w:gridCol w:w="316"/>
              <w:gridCol w:w="1829"/>
              <w:gridCol w:w="154"/>
              <w:gridCol w:w="156"/>
            </w:tblGrid>
            <w:tr>
              <w:tc>
                <w:tcPr>
                  <w:tcW w:type="dxa" w:w="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理化生探究实验室</w:t>
                  </w:r>
                  <w:r>
                    <w:rPr>
                      <w:rFonts w:ascii="仿宋_GB2312" w:hAnsi="仿宋_GB2312" w:cs="仿宋_GB2312" w:eastAsia="仿宋_GB2312"/>
                      <w:sz w:val="28"/>
                    </w:rPr>
                    <w:t>-物理教师端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数据采集器（无线款）</w:t>
                  </w:r>
                </w:p>
                <w:p>
                  <w:pPr>
                    <w:pStyle w:val="null3"/>
                    <w:jc w:val="center"/>
                  </w:pPr>
                  <w:r>
                    <w:rPr>
                      <w:rFonts w:ascii="仿宋_GB2312" w:hAnsi="仿宋_GB2312" w:cs="仿宋_GB2312" w:eastAsia="仿宋_GB2312"/>
                      <w:sz w:val="24"/>
                    </w:rPr>
                    <w:t>【核心产品】</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w:t>
                  </w:r>
                  <w:r>
                    <w:rPr>
                      <w:rFonts w:ascii="仿宋_GB2312" w:hAnsi="仿宋_GB2312" w:cs="仿宋_GB2312" w:eastAsia="仿宋_GB2312"/>
                      <w:sz w:val="19"/>
                    </w:rPr>
                    <w:t>内置</w:t>
                  </w:r>
                  <w:r>
                    <w:rPr>
                      <w:rFonts w:ascii="仿宋_GB2312" w:hAnsi="仿宋_GB2312" w:cs="仿宋_GB2312" w:eastAsia="仿宋_GB2312"/>
                      <w:sz w:val="19"/>
                    </w:rPr>
                    <w:t>2.4G无线模块；</w:t>
                  </w:r>
                  <w:r>
                    <w:br/>
                  </w:r>
                  <w:r>
                    <w:rPr>
                      <w:rFonts w:ascii="仿宋_GB2312" w:hAnsi="仿宋_GB2312" w:cs="仿宋_GB2312" w:eastAsia="仿宋_GB2312"/>
                      <w:sz w:val="19"/>
                    </w:rPr>
                    <w:t>2.自带≥8路有线传感器接口，即插即用，自动识别；</w:t>
                  </w:r>
                  <w:r>
                    <w:br/>
                  </w:r>
                  <w:r>
                    <w:rPr>
                      <w:rFonts w:ascii="仿宋_GB2312" w:hAnsi="仿宋_GB2312" w:cs="仿宋_GB2312" w:eastAsia="仿宋_GB2312"/>
                      <w:sz w:val="19"/>
                    </w:rPr>
                    <w:t>3.自带≥4路无线传感器接口，配备独立状态指示灯显示连接状态；</w:t>
                  </w:r>
                  <w:r>
                    <w:br/>
                  </w:r>
                  <w:r>
                    <w:rPr>
                      <w:rFonts w:ascii="仿宋_GB2312" w:hAnsi="仿宋_GB2312" w:cs="仿宋_GB2312" w:eastAsia="仿宋_GB2312"/>
                      <w:sz w:val="19"/>
                    </w:rPr>
                    <w:t>4.支持采集器之间有线级联使用，可同时连接传感器数量≥30个；</w:t>
                  </w:r>
                  <w:r>
                    <w:br/>
                  </w:r>
                  <w:r>
                    <w:rPr>
                      <w:rFonts w:ascii="仿宋_GB2312" w:hAnsi="仿宋_GB2312" w:cs="仿宋_GB2312" w:eastAsia="仿宋_GB2312"/>
                      <w:sz w:val="19"/>
                    </w:rPr>
                    <w:t>5.预留DC电源接口，配套专用电源适配器。</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传感器数据显示模块</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1.通过与各种传感器组合，使之具备独立数据采集功能、显示和无线传输功能；</w:t>
                  </w:r>
                  <w:r>
                    <w:br/>
                  </w:r>
                  <w:r>
                    <w:rPr>
                      <w:rFonts w:ascii="仿宋_GB2312" w:hAnsi="仿宋_GB2312" w:cs="仿宋_GB2312" w:eastAsia="仿宋_GB2312"/>
                      <w:sz w:val="19"/>
                    </w:rPr>
                    <w:t>2.内置LCD传感器嵌入式软件；</w:t>
                  </w:r>
                  <w:r>
                    <w:br/>
                  </w:r>
                  <w:r>
                    <w:rPr>
                      <w:rFonts w:ascii="仿宋_GB2312" w:hAnsi="仿宋_GB2312" w:cs="仿宋_GB2312" w:eastAsia="仿宋_GB2312"/>
                      <w:sz w:val="19"/>
                    </w:rPr>
                    <w:t>3.自带≥1.8英寸显示屏，可脱离计算机独立显示实时数据，通过内置大容量锂离子电池供电，通过内置Type-C接口充电；</w:t>
                  </w:r>
                  <w:r>
                    <w:br/>
                  </w:r>
                  <w:r>
                    <w:rPr>
                      <w:rFonts w:ascii="仿宋_GB2312" w:hAnsi="仿宋_GB2312" w:cs="仿宋_GB2312" w:eastAsia="仿宋_GB2312"/>
                      <w:sz w:val="19"/>
                    </w:rPr>
                    <w:t>4.内置无线传输模块，通过无线方式连接；</w:t>
                  </w:r>
                  <w:r>
                    <w:br/>
                  </w:r>
                  <w:r>
                    <w:rPr>
                      <w:rFonts w:ascii="仿宋_GB2312" w:hAnsi="仿宋_GB2312" w:cs="仿宋_GB2312" w:eastAsia="仿宋_GB2312"/>
                      <w:sz w:val="19"/>
                    </w:rPr>
                    <w:t>5.自带≥5个功能按键，包括电源开关、开始/暂停、数据存储、菜单、调零、待机等功能；</w:t>
                  </w:r>
                  <w:r>
                    <w:br/>
                  </w:r>
                  <w:r>
                    <w:rPr>
                      <w:rFonts w:ascii="仿宋_GB2312" w:hAnsi="仿宋_GB2312" w:cs="仿宋_GB2312" w:eastAsia="仿宋_GB2312"/>
                      <w:sz w:val="19"/>
                    </w:rPr>
                    <w:t>6.屏幕可显示电量、采集状态和无线连接状态提示等功能；可独立进行采样频率设置，可切换屏幕数据显示方向；</w:t>
                  </w:r>
                  <w:r>
                    <w:br/>
                  </w:r>
                  <w:r>
                    <w:rPr>
                      <w:rFonts w:ascii="仿宋_GB2312" w:hAnsi="仿宋_GB2312" w:cs="仿宋_GB2312" w:eastAsia="仿宋_GB2312"/>
                      <w:sz w:val="19"/>
                    </w:rPr>
                    <w:t>7.固定方式：可多方位与实验器材固定使用，自带≥2个不同方位（底部和侧面）螺纹孔。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选用</w:t>
                  </w:r>
                  <w:r>
                    <w:rPr>
                      <w:rFonts w:ascii="仿宋_GB2312" w:hAnsi="仿宋_GB2312" w:cs="仿宋_GB2312" w:eastAsia="仿宋_GB2312"/>
                      <w:sz w:val="19"/>
                    </w:rPr>
                    <w:t>A4优质书写纸，字迹清晰、色彩鲜艳、字迹工整，不易褪色、不易破损，手册内包含详细的数字化实验案例指导，涵盖各实验器对应的实验目的、原理、及操作步骤，案例贴合中学实验教学需求，条理清晰、通俗易懂，可有效指导学生规范完成各类数字化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软件包</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1.支持多通道并行采集，支持≥20通道并行采集；</w:t>
                  </w:r>
                  <w:r>
                    <w:br/>
                  </w:r>
                  <w:r>
                    <w:rPr>
                      <w:rFonts w:ascii="仿宋_GB2312" w:hAnsi="仿宋_GB2312" w:cs="仿宋_GB2312" w:eastAsia="仿宋_GB2312"/>
                      <w:sz w:val="19"/>
                    </w:rPr>
                    <w:t>2.自动识别新插入传感器并自动运行；</w:t>
                  </w:r>
                  <w:r>
                    <w:br/>
                  </w:r>
                  <w:r>
                    <w:rPr>
                      <w:rFonts w:ascii="仿宋_GB2312" w:hAnsi="仿宋_GB2312" w:cs="仿宋_GB2312" w:eastAsia="仿宋_GB2312"/>
                      <w:sz w:val="19"/>
                    </w:rPr>
                    <w:t>3.支持自由设置传感器初始状态；</w:t>
                  </w:r>
                  <w:r>
                    <w:br/>
                  </w:r>
                  <w:r>
                    <w:rPr>
                      <w:rFonts w:ascii="仿宋_GB2312" w:hAnsi="仿宋_GB2312" w:cs="仿宋_GB2312" w:eastAsia="仿宋_GB2312"/>
                      <w:sz w:val="19"/>
                    </w:rPr>
                    <w:t>4.支持多种数据显示方式(包括数字、曲线、混合、列表)；</w:t>
                  </w:r>
                  <w:r>
                    <w:br/>
                  </w:r>
                  <w:r>
                    <w:rPr>
                      <w:rFonts w:ascii="仿宋_GB2312" w:hAnsi="仿宋_GB2312" w:cs="仿宋_GB2312" w:eastAsia="仿宋_GB2312"/>
                      <w:sz w:val="19"/>
                    </w:rPr>
                    <w:t>5.具有多种采集模式（自动采集和手动采集，自动采集频率可选）；</w:t>
                  </w:r>
                  <w:r>
                    <w:br/>
                  </w:r>
                  <w:r>
                    <w:rPr>
                      <w:rFonts w:ascii="仿宋_GB2312" w:hAnsi="仿宋_GB2312" w:cs="仿宋_GB2312" w:eastAsia="仿宋_GB2312"/>
                      <w:sz w:val="19"/>
                    </w:rPr>
                    <w:t>6.针对实验过程比较漫长的实验，自定义采集间隔时间，并采集的两组的间隔时间有倒计时功能，</w:t>
                  </w:r>
                  <w:r>
                    <w:br/>
                  </w:r>
                  <w:r>
                    <w:rPr>
                      <w:rFonts w:ascii="仿宋_GB2312" w:hAnsi="仿宋_GB2312" w:cs="仿宋_GB2312" w:eastAsia="仿宋_GB2312"/>
                      <w:sz w:val="19"/>
                    </w:rPr>
                    <w:t>7.表格视图，可以添加常量和变量，变量可以选择指数，递增和递减的方式；可以添加常用公式和自定义公式；</w:t>
                  </w:r>
                  <w:r>
                    <w:br/>
                  </w:r>
                  <w:r>
                    <w:rPr>
                      <w:rFonts w:ascii="仿宋_GB2312" w:hAnsi="仿宋_GB2312" w:cs="仿宋_GB2312" w:eastAsia="仿宋_GB2312"/>
                      <w:sz w:val="19"/>
                    </w:rPr>
                    <w:t>8.表格视图支持添加无属性常驻变量，方便进行多次进行同一个实验时进行数据的对比，同时配备选中自动统计功能</w:t>
                  </w:r>
                  <w:r>
                    <w:br/>
                  </w:r>
                  <w:r>
                    <w:rPr>
                      <w:rFonts w:ascii="仿宋_GB2312" w:hAnsi="仿宋_GB2312" w:cs="仿宋_GB2312" w:eastAsia="仿宋_GB2312"/>
                      <w:sz w:val="19"/>
                    </w:rPr>
                    <w:t>9.采集到的数据可以进行数据导出保存、加载导入和统计等；</w:t>
                  </w:r>
                  <w:r>
                    <w:br/>
                  </w:r>
                  <w:r>
                    <w:rPr>
                      <w:rFonts w:ascii="仿宋_GB2312" w:hAnsi="仿宋_GB2312" w:cs="仿宋_GB2312" w:eastAsia="仿宋_GB2312"/>
                      <w:sz w:val="19"/>
                    </w:rPr>
                    <w:t>10.进行多组实验对比，无需重启软件，可以将上一组实验数据通过添加保留列保存在同一个列表中；开始下一组实验数据采集；数据分析可以选择XY轴，可以将2组实验数据添加在一个坐标轴中分；</w:t>
                  </w:r>
                  <w:r>
                    <w:br/>
                  </w:r>
                  <w:r>
                    <w:rPr>
                      <w:rFonts w:ascii="仿宋_GB2312" w:hAnsi="仿宋_GB2312" w:cs="仿宋_GB2312" w:eastAsia="仿宋_GB2312"/>
                      <w:sz w:val="19"/>
                    </w:rPr>
                    <w:t>11.屏幕上的曲线图可上下、左右平移或放大、缩小，自由选择所观察的部分，可以选定某段曲线进行分析；</w:t>
                  </w:r>
                  <w:r>
                    <w:br/>
                  </w:r>
                  <w:r>
                    <w:rPr>
                      <w:rFonts w:ascii="仿宋_GB2312" w:hAnsi="仿宋_GB2312" w:cs="仿宋_GB2312" w:eastAsia="仿宋_GB2312"/>
                      <w:sz w:val="19"/>
                    </w:rPr>
                    <w:t>12.数据分析可以显示点集、曲线和混合；可以标记点、选择点和截取线段等方式进行曲线操作；</w:t>
                  </w:r>
                  <w:r>
                    <w:br/>
                  </w:r>
                  <w:r>
                    <w:rPr>
                      <w:rFonts w:ascii="仿宋_GB2312" w:hAnsi="仿宋_GB2312" w:cs="仿宋_GB2312" w:eastAsia="仿宋_GB2312"/>
                      <w:sz w:val="19"/>
                    </w:rPr>
                    <w:t>13.支持对曲线大小，颜色，标签等内容的自定义更改</w:t>
                  </w:r>
                  <w:r>
                    <w:br/>
                  </w:r>
                  <w:r>
                    <w:rPr>
                      <w:rFonts w:ascii="仿宋_GB2312" w:hAnsi="仿宋_GB2312" w:cs="仿宋_GB2312" w:eastAsia="仿宋_GB2312"/>
                      <w:sz w:val="19"/>
                    </w:rPr>
                    <w:t>14.支持添加标签，可以选择标签字体大小和颜色、放置位置；</w:t>
                  </w:r>
                  <w:r>
                    <w:br/>
                  </w:r>
                  <w:r>
                    <w:rPr>
                      <w:rFonts w:ascii="仿宋_GB2312" w:hAnsi="仿宋_GB2312" w:cs="仿宋_GB2312" w:eastAsia="仿宋_GB2312"/>
                      <w:sz w:val="19"/>
                    </w:rPr>
                    <w:t>15.具有多种数据分析功能包括拟合、积分、微分、计算频率等；</w:t>
                  </w:r>
                  <w:r>
                    <w:br/>
                  </w:r>
                  <w:r>
                    <w:rPr>
                      <w:rFonts w:ascii="仿宋_GB2312" w:hAnsi="仿宋_GB2312" w:cs="仿宋_GB2312" w:eastAsia="仿宋_GB2312"/>
                      <w:sz w:val="19"/>
                    </w:rPr>
                    <w:t>16.具有多曲线模式，可以多种曲线同时采集同时分析；</w:t>
                  </w:r>
                  <w:r>
                    <w:br/>
                  </w:r>
                  <w:r>
                    <w:rPr>
                      <w:rFonts w:ascii="仿宋_GB2312" w:hAnsi="仿宋_GB2312" w:cs="仿宋_GB2312" w:eastAsia="仿宋_GB2312"/>
                      <w:sz w:val="19"/>
                    </w:rPr>
                    <w:t>17.传感器界面支持裁剪部分曲线并暂存，方便快速采集多组数据；</w:t>
                  </w:r>
                  <w:r>
                    <w:br/>
                  </w:r>
                  <w:r>
                    <w:rPr>
                      <w:rFonts w:ascii="仿宋_GB2312" w:hAnsi="仿宋_GB2312" w:cs="仿宋_GB2312" w:eastAsia="仿宋_GB2312"/>
                      <w:sz w:val="19"/>
                    </w:rPr>
                    <w:t>18.支持多段曲线原样输出，多段曲线对齐等功能，方便快速对比实验结果；</w:t>
                  </w:r>
                  <w:r>
                    <w:br/>
                  </w:r>
                  <w:r>
                    <w:rPr>
                      <w:rFonts w:ascii="仿宋_GB2312" w:hAnsi="仿宋_GB2312" w:cs="仿宋_GB2312" w:eastAsia="仿宋_GB2312"/>
                      <w:sz w:val="19"/>
                    </w:rPr>
                    <w:t>19.数据分析支持单曲线自适应，全曲线自适应大小变化；</w:t>
                  </w:r>
                  <w:r>
                    <w:br/>
                  </w:r>
                  <w:r>
                    <w:rPr>
                      <w:rFonts w:ascii="仿宋_GB2312" w:hAnsi="仿宋_GB2312" w:cs="仿宋_GB2312" w:eastAsia="仿宋_GB2312"/>
                      <w:sz w:val="19"/>
                    </w:rPr>
                    <w:t>20.本着复杂实验操作简单化的原则，提供实验报告模板并支持导出，配备实验操作说明手册等；</w:t>
                  </w:r>
                  <w:r>
                    <w:br/>
                  </w:r>
                  <w:r>
                    <w:rPr>
                      <w:rFonts w:ascii="仿宋_GB2312" w:hAnsi="仿宋_GB2312" w:cs="仿宋_GB2312" w:eastAsia="仿宋_GB2312"/>
                      <w:sz w:val="19"/>
                    </w:rPr>
                    <w:t>21.支持断续采集，防止因意外操作不得不终止实验时，无需重新开启采集；</w:t>
                  </w:r>
                  <w:r>
                    <w:br/>
                  </w:r>
                  <w:r>
                    <w:rPr>
                      <w:rFonts w:ascii="仿宋_GB2312" w:hAnsi="仿宋_GB2312" w:cs="仿宋_GB2312" w:eastAsia="仿宋_GB2312"/>
                      <w:sz w:val="19"/>
                    </w:rPr>
                    <w:t>22.支持对选中的数据进行复制，可复制到除本软件以外的任何地方；</w:t>
                  </w:r>
                  <w:r>
                    <w:br/>
                  </w:r>
                  <w:r>
                    <w:rPr>
                      <w:rFonts w:ascii="仿宋_GB2312" w:hAnsi="仿宋_GB2312" w:cs="仿宋_GB2312" w:eastAsia="仿宋_GB2312"/>
                      <w:sz w:val="19"/>
                    </w:rPr>
                    <w:t>23.无需借助第三方软件，可以直接将实验报告上传到教师端。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力传感器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1.量程≥-50N~+50N，分辨率≤0.01N；</w:t>
                  </w:r>
                  <w:r>
                    <w:br/>
                  </w:r>
                  <w:r>
                    <w:rPr>
                      <w:rFonts w:ascii="仿宋_GB2312" w:hAnsi="仿宋_GB2312" w:cs="仿宋_GB2312" w:eastAsia="仿宋_GB2312"/>
                      <w:sz w:val="19"/>
                    </w:rPr>
                    <w:t>2.挂钩可拆卸，方便两个力传感器对接；</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4.固定方式：通过不同方位螺纹孔，多方位固定；</w:t>
                  </w:r>
                  <w:r>
                    <w:br/>
                  </w:r>
                  <w:r>
                    <w:rPr>
                      <w:rFonts w:ascii="仿宋_GB2312" w:hAnsi="仿宋_GB2312" w:cs="仿宋_GB2312" w:eastAsia="仿宋_GB2312"/>
                      <w:sz w:val="19"/>
                    </w:rPr>
                    <w:t>5.传感器带低功耗LED双色指示灯，通电状态下亮红色，数据传输时亮蓝色，可根据蓝灯闪烁状态判定数据采集状态及频率快慢。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分体式位移传感器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1.量程≥0cm ~200cm，分辨率≤0.1cm；</w:t>
                  </w:r>
                  <w:r>
                    <w:br/>
                  </w:r>
                  <w:r>
                    <w:rPr>
                      <w:rFonts w:ascii="仿宋_GB2312" w:hAnsi="仿宋_GB2312" w:cs="仿宋_GB2312" w:eastAsia="仿宋_GB2312"/>
                      <w:sz w:val="19"/>
                    </w:rPr>
                    <w:t>2.分为发射端和接收端，发射端内置可充电电池供电,独立电源开关；</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4.自带≥2个不同方位（底部和侧面）螺纹孔，可多方位与实验器材固定使用；</w:t>
                  </w:r>
                  <w:r>
                    <w:br/>
                  </w:r>
                  <w:r>
                    <w:rPr>
                      <w:rFonts w:ascii="仿宋_GB2312" w:hAnsi="仿宋_GB2312" w:cs="仿宋_GB2312" w:eastAsia="仿宋_GB2312"/>
                      <w:sz w:val="19"/>
                    </w:rPr>
                    <w:t>5.自带双色低功耗LED指示灯，可根据蓝灯闪烁状态判定数据采集状态及频率快慢，通电状态下亮红色数据传输时亮蓝色。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一体式位移传感器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1.量程≥0.15m~6m，分辨率≤0.01m；</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3.固定方式：通过不同方位螺纹孔，多方位固定；</w:t>
                  </w:r>
                  <w:r>
                    <w:br/>
                  </w:r>
                  <w:r>
                    <w:rPr>
                      <w:rFonts w:ascii="仿宋_GB2312" w:hAnsi="仿宋_GB2312" w:cs="仿宋_GB2312" w:eastAsia="仿宋_GB2312"/>
                      <w:sz w:val="19"/>
                    </w:rPr>
                    <w:t>4.自带双色低功耗LED指示灯，可根据蓝灯闪烁状态判定数据采集状态及频率快慢，通电状态下亮红色数据传输时亮蓝色。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小量程位移传感器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量程</w:t>
                  </w:r>
                  <w:r>
                    <w:rPr>
                      <w:rFonts w:ascii="仿宋_GB2312" w:hAnsi="仿宋_GB2312" w:cs="仿宋_GB2312" w:eastAsia="仿宋_GB2312"/>
                      <w:sz w:val="19"/>
                    </w:rPr>
                    <w:t>≥5mm ~45mm，分辨率≤0.1mm</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3.可多方位与实验器材固定使用,自带≥2个不同方位（底部和侧面）螺纹孔；</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光电门传感器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分辨率</w:t>
                  </w:r>
                  <w:r>
                    <w:rPr>
                      <w:rFonts w:ascii="仿宋_GB2312" w:hAnsi="仿宋_GB2312" w:cs="仿宋_GB2312" w:eastAsia="仿宋_GB2312"/>
                      <w:sz w:val="19"/>
                    </w:rPr>
                    <w:t>≤10μS；</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3.固定方式：通过不同方位螺纹孔，多方位固定。</w:t>
                  </w:r>
                </w:p>
                <w:p>
                  <w:pPr>
                    <w:pStyle w:val="null3"/>
                  </w:pPr>
                  <w:r>
                    <w:rPr>
                      <w:rFonts w:ascii="仿宋_GB2312" w:hAnsi="仿宋_GB2312" w:cs="仿宋_GB2312" w:eastAsia="仿宋_GB2312"/>
                      <w:sz w:val="19"/>
                    </w:rPr>
                    <w:t>▲4.产品需通过GB/T 17626.2-2018《电磁兼容 试验和测量技术 静电放电抗扰度试验》中“静电放电抗扰度试验”测试合格。</w:t>
                  </w:r>
                  <w:r>
                    <w:rPr>
                      <w:rFonts w:ascii="仿宋_GB2312" w:hAnsi="仿宋_GB2312" w:cs="仿宋_GB2312" w:eastAsia="仿宋_GB2312"/>
                      <w:sz w:val="19"/>
                    </w:rPr>
                    <w:t>（投标人提供第三方检测机构出具的检测报告并加盖投标人公章）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w:t>
                  </w:r>
                  <w:r>
                    <w:rPr>
                      <w:rFonts w:ascii="仿宋_GB2312" w:hAnsi="仿宋_GB2312" w:cs="仿宋_GB2312" w:eastAsia="仿宋_GB2312"/>
                      <w:sz w:val="19"/>
                    </w:rPr>
                    <w:t>量程</w:t>
                  </w:r>
                  <w:r>
                    <w:rPr>
                      <w:rFonts w:ascii="仿宋_GB2312" w:hAnsi="仿宋_GB2312" w:cs="仿宋_GB2312" w:eastAsia="仿宋_GB2312"/>
                      <w:sz w:val="19"/>
                    </w:rPr>
                    <w:t>≥-50℃~+200℃，分辨率≤0.01℃；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4.自带双色低功耗LED指示灯，可根据蓝灯闪烁状态判定数据采集状态及频率快慢，通电状态下亮红色数据传输时亮蓝色。</w:t>
                  </w:r>
                </w:p>
                <w:p>
                  <w:pPr>
                    <w:pStyle w:val="null3"/>
                    <w:spacing w:after="195"/>
                  </w:pPr>
                  <w:r>
                    <w:rPr>
                      <w:rFonts w:ascii="仿宋_GB2312" w:hAnsi="仿宋_GB2312" w:cs="仿宋_GB2312" w:eastAsia="仿宋_GB2312"/>
                      <w:sz w:val="19"/>
                    </w:rPr>
                    <w:t>▲5.产品需通过GB/T 17626.2-2018《电磁兼容 试验和测量技术 静电放电抗扰度试验》中“静电放电抗扰度试验”测试合格。（投标人提供第三方检测机构出具的检测报告并加盖投标人公章）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压强传感器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1.量程≥0 kPa ~400 kPa，分辨率≤0.1 kPa；</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磁感应强度传感器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1.量程≥-100mT~+100mT，分辨率≤0.01 mT；</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声波</w:t>
                  </w:r>
                  <w:r>
                    <w:rPr>
                      <w:rFonts w:ascii="仿宋_GB2312" w:hAnsi="仿宋_GB2312" w:cs="仿宋_GB2312" w:eastAsia="仿宋_GB2312"/>
                      <w:sz w:val="24"/>
                    </w:rPr>
                    <w:t>/声级传感器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1.量程≥20Hz~10kHz，分辨率≤1Hz；</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多量程电流传感器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▲1.量程1≥-0.06A～0.06A，分辨率1≤0.001A；量程2≥-0.6A～0.6A，分辨率2≤0.003A；量程3≥-3A～3A，分辨率3≤0.01</w:t>
                  </w:r>
                  <w:r>
                    <w:rPr>
                      <w:rFonts w:ascii="仿宋_GB2312" w:hAnsi="仿宋_GB2312" w:cs="仿宋_GB2312" w:eastAsia="仿宋_GB2312"/>
                      <w:sz w:val="19"/>
                    </w:rPr>
                    <w:t>A；（投标人提供第三方检测机构出具的检测报告并加盖投标人公章）</w:t>
                  </w:r>
                  <w:r>
                    <w:br/>
                  </w:r>
                  <w:r>
                    <w:rPr>
                      <w:rFonts w:ascii="仿宋_GB2312" w:hAnsi="仿宋_GB2312" w:cs="仿宋_GB2312" w:eastAsia="仿宋_GB2312"/>
                      <w:sz w:val="19"/>
                    </w:rPr>
                    <w:t>2.数据接口：Type-C接口，连接传感器无需辨认方向；</w:t>
                  </w:r>
                  <w:r>
                    <w:br/>
                  </w:r>
                  <w:r>
                    <w:rPr>
                      <w:rFonts w:ascii="仿宋_GB2312" w:hAnsi="仿宋_GB2312" w:cs="仿宋_GB2312" w:eastAsia="仿宋_GB2312"/>
                      <w:sz w:val="19"/>
                    </w:rPr>
                    <w:t>3.有线通讯：可以通过数据线直接与计算机通讯传输数据；</w:t>
                  </w:r>
                  <w:r>
                    <w:br/>
                  </w:r>
                  <w:r>
                    <w:rPr>
                      <w:rFonts w:ascii="仿宋_GB2312" w:hAnsi="仿宋_GB2312" w:cs="仿宋_GB2312" w:eastAsia="仿宋_GB2312"/>
                      <w:sz w:val="19"/>
                    </w:rPr>
                    <w:t>▲4.按键：自带≥5个功能按键；可以通过按键进行量程选择、调零、开始、暂停、复位等操作；（投标人提供第三方检测机构出具的检测报告并加盖投标人公章）</w:t>
                  </w:r>
                  <w:r>
                    <w:br/>
                  </w:r>
                  <w:r>
                    <w:rPr>
                      <w:rFonts w:ascii="仿宋_GB2312" w:hAnsi="仿宋_GB2312" w:cs="仿宋_GB2312" w:eastAsia="仿宋_GB2312"/>
                      <w:sz w:val="19"/>
                    </w:rPr>
                    <w:t>5.安装灵活：自带≥2个不同方位的标准螺纹孔，满足多维度、多场景固定安装需求，适配多样化的应用环境；</w:t>
                  </w:r>
                  <w:r>
                    <w:br/>
                  </w:r>
                  <w:r>
                    <w:rPr>
                      <w:rFonts w:ascii="仿宋_GB2312" w:hAnsi="仿宋_GB2312" w:cs="仿宋_GB2312" w:eastAsia="仿宋_GB2312"/>
                      <w:sz w:val="19"/>
                    </w:rPr>
                    <w:t>6.支持系统：可在Windows、安卓、Mac OS、IOS、统信、麒麟、鸿蒙等系统终端上使用；</w:t>
                  </w:r>
                  <w:r>
                    <w:br/>
                  </w:r>
                  <w:r>
                    <w:rPr>
                      <w:rFonts w:ascii="仿宋_GB2312" w:hAnsi="仿宋_GB2312" w:cs="仿宋_GB2312" w:eastAsia="仿宋_GB2312"/>
                      <w:sz w:val="19"/>
                    </w:rPr>
                    <w:t>7.工艺：ABS材质，采用精密模具注塑，无明显可见缝隙，底部具有防滑条设计；</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微电流传感器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1.量程≥-30μA~+30μA，分辨率≤0.01μA；</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多量程电压传感器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▲1.量程1≥-0.3V～0.3V，分辨率1≤0.001V；量程2≥-3V～3V，分辨率2≤0.003V；量程3≥-20V～20V，分辨率3≤0.01V；</w:t>
                  </w:r>
                  <w:r>
                    <w:rPr>
                      <w:rFonts w:ascii="仿宋_GB2312" w:hAnsi="仿宋_GB2312" w:cs="仿宋_GB2312" w:eastAsia="仿宋_GB2312"/>
                      <w:sz w:val="19"/>
                    </w:rPr>
                    <w:t>（投标人提供第三方检测机构出具的检测报告并加盖投标人公章）</w:t>
                  </w:r>
                  <w:r>
                    <w:br/>
                  </w:r>
                  <w:r>
                    <w:rPr>
                      <w:rFonts w:ascii="仿宋_GB2312" w:hAnsi="仿宋_GB2312" w:cs="仿宋_GB2312" w:eastAsia="仿宋_GB2312"/>
                      <w:sz w:val="19"/>
                    </w:rPr>
                    <w:t>2.数据接口：Type-C接口，连接传感器无需辨认方向；</w:t>
                  </w:r>
                  <w:r>
                    <w:br/>
                  </w:r>
                  <w:r>
                    <w:rPr>
                      <w:rFonts w:ascii="仿宋_GB2312" w:hAnsi="仿宋_GB2312" w:cs="仿宋_GB2312" w:eastAsia="仿宋_GB2312"/>
                      <w:sz w:val="19"/>
                    </w:rPr>
                    <w:t>3.有线通讯：可以通过数据线直接与计算机通讯传输数据；</w:t>
                  </w:r>
                  <w:r>
                    <w:br/>
                  </w:r>
                  <w:r>
                    <w:rPr>
                      <w:rFonts w:ascii="仿宋_GB2312" w:hAnsi="仿宋_GB2312" w:cs="仿宋_GB2312" w:eastAsia="仿宋_GB2312"/>
                      <w:sz w:val="19"/>
                    </w:rPr>
                    <w:t>▲4.按键：自带≥5个功能按键；可以通过按键进行量程选择、调零、开始、暂停、复位等操作；（投标人提供第三方检测机构出具的检测报告并加盖投标人公章）</w:t>
                  </w:r>
                  <w:r>
                    <w:br/>
                  </w:r>
                  <w:r>
                    <w:rPr>
                      <w:rFonts w:ascii="仿宋_GB2312" w:hAnsi="仿宋_GB2312" w:cs="仿宋_GB2312" w:eastAsia="仿宋_GB2312"/>
                      <w:sz w:val="19"/>
                    </w:rPr>
                    <w:t>5.安装灵活：自带≥2个不同方位的标准螺纹孔，满足多维度、多场景固定安装需求，适配多样化的应用环境；</w:t>
                  </w:r>
                  <w:r>
                    <w:br/>
                  </w:r>
                  <w:r>
                    <w:rPr>
                      <w:rFonts w:ascii="仿宋_GB2312" w:hAnsi="仿宋_GB2312" w:cs="仿宋_GB2312" w:eastAsia="仿宋_GB2312"/>
                      <w:sz w:val="19"/>
                    </w:rPr>
                    <w:t>6.支持系统：可在Windows、安卓、Mac OS、IOS、统信、麒麟、鸿蒙等系统终端上使用；</w:t>
                  </w:r>
                  <w:r>
                    <w:br/>
                  </w:r>
                  <w:r>
                    <w:rPr>
                      <w:rFonts w:ascii="仿宋_GB2312" w:hAnsi="仿宋_GB2312" w:cs="仿宋_GB2312" w:eastAsia="仿宋_GB2312"/>
                      <w:sz w:val="19"/>
                    </w:rPr>
                    <w:t>7.工艺：ABS材质，采用精密模具注塑，无明显可见缝隙，底部具有防滑条设计；</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三维磁感应强度传感器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1.可监测 X、Y、Z 三个方向上磁感应强度的分量</w:t>
                  </w:r>
                  <w:r>
                    <w:br/>
                  </w:r>
                  <w:r>
                    <w:rPr>
                      <w:rFonts w:ascii="仿宋_GB2312" w:hAnsi="仿宋_GB2312" w:cs="仿宋_GB2312" w:eastAsia="仿宋_GB2312"/>
                      <w:sz w:val="19"/>
                    </w:rPr>
                    <w:t>2.量程：≥-50mT～+50mT；分辨率：≤0.01 mT。</w:t>
                  </w:r>
                  <w:r>
                    <w:br/>
                  </w:r>
                  <w:r>
                    <w:rPr>
                      <w:rFonts w:ascii="仿宋_GB2312" w:hAnsi="仿宋_GB2312" w:cs="仿宋_GB2312" w:eastAsia="仿宋_GB2312"/>
                      <w:sz w:val="19"/>
                    </w:rPr>
                    <w:t>3.数据接口：采用USB-B方形接口，接口连接紧密，有效防止脱落，保证数据传输稳定，支持热插拔；</w:t>
                  </w:r>
                  <w:r>
                    <w:br/>
                  </w:r>
                  <w:r>
                    <w:rPr>
                      <w:rFonts w:ascii="仿宋_GB2312" w:hAnsi="仿宋_GB2312" w:cs="仿宋_GB2312" w:eastAsia="仿宋_GB2312"/>
                      <w:sz w:val="19"/>
                    </w:rPr>
                    <w:t>4.有线通讯：可直接通过USB线与终端快速建立连接，实现数据实时传输；</w:t>
                  </w:r>
                  <w:r>
                    <w:br/>
                  </w:r>
                  <w:r>
                    <w:rPr>
                      <w:rFonts w:ascii="仿宋_GB2312" w:hAnsi="仿宋_GB2312" w:cs="仿宋_GB2312" w:eastAsia="仿宋_GB2312"/>
                      <w:sz w:val="19"/>
                    </w:rPr>
                    <w:t>5.无线通讯：配合数据显示模块使用可实现独立显示数据和与终端的无线通讯；</w:t>
                  </w:r>
                  <w:r>
                    <w:br/>
                  </w:r>
                  <w:r>
                    <w:rPr>
                      <w:rFonts w:ascii="仿宋_GB2312" w:hAnsi="仿宋_GB2312" w:cs="仿宋_GB2312" w:eastAsia="仿宋_GB2312"/>
                      <w:sz w:val="19"/>
                    </w:rPr>
                    <w:t>6.支持系统：Windows、统信、麒麟、安卓等系统终端；</w:t>
                  </w:r>
                  <w:r>
                    <w:br/>
                  </w:r>
                  <w:r>
                    <w:rPr>
                      <w:rFonts w:ascii="仿宋_GB2312" w:hAnsi="仿宋_GB2312" w:cs="仿宋_GB2312" w:eastAsia="仿宋_GB2312"/>
                      <w:sz w:val="19"/>
                    </w:rPr>
                    <w:t>7.灵活安装：配备≥2个不同方位的标准螺纹孔，可满足多维度、多场景的固定安装需求，适配多样化的应用环境；</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静电计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1.量程≥-100nC~+100 nC，分辨率≤1 nC；</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3.支持多方位固定；</w:t>
                  </w:r>
                  <w:r>
                    <w:br/>
                  </w:r>
                  <w:r>
                    <w:rPr>
                      <w:rFonts w:ascii="仿宋_GB2312" w:hAnsi="仿宋_GB2312" w:cs="仿宋_GB2312" w:eastAsia="仿宋_GB2312"/>
                      <w:sz w:val="19"/>
                    </w:rPr>
                    <w:t>4.自带双色低功耗LED指示灯，可根据蓝灯闪烁状态判定数据采集状态及频率快慢，通电状态下亮红色数据传输时亮蓝色。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微力传感器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1.量程≥-2N~+2N，分辨率≤0.001N；</w:t>
                  </w:r>
                  <w:r>
                    <w:br/>
                  </w:r>
                  <w:r>
                    <w:rPr>
                      <w:rFonts w:ascii="仿宋_GB2312" w:hAnsi="仿宋_GB2312" w:cs="仿宋_GB2312" w:eastAsia="仿宋_GB2312"/>
                      <w:sz w:val="19"/>
                    </w:rPr>
                    <w:t>2.挂钩可拆卸，方便两个力传感器对接；</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4.固定方式：通过不同方位螺纹孔，多方位固定；</w:t>
                  </w:r>
                  <w:r>
                    <w:br/>
                  </w:r>
                  <w:r>
                    <w:rPr>
                      <w:rFonts w:ascii="仿宋_GB2312" w:hAnsi="仿宋_GB2312" w:cs="仿宋_GB2312" w:eastAsia="仿宋_GB2312"/>
                      <w:sz w:val="19"/>
                    </w:rPr>
                    <w:t>5.传感器带低功耗LED双色指示灯，通电状态下亮红色，数据传输时亮蓝色，可根据蓝灯闪烁状态判定数据采集状态及频率快慢。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多用力学轨道</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含铝合金轨道、运动小车2台、电磁释放器1个、I型支架、挡光片1套、方形配重片4片、圆形配重片4片、缓冲截停装置、滑轮装置、拉绳、吊桶、防护挡板、高度调节装置、紧固件1套。配有带导轨嵌入式专槽存放的内胆和独立包装。可完成多种力学、动力学实验；</w:t>
                  </w:r>
                  <w:r>
                    <w:br/>
                  </w:r>
                  <w:r>
                    <w:rPr>
                      <w:rFonts w:ascii="仿宋_GB2312" w:hAnsi="仿宋_GB2312" w:cs="仿宋_GB2312" w:eastAsia="仿宋_GB2312"/>
                      <w:sz w:val="19"/>
                    </w:rPr>
                    <w:t>2.铝合金轨道长度≥1.2m，轨道两测都带有刻度及固定槽；</w:t>
                  </w:r>
                  <w:r>
                    <w:br/>
                  </w:r>
                  <w:r>
                    <w:rPr>
                      <w:rFonts w:ascii="仿宋_GB2312" w:hAnsi="仿宋_GB2312" w:cs="仿宋_GB2312" w:eastAsia="仿宋_GB2312"/>
                      <w:sz w:val="19"/>
                    </w:rPr>
                    <w:t>3.红蓝运动小车各1台，小车设计有：配重片固定凹槽，槽边斜口设计，并设有配重片锁紧装置，可防止运动过程中配重片的晃动、移位、脱落；顶部两边都设计有挡光片卡位，可根据实验需要自由选择；配拉钩、碰撞装置、魔术贴：小车两端设有装配槽，可根据实验需要自由选择装配拉钩、碰撞装置等；</w:t>
                  </w:r>
                  <w:r>
                    <w:br/>
                  </w:r>
                  <w:r>
                    <w:rPr>
                      <w:rFonts w:ascii="仿宋_GB2312" w:hAnsi="仿宋_GB2312" w:cs="仿宋_GB2312" w:eastAsia="仿宋_GB2312"/>
                      <w:sz w:val="19"/>
                    </w:rPr>
                    <w:t>4.电磁释放器内置可充电电池，Type-C接口充电，一键释放小车，可减少人工释放小车造成的实验误差；</w:t>
                  </w:r>
                  <w:r>
                    <w:br/>
                  </w:r>
                  <w:r>
                    <w:rPr>
                      <w:rFonts w:ascii="仿宋_GB2312" w:hAnsi="仿宋_GB2312" w:cs="仿宋_GB2312" w:eastAsia="仿宋_GB2312"/>
                      <w:sz w:val="19"/>
                    </w:rPr>
                    <w:t>5.I型支架具有指针设计，可以精确定位；I型支架具有定位设计，保证I型支架与导轨垂直； I型支架具有光电门传感器辅助固定设计，保证光电门传感器与导轨垂直。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机械能守恒实验器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由含扇形主板、磁吸式释放装置、圆柱型摆、摆长调节装置、止动杆、光电门传感器支架≥3个、紧固件等构成。配合光电门传感器完成实验。扇形主板上对应高度均开有小孔，用于精准定位光电门传感器，确保所测数据为重物经过当前高度时的速度；、光电门传感器支架可以快速拆卸以及安装在主板上，可以安装不少于6个光电门传感器固定支架。配合不少于6个光电门使用，测量6个不同高度的速度。</w:t>
                  </w:r>
                  <w:r>
                    <w:rPr>
                      <w:rFonts w:ascii="仿宋_GB2312" w:hAnsi="仿宋_GB2312" w:cs="仿宋_GB2312" w:eastAsia="仿宋_GB2312"/>
                      <w:sz w:val="19"/>
                    </w:rPr>
                    <w:t>（投标人提供第三方检测机构出具的检测报告并加盖投标人公章）</w:t>
                  </w:r>
                  <w:r>
                    <w:br/>
                  </w:r>
                  <w:r>
                    <w:rPr>
                      <w:rFonts w:ascii="仿宋_GB2312" w:hAnsi="仿宋_GB2312" w:cs="仿宋_GB2312" w:eastAsia="仿宋_GB2312"/>
                      <w:sz w:val="19"/>
                    </w:rPr>
                    <w:t>▲2.配套机械能守恒专用软件：软件自带动态图，简洁明了；软件系统自带电子版实验指导说明；支持屏幕截图；支持传感器连接状态显示；支持列表和曲线2个显示模式；支持生成实验报告；软件列表自动计算势能、动能和机械能，无需额外添加函数运算。（提供软件著作权证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机械能守恒实验器附件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含主板、附板、圆柱摆型、固定臂、测平器、螺栓等。能够完成动能势能转化实验（定性</w:t>
                  </w:r>
                  <w:r>
                    <w:rPr>
                      <w:rFonts w:ascii="仿宋_GB2312" w:hAnsi="仿宋_GB2312" w:cs="仿宋_GB2312" w:eastAsia="仿宋_GB2312"/>
                      <w:sz w:val="19"/>
                    </w:rPr>
                    <w:t>+定量）。</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摩擦力实验器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1.实验器由≥600mm铝合金底座、电机、摩擦板、摩擦块、力传感器固定装置等部件组成；与力传感器配合使用，可用来研究摩擦力与正压力、摩擦面、接触面积及运动速度等影响因素之间的关系实验。</w:t>
                  </w:r>
                  <w:r>
                    <w:br/>
                  </w:r>
                  <w:r>
                    <w:rPr>
                      <w:rFonts w:ascii="仿宋_GB2312" w:hAnsi="仿宋_GB2312" w:cs="仿宋_GB2312" w:eastAsia="仿宋_GB2312"/>
                      <w:sz w:val="19"/>
                    </w:rPr>
                    <w:t>2.摩擦块可添加重物；</w:t>
                  </w:r>
                  <w:r>
                    <w:br/>
                  </w:r>
                  <w:r>
                    <w:rPr>
                      <w:rFonts w:ascii="仿宋_GB2312" w:hAnsi="仿宋_GB2312" w:cs="仿宋_GB2312" w:eastAsia="仿宋_GB2312"/>
                      <w:sz w:val="19"/>
                    </w:rPr>
                    <w:t>3.电机内置大容量充电电池，双向转动，速度无极可调；</w:t>
                  </w:r>
                  <w:r>
                    <w:br/>
                  </w:r>
                  <w:r>
                    <w:rPr>
                      <w:rFonts w:ascii="仿宋_GB2312" w:hAnsi="仿宋_GB2312" w:cs="仿宋_GB2312" w:eastAsia="仿宋_GB2312"/>
                      <w:sz w:val="19"/>
                    </w:rPr>
                    <w:t>4.实验器独立包装，自带专用内胆。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地磁场发电机</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实验器由底座、方形线圈、传动装置、金属压片、接线柱等部件组成，与微电流传感器配合使用，测量线圈旋转时切割地磁场所产生的交流电。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电阻定律实验器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铝合金材质，水滴型孔设计，保证</w:t>
                  </w:r>
                  <w:r>
                    <w:rPr>
                      <w:rFonts w:ascii="仿宋_GB2312" w:hAnsi="仿宋_GB2312" w:cs="仿宋_GB2312" w:eastAsia="仿宋_GB2312"/>
                      <w:sz w:val="19"/>
                    </w:rPr>
                    <w:t>3点固定，具有稳定性，用来转接和固定传感器，方便与铁架台等传统设备固定。配套A款口哨型转接器1个、B款圆柱形转接器1个、304不锈钢手拧螺丝4个；手拧螺丝螺帽直径≥20mm，方便直接徒手固定产品。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匀强磁场螺线管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由稳固底座（</w:t>
                  </w:r>
                  <w:r>
                    <w:rPr>
                      <w:rFonts w:ascii="仿宋_GB2312" w:hAnsi="仿宋_GB2312" w:cs="仿宋_GB2312" w:eastAsia="仿宋_GB2312"/>
                      <w:sz w:val="19"/>
                    </w:rPr>
                    <w:t>≥长156mm*宽87mm）、优质铜导线、可靠接线柱等部分组成，整体结构牢固、接线稳定，可安全连接学生电源使用，与磁感应强度传感器配合使用时，能够清晰直观地完成通电螺线管轴线及周边各处磁感应强度分布探究实验，便于观察和测量不同位置的磁场强弱变化，满足电磁学相关实验教学需求。</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多向转接头</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包含数据采集器连接线</w:t>
                  </w:r>
                  <w:r>
                    <w:rPr>
                      <w:rFonts w:ascii="仿宋_GB2312" w:hAnsi="仿宋_GB2312" w:cs="仿宋_GB2312" w:eastAsia="仿宋_GB2312"/>
                      <w:sz w:val="19"/>
                    </w:rPr>
                    <w:t>1根，长度≥1.5米，全铜线芯，多重屏蔽，高效传输；传感器连接线4根，长度≥1.5米，全铜线芯，多重屏蔽。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磁力固定座</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底座强力磁铁，铝合金支柱，适用于固定较大型实验器材。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无线向心力实验器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由实验器主体、旋臂</w:t>
                  </w:r>
                  <w:r>
                    <w:rPr>
                      <w:rFonts w:ascii="仿宋_GB2312" w:hAnsi="仿宋_GB2312" w:cs="仿宋_GB2312" w:eastAsia="仿宋_GB2312"/>
                      <w:sz w:val="19"/>
                    </w:rPr>
                    <w:t>(长340mm±2mm)、砝码、砝码固定杆、配重平衡杆、电机、动力传输装置、驱动器、力测量模块、速度测量模块、无线发射模块和无线接收模块组成；</w:t>
                  </w:r>
                  <w:r>
                    <w:br/>
                  </w:r>
                  <w:r>
                    <w:rPr>
                      <w:rFonts w:ascii="仿宋_GB2312" w:hAnsi="仿宋_GB2312" w:cs="仿宋_GB2312" w:eastAsia="仿宋_GB2312"/>
                      <w:sz w:val="19"/>
                    </w:rPr>
                    <w:t>1.旋臂内置力测量模块，速度测量模块和无线发射模块，可连接砝码固定杆和配重平衡杆，正面内测具有长度刻度；</w:t>
                  </w:r>
                  <w:r>
                    <w:br/>
                  </w:r>
                  <w:r>
                    <w:rPr>
                      <w:rFonts w:ascii="仿宋_GB2312" w:hAnsi="仿宋_GB2312" w:cs="仿宋_GB2312" w:eastAsia="仿宋_GB2312"/>
                      <w:sz w:val="19"/>
                    </w:rPr>
                    <w:t>▲2.实</w:t>
                  </w:r>
                  <w:r>
                    <w:rPr>
                      <w:rFonts w:ascii="仿宋_GB2312" w:hAnsi="仿宋_GB2312" w:cs="仿宋_GB2312" w:eastAsia="仿宋_GB2312"/>
                      <w:sz w:val="19"/>
                    </w:rPr>
                    <w:t>验器带有</w:t>
                  </w:r>
                  <w:r>
                    <w:rPr>
                      <w:rFonts w:ascii="仿宋_GB2312" w:hAnsi="仿宋_GB2312" w:cs="仿宋_GB2312" w:eastAsia="仿宋_GB2312"/>
                      <w:sz w:val="19"/>
                    </w:rPr>
                    <w:t>≥4个挡光臂；（投标人提供第三方检测机构出具的检测报告并加盖投标人公章）</w:t>
                  </w:r>
                  <w:r>
                    <w:br/>
                  </w:r>
                  <w:r>
                    <w:rPr>
                      <w:rFonts w:ascii="仿宋_GB2312" w:hAnsi="仿宋_GB2312" w:cs="仿宋_GB2312" w:eastAsia="仿宋_GB2312"/>
                      <w:sz w:val="19"/>
                    </w:rPr>
                    <w:t>▲3.旋转半径范围≥2-15cm可调；（投标人提供第三方检测机构出具的检测报告并加盖投标人公章）</w:t>
                  </w:r>
                  <w:r>
                    <w:br/>
                  </w:r>
                  <w:r>
                    <w:rPr>
                      <w:rFonts w:ascii="仿宋_GB2312" w:hAnsi="仿宋_GB2312" w:cs="仿宋_GB2312" w:eastAsia="仿宋_GB2312"/>
                      <w:sz w:val="19"/>
                    </w:rPr>
                    <w:t>4.驱动器带调速旋钮，可调节旋臂旋转速度；</w:t>
                  </w:r>
                  <w:r>
                    <w:br/>
                  </w:r>
                  <w:r>
                    <w:rPr>
                      <w:rFonts w:ascii="仿宋_GB2312" w:hAnsi="仿宋_GB2312" w:cs="仿宋_GB2312" w:eastAsia="仿宋_GB2312"/>
                      <w:sz w:val="19"/>
                    </w:rPr>
                    <w:t>5.带有1个电机控制口和1个type-c充电口；</w:t>
                  </w:r>
                  <w:r>
                    <w:br/>
                  </w:r>
                  <w:r>
                    <w:rPr>
                      <w:rFonts w:ascii="仿宋_GB2312" w:hAnsi="仿宋_GB2312" w:cs="仿宋_GB2312" w:eastAsia="仿宋_GB2312"/>
                      <w:sz w:val="19"/>
                    </w:rPr>
                    <w:t>6.可更换砝码重量，10g、20g、30g、40g、50g、60g可选；</w:t>
                  </w:r>
                  <w:r>
                    <w:br/>
                  </w:r>
                  <w:r>
                    <w:rPr>
                      <w:rFonts w:ascii="仿宋_GB2312" w:hAnsi="仿宋_GB2312" w:cs="仿宋_GB2312" w:eastAsia="仿宋_GB2312"/>
                      <w:sz w:val="19"/>
                    </w:rPr>
                    <w:t>7.实验器无线接收模块通过USB接口连接数据处理系统，支持软件调零，支持热插拔。USB接口质量稳定，可拔插20000次以上。</w:t>
                  </w:r>
                  <w:r>
                    <w:br/>
                  </w:r>
                  <w:r>
                    <w:rPr>
                      <w:rFonts w:ascii="仿宋_GB2312" w:hAnsi="仿宋_GB2312" w:cs="仿宋_GB2312" w:eastAsia="仿宋_GB2312"/>
                      <w:sz w:val="19"/>
                    </w:rPr>
                    <w:t>8.实验器支持在windows、安卓、Mac OS、iOS、统信、麒麟、鸿蒙系统环境中使用；</w:t>
                  </w:r>
                  <w:r>
                    <w:br/>
                  </w:r>
                  <w:r>
                    <w:rPr>
                      <w:rFonts w:ascii="仿宋_GB2312" w:hAnsi="仿宋_GB2312" w:cs="仿宋_GB2312" w:eastAsia="仿宋_GB2312"/>
                      <w:sz w:val="19"/>
                    </w:rPr>
                    <w:t>9.配置向心力研究专用软件，可描绘向心力与质量、角速度、角速度的平方、旋转半径的关系曲线。</w:t>
                  </w:r>
                  <w:r>
                    <w:br/>
                  </w:r>
                  <w:r>
                    <w:rPr>
                      <w:rFonts w:ascii="仿宋_GB2312" w:hAnsi="仿宋_GB2312" w:cs="仿宋_GB2312" w:eastAsia="仿宋_GB2312"/>
                      <w:sz w:val="19"/>
                    </w:rPr>
                    <w:t>▲10.向心力研究专用软件具备完全自主版权。（需提供软件著作权证书）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向心力实验器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1.由底座、带刻度的转动尺、连接挂钩（带重物）、支架、传动组件、固定螺丝，挡光轴等部件组成，可通过控制变量法，研究向心力分别与角速度、质量以及旋转半径的关系。</w:t>
                  </w:r>
                  <w:r>
                    <w:br/>
                  </w:r>
                  <w:r>
                    <w:rPr>
                      <w:rFonts w:ascii="仿宋_GB2312" w:hAnsi="仿宋_GB2312" w:cs="仿宋_GB2312" w:eastAsia="仿宋_GB2312"/>
                      <w:sz w:val="19"/>
                    </w:rPr>
                    <w:t>2.配10g，20g，30g重物各1个，每个重物上具有紧固小螺丝；</w:t>
                  </w:r>
                  <w:r>
                    <w:br/>
                  </w:r>
                  <w:r>
                    <w:rPr>
                      <w:rFonts w:ascii="仿宋_GB2312" w:hAnsi="仿宋_GB2312" w:cs="仿宋_GB2312" w:eastAsia="仿宋_GB2312"/>
                      <w:sz w:val="19"/>
                    </w:rPr>
                    <w:t>3.底座重量≥2.0kg，保证转动过程中整个装置的稳定。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智能力盘</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1.实验器由力倾角传感器2个、精密刻度圆盘、力倾角传感器支架2个、定位圆环、牵引受力绳和手拧螺丝等紧固件组成。配合力传感器使用，用以探究力的合成与分解实验。</w:t>
                  </w:r>
                  <w:r>
                    <w:br/>
                  </w:r>
                  <w:r>
                    <w:rPr>
                      <w:rFonts w:ascii="仿宋_GB2312" w:hAnsi="仿宋_GB2312" w:cs="仿宋_GB2312" w:eastAsia="仿宋_GB2312"/>
                      <w:sz w:val="19"/>
                    </w:rPr>
                    <w:t>2.精密刻度圆盘直径≥319mm；精密刻度圆盘上设有滑槽，可通过滑槽快速拆卸以及安装力倾角传感器固定支架。</w:t>
                  </w:r>
                  <w:r>
                    <w:br/>
                  </w:r>
                  <w:r>
                    <w:rPr>
                      <w:rFonts w:ascii="仿宋_GB2312" w:hAnsi="仿宋_GB2312" w:cs="仿宋_GB2312" w:eastAsia="仿宋_GB2312"/>
                      <w:sz w:val="19"/>
                    </w:rPr>
                    <w:t>3.力倾角传感器支架自带指针设计，可以快速精准的读取角度。</w:t>
                  </w:r>
                  <w:r>
                    <w:br/>
                  </w:r>
                  <w:r>
                    <w:rPr>
                      <w:rFonts w:ascii="仿宋_GB2312" w:hAnsi="仿宋_GB2312" w:cs="仿宋_GB2312" w:eastAsia="仿宋_GB2312"/>
                      <w:sz w:val="19"/>
                    </w:rPr>
                    <w:t>4.配套力的合成与分解专用软件1套：软件自带实时动态图，简洁明了；配合力倾角传感器自动读取角度，也可以配合力传感器手动记录角度；支持生成实验报告；支持交换位置，方便实际装置中力传感器与软件显示一致，实验更加直观。</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斜面上力的分解实验器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1.由长度≥375mm铝合金底座、带有刻度的实验器扇形主体、L型可旋转力传感器固定支架、直径10cm专用物块、防护挡板及配件构成。用于探究斜面上力的分解实验。</w:t>
                  </w:r>
                  <w:r>
                    <w:br/>
                  </w:r>
                  <w:r>
                    <w:rPr>
                      <w:rFonts w:ascii="仿宋_GB2312" w:hAnsi="仿宋_GB2312" w:cs="仿宋_GB2312" w:eastAsia="仿宋_GB2312"/>
                      <w:sz w:val="19"/>
                    </w:rPr>
                    <w:t>2.扇形主体上刻有角度标识，分度≤1°；</w:t>
                  </w:r>
                  <w:r>
                    <w:br/>
                  </w:r>
                  <w:r>
                    <w:rPr>
                      <w:rFonts w:ascii="仿宋_GB2312" w:hAnsi="仿宋_GB2312" w:cs="仿宋_GB2312" w:eastAsia="仿宋_GB2312"/>
                      <w:sz w:val="19"/>
                    </w:rPr>
                    <w:t>3.L型可旋转力传感器固定支架自带角度指针，精确读取角度值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电学实验板</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可用于研究多种电学实验，包括整流、滤波；复杂电路分析；移相；伏安法测量电池电动势与内阻；补偿法测量电池电动势；分压、限流；伏安法测电阻、测金属丝电阻率二、三极管特性曲线；三极管放大电路；恒压源与恒流源；双稳态与多谐振荡；与或非门电路；电容充放电及串并联；自感与LC震荡电路；描绘小灯泡的伏安特性曲线等实验。</w:t>
                  </w:r>
                  <w:r>
                    <w:br/>
                  </w:r>
                  <w:r>
                    <w:rPr>
                      <w:rFonts w:ascii="仿宋_GB2312" w:hAnsi="仿宋_GB2312" w:cs="仿宋_GB2312" w:eastAsia="仿宋_GB2312"/>
                      <w:sz w:val="19"/>
                    </w:rPr>
                    <w:t>2.实验板上均带有完善的电学元器件，实验时无需外接其他元器件，配合输入及传感器直接完成实验；</w:t>
                  </w:r>
                  <w:r>
                    <w:br/>
                  </w:r>
                  <w:r>
                    <w:rPr>
                      <w:rFonts w:ascii="仿宋_GB2312" w:hAnsi="仿宋_GB2312" w:cs="仿宋_GB2312" w:eastAsia="仿宋_GB2312"/>
                      <w:sz w:val="19"/>
                    </w:rPr>
                    <w:t>3.实验板上绘有对应的线路图，电路走线清晰，标识明朗，便于学生学习分析电路。</w:t>
                  </w:r>
                  <w:r>
                    <w:br/>
                  </w:r>
                  <w:r>
                    <w:rPr>
                      <w:rFonts w:ascii="仿宋_GB2312" w:hAnsi="仿宋_GB2312" w:cs="仿宋_GB2312" w:eastAsia="仿宋_GB2312"/>
                      <w:sz w:val="19"/>
                    </w:rPr>
                    <w:t>4.各实验板均采用磷青铜镀金连接柱，有着良好的导电性，不易氧化；</w:t>
                  </w:r>
                  <w:r>
                    <w:br/>
                  </w:r>
                  <w:r>
                    <w:rPr>
                      <w:rFonts w:ascii="仿宋_GB2312" w:hAnsi="仿宋_GB2312" w:cs="仿宋_GB2312" w:eastAsia="仿宋_GB2312"/>
                      <w:sz w:val="19"/>
                    </w:rPr>
                    <w:t>5.每块板配有独立底座，四角带有防滑硅胶脚垫。</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安培力实验器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1.由底座、磁铁组、标有角度的转盘、矩形线圈（4档可调）、支架组成，配合电流传感器或多量程电流传感器和力传感器使用，研究安培力实验。</w:t>
                  </w:r>
                  <w:r>
                    <w:br/>
                  </w:r>
                  <w:r>
                    <w:rPr>
                      <w:rFonts w:ascii="仿宋_GB2312" w:hAnsi="仿宋_GB2312" w:cs="仿宋_GB2312" w:eastAsia="仿宋_GB2312"/>
                      <w:sz w:val="19"/>
                    </w:rPr>
                    <w:t>2.底座带有红黑接线柱各1个，线圈档位调节旋钮1个。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法拉第电磁感应实验器</w:t>
                  </w:r>
                  <w:r>
                    <w:rPr>
                      <w:rFonts w:ascii="仿宋_GB2312" w:hAnsi="仿宋_GB2312" w:cs="仿宋_GB2312" w:eastAsia="仿宋_GB2312"/>
                      <w:sz w:val="24"/>
                    </w:rPr>
                    <w:t>Ⅰ</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由铝合金底座、可调匝数的活动线圈、可调距离的强磁铁、传感器组成，通过内置传感器测量速度和电压大小数据，直接与计算机</w:t>
                  </w:r>
                  <w:r>
                    <w:rPr>
                      <w:rFonts w:ascii="仿宋_GB2312" w:hAnsi="仿宋_GB2312" w:cs="仿宋_GB2312" w:eastAsia="仿宋_GB2312"/>
                      <w:sz w:val="19"/>
                    </w:rPr>
                    <w:t>USB口通讯；可探究动生电动势与切割磁感线速度、磁场强度之间关系。</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智能电源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1.电源自带≥2.4英寸彩色显示屏；</w:t>
                  </w:r>
                  <w:r>
                    <w:br/>
                  </w:r>
                  <w:r>
                    <w:rPr>
                      <w:rFonts w:ascii="仿宋_GB2312" w:hAnsi="仿宋_GB2312" w:cs="仿宋_GB2312" w:eastAsia="仿宋_GB2312"/>
                      <w:sz w:val="19"/>
                    </w:rPr>
                    <w:t>2.自带≥5个功能按键，包含开关、直流输出、正玄波、梯形波、方波、锯齿波，单周期不同斜率锯齿波切换功能；</w:t>
                  </w:r>
                  <w:r>
                    <w:br/>
                  </w:r>
                  <w:r>
                    <w:rPr>
                      <w:rFonts w:ascii="仿宋_GB2312" w:hAnsi="仿宋_GB2312" w:cs="仿宋_GB2312" w:eastAsia="仿宋_GB2312"/>
                      <w:sz w:val="19"/>
                    </w:rPr>
                    <w:t>3.自带2个静音推子，用于调整波形上升、下降斜率和频率；</w:t>
                  </w:r>
                  <w:r>
                    <w:br/>
                  </w:r>
                  <w:r>
                    <w:rPr>
                      <w:rFonts w:ascii="仿宋_GB2312" w:hAnsi="仿宋_GB2312" w:cs="仿宋_GB2312" w:eastAsia="仿宋_GB2312"/>
                      <w:sz w:val="19"/>
                    </w:rPr>
                    <w:t>4.直流输出：2.00V~10.00V连续可调；</w:t>
                  </w:r>
                  <w:r>
                    <w:br/>
                  </w:r>
                  <w:r>
                    <w:rPr>
                      <w:rFonts w:ascii="仿宋_GB2312" w:hAnsi="仿宋_GB2312" w:cs="仿宋_GB2312" w:eastAsia="仿宋_GB2312"/>
                      <w:sz w:val="19"/>
                    </w:rPr>
                    <w:t>5.自带≥2个USB接口，可以作为充电器对无线显示模块，位移发射模块等产品充电；</w:t>
                  </w:r>
                  <w:r>
                    <w:br/>
                  </w:r>
                  <w:r>
                    <w:rPr>
                      <w:rFonts w:ascii="仿宋_GB2312" w:hAnsi="仿宋_GB2312" w:cs="仿宋_GB2312" w:eastAsia="仿宋_GB2312"/>
                      <w:sz w:val="19"/>
                    </w:rPr>
                    <w:t>6.与法拉第电磁感应实验器（感生）配合使用，可完成研究磁通量的变化率与感生电动势的关系实验。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法拉第电磁感应实验器</w:t>
                  </w:r>
                  <w:r>
                    <w:rPr>
                      <w:rFonts w:ascii="仿宋_GB2312" w:hAnsi="仿宋_GB2312" w:cs="仿宋_GB2312" w:eastAsia="仿宋_GB2312"/>
                      <w:sz w:val="24"/>
                    </w:rPr>
                    <w:t>Ⅱ</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由磁感应强度、电动势测量传输系统、铝合金底座、纯铜线圈</w:t>
                  </w:r>
                  <w:r>
                    <w:rPr>
                      <w:rFonts w:ascii="仿宋_GB2312" w:hAnsi="仿宋_GB2312" w:cs="仿宋_GB2312" w:eastAsia="仿宋_GB2312"/>
                      <w:sz w:val="19"/>
                    </w:rPr>
                    <w:t>A长度≥10cm、纯铜线圈B长度≥4cm、接线柱、磁感应传感器固定支架组成。直接与计算机USB口连接通讯，与智能电源配合使用，探究感生电动势与磁感强度的变化率关系</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逻辑电路实验器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可演示与门、或门、非门电路应用实验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作用力与反作用力实验器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1.实验器由≥300mm铝合金底座、滑动装置、传感器专用固定支架、防护挡板及配件构成；</w:t>
                  </w:r>
                  <w:r>
                    <w:br/>
                  </w:r>
                  <w:r>
                    <w:rPr>
                      <w:rFonts w:ascii="仿宋_GB2312" w:hAnsi="仿宋_GB2312" w:cs="仿宋_GB2312" w:eastAsia="仿宋_GB2312"/>
                      <w:sz w:val="19"/>
                    </w:rPr>
                    <w:t>2.将两个力传感器分别固定，通过移动滑台来观看两个力传感器值的大小，滑台可以移动距离不小于100mm。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电磁感应与楞次定律实验器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实验器由竖直固定螺线管、接线柱等部件组成，能完成楞次定律实验。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魔板</w:t>
                  </w:r>
                  <w:r>
                    <w:rPr>
                      <w:rFonts w:ascii="仿宋_GB2312" w:hAnsi="仿宋_GB2312" w:cs="仿宋_GB2312" w:eastAsia="仿宋_GB2312"/>
                      <w:sz w:val="24"/>
                    </w:rPr>
                    <w:t>-单摆实验器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1.由单摆组件、紧固件1套组成，配合运动学分析系统完成单摆实验研究；</w:t>
                  </w:r>
                  <w:r>
                    <w:br/>
                  </w:r>
                  <w:r>
                    <w:rPr>
                      <w:rFonts w:ascii="仿宋_GB2312" w:hAnsi="仿宋_GB2312" w:cs="仿宋_GB2312" w:eastAsia="仿宋_GB2312"/>
                      <w:sz w:val="19"/>
                    </w:rPr>
                    <w:t>2.设置起始点，通过运动记录仪自动计算摆长，无需手动输入（避免软件虚拟操作）；开始实验实时描绘单摆轨迹，显示最大摆角和实时摆角。对描绘的轨迹进行数据分析，计算出单摆周期和重力加速度。支持截图、导出实验数据和生成实验报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魔板</w:t>
                  </w:r>
                  <w:r>
                    <w:rPr>
                      <w:rFonts w:ascii="仿宋_GB2312" w:hAnsi="仿宋_GB2312" w:cs="仿宋_GB2312" w:eastAsia="仿宋_GB2312"/>
                      <w:sz w:val="24"/>
                    </w:rPr>
                    <w:t>-机械能守恒实验器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由自由落体套筒、小球</w:t>
                  </w:r>
                  <w:r>
                    <w:rPr>
                      <w:rFonts w:ascii="仿宋_GB2312" w:hAnsi="仿宋_GB2312" w:cs="仿宋_GB2312" w:eastAsia="仿宋_GB2312"/>
                      <w:sz w:val="19"/>
                    </w:rPr>
                    <w:t>1个、紧固螺丝1套组成。配合运动学分析系统完成机械能守恒的分析，数据分析得出每个点的重力势能和动能，对数据进行作图得出机械能守恒，支持截图、导出实验数据和生成实验报告。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魔板</w:t>
                  </w:r>
                  <w:r>
                    <w:rPr>
                      <w:rFonts w:ascii="仿宋_GB2312" w:hAnsi="仿宋_GB2312" w:cs="仿宋_GB2312" w:eastAsia="仿宋_GB2312"/>
                      <w:sz w:val="24"/>
                    </w:rPr>
                    <w:t>-自由落体实验器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由自由落体套筒、小球</w:t>
                  </w:r>
                  <w:r>
                    <w:rPr>
                      <w:rFonts w:ascii="仿宋_GB2312" w:hAnsi="仿宋_GB2312" w:cs="仿宋_GB2312" w:eastAsia="仿宋_GB2312"/>
                      <w:sz w:val="19"/>
                    </w:rPr>
                    <w:t>1个、紧固螺丝1套组成。配合运动学分析系统完成自由落体的分析，可以记录自动落体过程中的时间、位移、速度等数据，对实验数据进行分析生成曲线，拟合曲线得出自由落体运动规律；支支持截图、导出实验数据和生成实验报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魔板</w:t>
                  </w:r>
                  <w:r>
                    <w:rPr>
                      <w:rFonts w:ascii="仿宋_GB2312" w:hAnsi="仿宋_GB2312" w:cs="仿宋_GB2312" w:eastAsia="仿宋_GB2312"/>
                      <w:sz w:val="24"/>
                    </w:rPr>
                    <w:t>-凹凸桥实验器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由桥形支架、小球、锁紧装置构成，是魔板系统的拓展实验装置之一，与魔板配合使用，系统自动小球运动轨迹。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力传感器附件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由称重组件和压力实验组件构成，与力传感器配合使用。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Mini牛顿管实验器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Mini牛顿管实验器由牛顿管（含透明管、抽气阀门）、抽气装置、观测物体（金属或羽毛）等构成。可以观察物体在空气中、近似真空状态下以及其他压强状态情况的下落过程。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方块电路</w:t>
                  </w:r>
                  <w:r>
                    <w:rPr>
                      <w:rFonts w:ascii="仿宋_GB2312" w:hAnsi="仿宋_GB2312" w:cs="仿宋_GB2312" w:eastAsia="仿宋_GB2312"/>
                      <w:sz w:val="24"/>
                    </w:rPr>
                    <w:t>·高中教师版</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1.方块电路系一种方便进行各种电路连接实验和演示，并可反复使用的实验系统。</w:t>
                  </w:r>
                  <w:r>
                    <w:br/>
                  </w:r>
                  <w:r>
                    <w:rPr>
                      <w:rFonts w:ascii="仿宋_GB2312" w:hAnsi="仿宋_GB2312" w:cs="仿宋_GB2312" w:eastAsia="仿宋_GB2312"/>
                      <w:sz w:val="19"/>
                    </w:rPr>
                    <w:t>2.由不少于12种，不少于35块电路模块组成</w:t>
                  </w:r>
                  <w:r>
                    <w:br/>
                  </w:r>
                  <w:r>
                    <w:rPr>
                      <w:rFonts w:ascii="仿宋_GB2312" w:hAnsi="仿宋_GB2312" w:cs="仿宋_GB2312" w:eastAsia="仿宋_GB2312"/>
                      <w:sz w:val="19"/>
                    </w:rPr>
                    <w:t>3.电源模块、开关模块、钢琴模块、收音机模块、电键模块、旋钮模块、发电机模块、灯模块、震动模块、话筒模块、光敏模块、喇叭模块、电机模块、电阻模块*2、转换口模块*2、风扇模块、主板、T型导线*3、导线*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电磁定位系统</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一、由底座、实验主板、运动记录仪、记录仪固定支架等构成。</w:t>
                  </w:r>
                  <w:r>
                    <w:br/>
                  </w:r>
                  <w:r>
                    <w:rPr>
                      <w:rFonts w:ascii="仿宋_GB2312" w:hAnsi="仿宋_GB2312" w:cs="仿宋_GB2312" w:eastAsia="仿宋_GB2312"/>
                      <w:sz w:val="19"/>
                    </w:rPr>
                    <w:t>二、实验主板参数：</w:t>
                  </w:r>
                  <w:r>
                    <w:br/>
                  </w:r>
                  <w:r>
                    <w:rPr>
                      <w:rFonts w:ascii="仿宋_GB2312" w:hAnsi="仿宋_GB2312" w:cs="仿宋_GB2312" w:eastAsia="仿宋_GB2312"/>
                      <w:sz w:val="19"/>
                    </w:rPr>
                    <w:t xml:space="preserve">    </w:t>
                  </w:r>
                  <w:r>
                    <w:rPr>
                      <w:rFonts w:ascii="仿宋_GB2312" w:hAnsi="仿宋_GB2312" w:cs="仿宋_GB2312" w:eastAsia="仿宋_GB2312"/>
                      <w:sz w:val="19"/>
                    </w:rPr>
                    <w:t>1、外尺寸≥600mm*450mm，四周自带硬质铝合金边框，不易变形，保证实验结果稳定性；</w:t>
                  </w:r>
                  <w:r>
                    <w:br/>
                  </w:r>
                  <w:r>
                    <w:rPr>
                      <w:rFonts w:ascii="仿宋_GB2312" w:hAnsi="仿宋_GB2312" w:cs="仿宋_GB2312" w:eastAsia="仿宋_GB2312"/>
                      <w:sz w:val="19"/>
                    </w:rPr>
                    <w:t xml:space="preserve">    </w:t>
                  </w:r>
                  <w:r>
                    <w:rPr>
                      <w:rFonts w:ascii="仿宋_GB2312" w:hAnsi="仿宋_GB2312" w:cs="仿宋_GB2312" w:eastAsia="仿宋_GB2312"/>
                      <w:sz w:val="19"/>
                    </w:rPr>
                    <w:t>2、实验主板色温6000-6500K之间，明亮、清晰且偏暖色，在保障学生视力健康的情况下大大增加实验过程数据采集的准确性；</w:t>
                  </w:r>
                  <w:r>
                    <w:br/>
                  </w:r>
                  <w:r>
                    <w:rPr>
                      <w:rFonts w:ascii="仿宋_GB2312" w:hAnsi="仿宋_GB2312" w:cs="仿宋_GB2312" w:eastAsia="仿宋_GB2312"/>
                      <w:sz w:val="19"/>
                    </w:rPr>
                    <w:t xml:space="preserve">    </w:t>
                  </w:r>
                  <w:r>
                    <w:rPr>
                      <w:rFonts w:ascii="仿宋_GB2312" w:hAnsi="仿宋_GB2312" w:cs="仿宋_GB2312" w:eastAsia="仿宋_GB2312"/>
                      <w:sz w:val="19"/>
                    </w:rPr>
                    <w:t>3、四周带有长卡槽，可以根据实验要求选择不同卡槽位置固定平抛、自由落体、单摆、机械能守恒、动量守恒、阻尼运动、动量定理、牛顿第二定律等附件，完成相应的运动学实验研究。</w:t>
                  </w:r>
                  <w:r>
                    <w:br/>
                  </w:r>
                  <w:r>
                    <w:rPr>
                      <w:rFonts w:ascii="仿宋_GB2312" w:hAnsi="仿宋_GB2312" w:cs="仿宋_GB2312" w:eastAsia="仿宋_GB2312"/>
                      <w:sz w:val="19"/>
                    </w:rPr>
                    <w:t>三、运动记录仪最高采集频率不小于</w:t>
                  </w:r>
                  <w:r>
                    <w:rPr>
                      <w:rFonts w:ascii="仿宋_GB2312" w:hAnsi="仿宋_GB2312" w:cs="仿宋_GB2312" w:eastAsia="仿宋_GB2312"/>
                      <w:sz w:val="19"/>
                    </w:rPr>
                    <w:t>230Hz，可根据实验要求选择频率。</w:t>
                  </w:r>
                  <w:r>
                    <w:br/>
                  </w:r>
                  <w:r>
                    <w:rPr>
                      <w:rFonts w:ascii="仿宋_GB2312" w:hAnsi="仿宋_GB2312" w:cs="仿宋_GB2312" w:eastAsia="仿宋_GB2312"/>
                      <w:sz w:val="19"/>
                    </w:rPr>
                    <w:t>四、记录仪支架为三角形，稳定性高，可上下调整高度。</w:t>
                  </w:r>
                  <w:r>
                    <w:br/>
                  </w:r>
                  <w:r>
                    <w:rPr>
                      <w:rFonts w:ascii="仿宋_GB2312" w:hAnsi="仿宋_GB2312" w:cs="仿宋_GB2312" w:eastAsia="仿宋_GB2312"/>
                      <w:sz w:val="19"/>
                    </w:rPr>
                    <w:t>五、配套运动学分析软件：</w:t>
                  </w:r>
                  <w:r>
                    <w:br/>
                  </w:r>
                  <w:r>
                    <w:rPr>
                      <w:rFonts w:ascii="仿宋_GB2312" w:hAnsi="仿宋_GB2312" w:cs="仿宋_GB2312" w:eastAsia="仿宋_GB2312"/>
                      <w:sz w:val="19"/>
                    </w:rPr>
                    <w:t xml:space="preserve">   </w:t>
                  </w:r>
                  <w:r>
                    <w:rPr>
                      <w:rFonts w:ascii="仿宋_GB2312" w:hAnsi="仿宋_GB2312" w:cs="仿宋_GB2312" w:eastAsia="仿宋_GB2312"/>
                      <w:sz w:val="19"/>
                    </w:rPr>
                    <w:t>1、软件每个实验预设实验模板，无需设置参数；</w:t>
                  </w:r>
                  <w:r>
                    <w:br/>
                  </w:r>
                  <w:r>
                    <w:rPr>
                      <w:rFonts w:ascii="仿宋_GB2312" w:hAnsi="仿宋_GB2312" w:cs="仿宋_GB2312" w:eastAsia="仿宋_GB2312"/>
                      <w:sz w:val="19"/>
                    </w:rPr>
                    <w:t xml:space="preserve">   </w:t>
                  </w:r>
                  <w:r>
                    <w:rPr>
                      <w:rFonts w:ascii="仿宋_GB2312" w:hAnsi="仿宋_GB2312" w:cs="仿宋_GB2312" w:eastAsia="仿宋_GB2312"/>
                      <w:sz w:val="19"/>
                    </w:rPr>
                    <w:t>2、实验过程中可以精准记录各种运动的过程和数据；</w:t>
                  </w:r>
                  <w:r>
                    <w:br/>
                  </w:r>
                  <w:r>
                    <w:rPr>
                      <w:rFonts w:ascii="仿宋_GB2312" w:hAnsi="仿宋_GB2312" w:cs="仿宋_GB2312" w:eastAsia="仿宋_GB2312"/>
                      <w:sz w:val="19"/>
                    </w:rPr>
                    <w:t xml:space="preserve">   </w:t>
                  </w:r>
                  <w:r>
                    <w:rPr>
                      <w:rFonts w:ascii="仿宋_GB2312" w:hAnsi="仿宋_GB2312" w:cs="仿宋_GB2312" w:eastAsia="仿宋_GB2312"/>
                      <w:sz w:val="19"/>
                    </w:rPr>
                    <w:t>3、可以实现实验回放、慢放等操作；慢放最慢可以设置延时不小于10000毫秒；</w:t>
                  </w:r>
                  <w:r>
                    <w:br/>
                  </w:r>
                  <w:r>
                    <w:rPr>
                      <w:rFonts w:ascii="仿宋_GB2312" w:hAnsi="仿宋_GB2312" w:cs="仿宋_GB2312" w:eastAsia="仿宋_GB2312"/>
                      <w:sz w:val="19"/>
                    </w:rPr>
                    <w:t xml:space="preserve">   </w:t>
                  </w:r>
                  <w:r>
                    <w:rPr>
                      <w:rFonts w:ascii="仿宋_GB2312" w:hAnsi="仿宋_GB2312" w:cs="仿宋_GB2312" w:eastAsia="仿宋_GB2312"/>
                      <w:sz w:val="19"/>
                    </w:rPr>
                    <w:t>4、可以对运动的过程进行量化分析。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铝合金箱</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箱体主架为铝合金材质，尺寸</w:t>
                  </w:r>
                  <w:r>
                    <w:rPr>
                      <w:rFonts w:ascii="仿宋_GB2312" w:hAnsi="仿宋_GB2312" w:cs="仿宋_GB2312" w:eastAsia="仿宋_GB2312"/>
                      <w:sz w:val="19"/>
                    </w:rPr>
                    <w:t>≥长460mm×宽290mm×高150mm，海绵内衬卡槽。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理化生探究实验室</w:t>
                  </w:r>
                  <w:r>
                    <w:rPr>
                      <w:rFonts w:ascii="仿宋_GB2312" w:hAnsi="仿宋_GB2312" w:cs="仿宋_GB2312" w:eastAsia="仿宋_GB2312"/>
                      <w:sz w:val="32"/>
                    </w:rPr>
                    <w:t>-物理学生端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数据采集器（无线</w:t>
                  </w:r>
                  <w:r>
                    <w:rPr>
                      <w:rFonts w:ascii="仿宋_GB2312" w:hAnsi="仿宋_GB2312" w:cs="仿宋_GB2312" w:eastAsia="仿宋_GB2312"/>
                      <w:sz w:val="24"/>
                    </w:rPr>
                    <w:t>款）</w:t>
                  </w:r>
                </w:p>
                <w:p>
                  <w:pPr>
                    <w:pStyle w:val="null3"/>
                    <w:jc w:val="center"/>
                  </w:pPr>
                  <w:r>
                    <w:rPr>
                      <w:rFonts w:ascii="仿宋_GB2312" w:hAnsi="仿宋_GB2312" w:cs="仿宋_GB2312" w:eastAsia="仿宋_GB2312"/>
                      <w:sz w:val="24"/>
                    </w:rPr>
                    <w:t>【核心产品】</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w:t>
                  </w:r>
                  <w:r>
                    <w:rPr>
                      <w:rFonts w:ascii="仿宋_GB2312" w:hAnsi="仿宋_GB2312" w:cs="仿宋_GB2312" w:eastAsia="仿宋_GB2312"/>
                      <w:sz w:val="19"/>
                    </w:rPr>
                    <w:t>内置</w:t>
                  </w:r>
                  <w:r>
                    <w:rPr>
                      <w:rFonts w:ascii="仿宋_GB2312" w:hAnsi="仿宋_GB2312" w:cs="仿宋_GB2312" w:eastAsia="仿宋_GB2312"/>
                      <w:sz w:val="19"/>
                    </w:rPr>
                    <w:t>2.4G无线模块；</w:t>
                  </w:r>
                  <w:r>
                    <w:br/>
                  </w:r>
                  <w:r>
                    <w:rPr>
                      <w:rFonts w:ascii="仿宋_GB2312" w:hAnsi="仿宋_GB2312" w:cs="仿宋_GB2312" w:eastAsia="仿宋_GB2312"/>
                      <w:sz w:val="19"/>
                    </w:rPr>
                    <w:t>2.自带≥8路有线传感器接口，即插即用，自动识别；</w:t>
                  </w:r>
                  <w:r>
                    <w:br/>
                  </w:r>
                  <w:r>
                    <w:rPr>
                      <w:rFonts w:ascii="仿宋_GB2312" w:hAnsi="仿宋_GB2312" w:cs="仿宋_GB2312" w:eastAsia="仿宋_GB2312"/>
                      <w:sz w:val="19"/>
                    </w:rPr>
                    <w:t>3.自带≥4路无线传感器接口，配备独立状态指示灯显示连接状态；</w:t>
                  </w:r>
                  <w:r>
                    <w:br/>
                  </w:r>
                  <w:r>
                    <w:rPr>
                      <w:rFonts w:ascii="仿宋_GB2312" w:hAnsi="仿宋_GB2312" w:cs="仿宋_GB2312" w:eastAsia="仿宋_GB2312"/>
                      <w:sz w:val="19"/>
                    </w:rPr>
                    <w:t>4.支持采集器之间有线级联使用，可同时连接传感器数量≥30个；</w:t>
                  </w:r>
                  <w:r>
                    <w:br/>
                  </w:r>
                  <w:r>
                    <w:rPr>
                      <w:rFonts w:ascii="仿宋_GB2312" w:hAnsi="仿宋_GB2312" w:cs="仿宋_GB2312" w:eastAsia="仿宋_GB2312"/>
                      <w:sz w:val="19"/>
                    </w:rPr>
                    <w:t>5.预留DC电源接口，配套专用电源适配器。</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传感器数据显示模块</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1.通过与各种传感器组合，使之具备独立数据采集功能、显示和无线传输功能；</w:t>
                  </w:r>
                  <w:r>
                    <w:br/>
                  </w:r>
                  <w:r>
                    <w:rPr>
                      <w:rFonts w:ascii="仿宋_GB2312" w:hAnsi="仿宋_GB2312" w:cs="仿宋_GB2312" w:eastAsia="仿宋_GB2312"/>
                      <w:sz w:val="19"/>
                    </w:rPr>
                    <w:t>2.内置LCD传感器嵌入式软件；</w:t>
                  </w:r>
                  <w:r>
                    <w:br/>
                  </w:r>
                  <w:r>
                    <w:rPr>
                      <w:rFonts w:ascii="仿宋_GB2312" w:hAnsi="仿宋_GB2312" w:cs="仿宋_GB2312" w:eastAsia="仿宋_GB2312"/>
                      <w:sz w:val="19"/>
                    </w:rPr>
                    <w:t>3.自带≥1.8英寸显示屏，可脱离计算机独立显示实时数据，通过内置大容量锂离子电池供电，通过内置Type-C接口充电；</w:t>
                  </w:r>
                  <w:r>
                    <w:br/>
                  </w:r>
                  <w:r>
                    <w:rPr>
                      <w:rFonts w:ascii="仿宋_GB2312" w:hAnsi="仿宋_GB2312" w:cs="仿宋_GB2312" w:eastAsia="仿宋_GB2312"/>
                      <w:sz w:val="19"/>
                    </w:rPr>
                    <w:t>4.内置无线传输模块，通过无线方式连接；</w:t>
                  </w:r>
                  <w:r>
                    <w:br/>
                  </w:r>
                  <w:r>
                    <w:rPr>
                      <w:rFonts w:ascii="仿宋_GB2312" w:hAnsi="仿宋_GB2312" w:cs="仿宋_GB2312" w:eastAsia="仿宋_GB2312"/>
                      <w:sz w:val="19"/>
                    </w:rPr>
                    <w:t>5.自带≥5个功能按键，包括电源开关、开始/暂停、数据存储、菜单、调零、待机等功能；</w:t>
                  </w:r>
                  <w:r>
                    <w:br/>
                  </w:r>
                  <w:r>
                    <w:rPr>
                      <w:rFonts w:ascii="仿宋_GB2312" w:hAnsi="仿宋_GB2312" w:cs="仿宋_GB2312" w:eastAsia="仿宋_GB2312"/>
                      <w:sz w:val="19"/>
                    </w:rPr>
                    <w:t>6.屏幕可显示电量、采集状态和无线连接状态提示等功能；可独立进行采样频率设置，可切换屏幕数据显示方向；</w:t>
                  </w:r>
                  <w:r>
                    <w:br/>
                  </w:r>
                  <w:r>
                    <w:rPr>
                      <w:rFonts w:ascii="仿宋_GB2312" w:hAnsi="仿宋_GB2312" w:cs="仿宋_GB2312" w:eastAsia="仿宋_GB2312"/>
                      <w:sz w:val="19"/>
                    </w:rPr>
                    <w:t>7.固定方式：可多方位与实验器材固定使用，自带≥2个不同方位（底部和侧面）螺纹孔。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选用</w:t>
                  </w:r>
                  <w:r>
                    <w:rPr>
                      <w:rFonts w:ascii="仿宋_GB2312" w:hAnsi="仿宋_GB2312" w:cs="仿宋_GB2312" w:eastAsia="仿宋_GB2312"/>
                      <w:sz w:val="19"/>
                    </w:rPr>
                    <w:t>A4优质书写纸，字迹清晰、色彩鲜艳、字迹工整，不易褪色、不易破损，手册内包含详细的数字化实验案例指导，涵盖各实验器对应的实验目的、原理、及操作步骤，案例贴合中学实验教学需求，条理清晰、通俗易懂，可有效指导学生规范完成各类数字化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力传感器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1.量程≥-50N~+50N，分辨率≤0.01N；</w:t>
                  </w:r>
                  <w:r>
                    <w:br/>
                  </w:r>
                  <w:r>
                    <w:rPr>
                      <w:rFonts w:ascii="仿宋_GB2312" w:hAnsi="仿宋_GB2312" w:cs="仿宋_GB2312" w:eastAsia="仿宋_GB2312"/>
                      <w:sz w:val="19"/>
                    </w:rPr>
                    <w:t>2.挂钩可拆卸，方便两个力传感器对接；</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4.固定方式：通过不同方位螺纹孔，多方位固定；</w:t>
                  </w:r>
                  <w:r>
                    <w:br/>
                  </w:r>
                  <w:r>
                    <w:rPr>
                      <w:rFonts w:ascii="仿宋_GB2312" w:hAnsi="仿宋_GB2312" w:cs="仿宋_GB2312" w:eastAsia="仿宋_GB2312"/>
                      <w:sz w:val="19"/>
                    </w:rPr>
                    <w:t>5.传感器带低功耗LED双色指示灯，通电状态下亮红色，数据传输时亮蓝色，可根据蓝灯闪烁状态判定数据采集状态及频率快慢。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分体式位移传感器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1.量程≥0cm ~200cm，分辨率≤0.1cm；</w:t>
                  </w:r>
                  <w:r>
                    <w:br/>
                  </w:r>
                  <w:r>
                    <w:rPr>
                      <w:rFonts w:ascii="仿宋_GB2312" w:hAnsi="仿宋_GB2312" w:cs="仿宋_GB2312" w:eastAsia="仿宋_GB2312"/>
                      <w:sz w:val="19"/>
                    </w:rPr>
                    <w:t>2.分为发射端和接收端，发射端内置可充电电池供电,独立电源开关；</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4.自带≥2个不同方位（底部和侧面）螺纹孔，可多方位与实验器材固定使用；</w:t>
                  </w:r>
                  <w:r>
                    <w:br/>
                  </w:r>
                  <w:r>
                    <w:rPr>
                      <w:rFonts w:ascii="仿宋_GB2312" w:hAnsi="仿宋_GB2312" w:cs="仿宋_GB2312" w:eastAsia="仿宋_GB2312"/>
                      <w:sz w:val="19"/>
                    </w:rPr>
                    <w:t>5.自带双色低功耗LED指示灯，可根据蓝灯闪烁状态判定数据采集状态及频率快慢，通电状态下亮红色数据传输时亮蓝色。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光电门传感器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分辨率</w:t>
                  </w:r>
                  <w:r>
                    <w:rPr>
                      <w:rFonts w:ascii="仿宋_GB2312" w:hAnsi="仿宋_GB2312" w:cs="仿宋_GB2312" w:eastAsia="仿宋_GB2312"/>
                      <w:sz w:val="19"/>
                    </w:rPr>
                    <w:t>≤10μS；</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3.固定方式：通过不同方位螺纹孔，多方位固定。</w:t>
                  </w:r>
                </w:p>
                <w:p>
                  <w:pPr>
                    <w:pStyle w:val="null3"/>
                  </w:pPr>
                  <w:r>
                    <w:rPr>
                      <w:rFonts w:ascii="仿宋_GB2312" w:hAnsi="仿宋_GB2312" w:cs="仿宋_GB2312" w:eastAsia="仿宋_GB2312"/>
                      <w:sz w:val="19"/>
                    </w:rPr>
                    <w:t>4.产品需通过GB/T 17626.2-2018《电磁兼容 试验和测量技术 静电放电抗扰度试验》中“静电放电抗扰度试验”测试合格。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量程</w:t>
                  </w:r>
                  <w:r>
                    <w:rPr>
                      <w:rFonts w:ascii="仿宋_GB2312" w:hAnsi="仿宋_GB2312" w:cs="仿宋_GB2312" w:eastAsia="仿宋_GB2312"/>
                      <w:sz w:val="19"/>
                    </w:rPr>
                    <w:t>≥-50℃~+200℃，分辨率≤0.01℃；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4.自带双色低功耗LED指示灯，可根据蓝灯闪烁状态判定数据采集状态及频率快慢，通电状态下亮红色数据传输时亮蓝色。</w:t>
                  </w:r>
                </w:p>
                <w:p>
                  <w:pPr>
                    <w:pStyle w:val="null3"/>
                    <w:spacing w:after="195"/>
                  </w:pPr>
                  <w:r>
                    <w:rPr>
                      <w:rFonts w:ascii="仿宋_GB2312" w:hAnsi="仿宋_GB2312" w:cs="仿宋_GB2312" w:eastAsia="仿宋_GB2312"/>
                      <w:sz w:val="19"/>
                    </w:rPr>
                    <w:t>5.产品需通过GB/T 17626.2-2018《电磁兼容 试验和测量技术 静电放电抗扰度试验》中“静电放电抗扰度试验”测试合格。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声波</w:t>
                  </w:r>
                  <w:r>
                    <w:rPr>
                      <w:rFonts w:ascii="仿宋_GB2312" w:hAnsi="仿宋_GB2312" w:cs="仿宋_GB2312" w:eastAsia="仿宋_GB2312"/>
                      <w:sz w:val="24"/>
                    </w:rPr>
                    <w:t>/声级传感器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1.量程≥20Hz~10kHz，分辨率≤1Hz；</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多量程电流传感器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1.量程1≥-0.06A～0.06A，分辨率1≤0.001A；量程2≥-0.6A～0.6A，分辨率2≤0.003A；量程3≥-3A～3A，分辨率3≤0.01A；</w:t>
                  </w:r>
                  <w:r>
                    <w:br/>
                  </w:r>
                  <w:r>
                    <w:rPr>
                      <w:rFonts w:ascii="仿宋_GB2312" w:hAnsi="仿宋_GB2312" w:cs="仿宋_GB2312" w:eastAsia="仿宋_GB2312"/>
                      <w:sz w:val="19"/>
                    </w:rPr>
                    <w:t>2.数据接口：Type-C接口，连接传感器无需辨认方向；</w:t>
                  </w:r>
                  <w:r>
                    <w:br/>
                  </w:r>
                  <w:r>
                    <w:rPr>
                      <w:rFonts w:ascii="仿宋_GB2312" w:hAnsi="仿宋_GB2312" w:cs="仿宋_GB2312" w:eastAsia="仿宋_GB2312"/>
                      <w:sz w:val="19"/>
                    </w:rPr>
                    <w:t>3.有线通讯：可以通过数据线直接与计算机通讯传输数据；</w:t>
                  </w:r>
                  <w:r>
                    <w:br/>
                  </w:r>
                  <w:r>
                    <w:rPr>
                      <w:rFonts w:ascii="仿宋_GB2312" w:hAnsi="仿宋_GB2312" w:cs="仿宋_GB2312" w:eastAsia="仿宋_GB2312"/>
                      <w:sz w:val="19"/>
                    </w:rPr>
                    <w:t>4.按键：自带≥5个功能按键；可以通过按键进行量程选择、调零、开始、暂停、复位等操作；</w:t>
                  </w:r>
                  <w:r>
                    <w:br/>
                  </w:r>
                  <w:r>
                    <w:rPr>
                      <w:rFonts w:ascii="仿宋_GB2312" w:hAnsi="仿宋_GB2312" w:cs="仿宋_GB2312" w:eastAsia="仿宋_GB2312"/>
                      <w:sz w:val="19"/>
                    </w:rPr>
                    <w:t>5.安装灵活：自带≥2个不同方位的标准螺纹孔，满足多维度、多场景固定安装需求，适配多样化的应用环境；</w:t>
                  </w:r>
                  <w:r>
                    <w:br/>
                  </w:r>
                  <w:r>
                    <w:rPr>
                      <w:rFonts w:ascii="仿宋_GB2312" w:hAnsi="仿宋_GB2312" w:cs="仿宋_GB2312" w:eastAsia="仿宋_GB2312"/>
                      <w:sz w:val="19"/>
                    </w:rPr>
                    <w:t>6.支持系统：可在Windows、安卓、Mac OS、IOS、统信、麒麟、鸿蒙等系统终端上使用；</w:t>
                  </w:r>
                  <w:r>
                    <w:br/>
                  </w:r>
                  <w:r>
                    <w:rPr>
                      <w:rFonts w:ascii="仿宋_GB2312" w:hAnsi="仿宋_GB2312" w:cs="仿宋_GB2312" w:eastAsia="仿宋_GB2312"/>
                      <w:sz w:val="19"/>
                    </w:rPr>
                    <w:t>7.工艺：ABS材质，采用精密模具注塑，无明显可见缝隙，底部具有防滑条设计；</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微电流传感器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1.量程≥-30μA~+30μA，分辨率≤0.01μA；</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多量程电压传感器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1.量程1≥-0.3V～0.3V，分辨率1≤0.001V；量程2≥-3V～3V，分辨率2≤0.003V；量程3≥-20V～20V，分辨率3≤0.01V；</w:t>
                  </w:r>
                  <w:r>
                    <w:br/>
                  </w:r>
                  <w:r>
                    <w:rPr>
                      <w:rFonts w:ascii="仿宋_GB2312" w:hAnsi="仿宋_GB2312" w:cs="仿宋_GB2312" w:eastAsia="仿宋_GB2312"/>
                      <w:sz w:val="19"/>
                    </w:rPr>
                    <w:t>2.数据接口：Type-C接口，连接传感器无需辨认方向；</w:t>
                  </w:r>
                  <w:r>
                    <w:br/>
                  </w:r>
                  <w:r>
                    <w:rPr>
                      <w:rFonts w:ascii="仿宋_GB2312" w:hAnsi="仿宋_GB2312" w:cs="仿宋_GB2312" w:eastAsia="仿宋_GB2312"/>
                      <w:sz w:val="19"/>
                    </w:rPr>
                    <w:t>3.有线通讯：可以通过数据线直接与计算机通讯传输数据；</w:t>
                  </w:r>
                  <w:r>
                    <w:br/>
                  </w:r>
                  <w:r>
                    <w:rPr>
                      <w:rFonts w:ascii="仿宋_GB2312" w:hAnsi="仿宋_GB2312" w:cs="仿宋_GB2312" w:eastAsia="仿宋_GB2312"/>
                      <w:sz w:val="19"/>
                    </w:rPr>
                    <w:t>4.按键：自带≥5个功能按键；可以通过按键进行量程选择、调零、开始、暂停、复位等操作；</w:t>
                  </w:r>
                  <w:r>
                    <w:br/>
                  </w:r>
                  <w:r>
                    <w:rPr>
                      <w:rFonts w:ascii="仿宋_GB2312" w:hAnsi="仿宋_GB2312" w:cs="仿宋_GB2312" w:eastAsia="仿宋_GB2312"/>
                      <w:sz w:val="19"/>
                    </w:rPr>
                    <w:t>5.安装灵活：自带≥2个不同方位的标准螺纹孔，满足多维度、多场景固定安装需求，适配多样化的应用环境；</w:t>
                  </w:r>
                  <w:r>
                    <w:br/>
                  </w:r>
                  <w:r>
                    <w:rPr>
                      <w:rFonts w:ascii="仿宋_GB2312" w:hAnsi="仿宋_GB2312" w:cs="仿宋_GB2312" w:eastAsia="仿宋_GB2312"/>
                      <w:sz w:val="19"/>
                    </w:rPr>
                    <w:t>6.支持系统：可在Windows、安卓、Mac OS、IOS、统信、麒麟、鸿蒙等系统终端上使用；</w:t>
                  </w:r>
                  <w:r>
                    <w:br/>
                  </w:r>
                  <w:r>
                    <w:rPr>
                      <w:rFonts w:ascii="仿宋_GB2312" w:hAnsi="仿宋_GB2312" w:cs="仿宋_GB2312" w:eastAsia="仿宋_GB2312"/>
                      <w:sz w:val="19"/>
                    </w:rPr>
                    <w:t>7.工艺：ABS材质，采用精密模具注塑，无明显可见缝隙，底部具有防滑条设计；</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压强传感器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1.量程≥0 kPa ~400 kPa，分辨率≤0.1 kPa；</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磁感应强度传感器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1.量程≥-100mT~+100mT，分辨率≤0.01 mT；</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微力传感器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1.量程≥-2N~+2N，分辨率≤0.001N；</w:t>
                  </w:r>
                  <w:r>
                    <w:br/>
                  </w:r>
                  <w:r>
                    <w:rPr>
                      <w:rFonts w:ascii="仿宋_GB2312" w:hAnsi="仿宋_GB2312" w:cs="仿宋_GB2312" w:eastAsia="仿宋_GB2312"/>
                      <w:sz w:val="19"/>
                    </w:rPr>
                    <w:t>2.挂钩可拆卸，方便两个力传感器对接；</w:t>
                  </w:r>
                  <w:r>
                    <w:br/>
                  </w:r>
                  <w:r>
                    <w:rPr>
                      <w:rFonts w:ascii="仿宋_GB2312" w:hAnsi="仿宋_GB2312" w:cs="仿宋_GB2312" w:eastAsia="仿宋_GB2312"/>
                      <w:sz w:val="19"/>
                    </w:rPr>
                    <w:t>3.USB接口，可使用USB数据线直接与计算机通讯传输数据；</w:t>
                  </w:r>
                  <w:r>
                    <w:br/>
                  </w:r>
                  <w:r>
                    <w:rPr>
                      <w:rFonts w:ascii="仿宋_GB2312" w:hAnsi="仿宋_GB2312" w:cs="仿宋_GB2312" w:eastAsia="仿宋_GB2312"/>
                      <w:sz w:val="19"/>
                    </w:rPr>
                    <w:t>4.固定方式：通过不同方位螺纹孔，多方位固定；</w:t>
                  </w:r>
                  <w:r>
                    <w:br/>
                  </w:r>
                  <w:r>
                    <w:rPr>
                      <w:rFonts w:ascii="仿宋_GB2312" w:hAnsi="仿宋_GB2312" w:cs="仿宋_GB2312" w:eastAsia="仿宋_GB2312"/>
                      <w:sz w:val="19"/>
                    </w:rPr>
                    <w:t>5.传感器带低功耗LED双色指示灯，通电状态下亮红色，数据传输时亮蓝色，可根据蓝灯闪烁状态判定数据采集状态及频率快慢。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多用力学轨道</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含铝合金轨道、运动小车2台、电磁释放器1个、I型支架、挡光片1套、方形配重片4片、圆形配重片4片、缓冲截停装置、滑轮装置、拉绳、吊桶、防护挡板、高度调节装置、紧固件1套。配有带导轨嵌入式专槽存放的内胆和独立包装。可完成多种力学、动力学实验；</w:t>
                  </w:r>
                  <w:r>
                    <w:br/>
                  </w:r>
                  <w:r>
                    <w:rPr>
                      <w:rFonts w:ascii="仿宋_GB2312" w:hAnsi="仿宋_GB2312" w:cs="仿宋_GB2312" w:eastAsia="仿宋_GB2312"/>
                      <w:sz w:val="19"/>
                    </w:rPr>
                    <w:t>2.铝合金轨道长度≥1.2m，轨道两测都带有刻度及固定槽；</w:t>
                  </w:r>
                  <w:r>
                    <w:br/>
                  </w:r>
                  <w:r>
                    <w:rPr>
                      <w:rFonts w:ascii="仿宋_GB2312" w:hAnsi="仿宋_GB2312" w:cs="仿宋_GB2312" w:eastAsia="仿宋_GB2312"/>
                      <w:sz w:val="19"/>
                    </w:rPr>
                    <w:t>3.红蓝运动小车各1台，小车设计有：配重片固定凹槽，槽边斜口设计，并设有配重片锁紧装置，可防止运动过程中配重片的晃动、移位、脱落；顶部两边都设计有挡光片卡位，可根据实验需要自由选择；配拉钩、碰撞装置、魔术贴：小车两端设有装配槽，可根据实验需要自由选择装配拉钩、碰撞装置等；</w:t>
                  </w:r>
                  <w:r>
                    <w:br/>
                  </w:r>
                  <w:r>
                    <w:rPr>
                      <w:rFonts w:ascii="仿宋_GB2312" w:hAnsi="仿宋_GB2312" w:cs="仿宋_GB2312" w:eastAsia="仿宋_GB2312"/>
                      <w:sz w:val="19"/>
                    </w:rPr>
                    <w:t>4.电磁释放器内置可充电电池，Type-C接口充电，一键释放小车，可减少人工释放小车造成的实验误差；</w:t>
                  </w:r>
                  <w:r>
                    <w:br/>
                  </w:r>
                  <w:r>
                    <w:rPr>
                      <w:rFonts w:ascii="仿宋_GB2312" w:hAnsi="仿宋_GB2312" w:cs="仿宋_GB2312" w:eastAsia="仿宋_GB2312"/>
                      <w:sz w:val="19"/>
                    </w:rPr>
                    <w:t>5.I型支架具有指针设计，可以精确定位；I型支架具有定位设计，保证I型支架与导轨垂直； I型支架具有光电门传感器辅助固定设计，保证光电门传感器与导轨垂直。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机械能守恒实验器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实验器由含扇形主板、磁吸式释放装置、圆柱型摆、摆长调节装置、止动杆、光电门传感器支架≥3个、紧固件等构成。配合光电门传感器完成实验。扇形主板上对应高度均开有小孔，用于精准定位光电门传感器，确保所测数据为重物经过当前高度时的速度；、光电门传感器支架可以快速拆卸以及安装在主板上，可以安装不少于6个光电门传感器固定支架。配合不少于6个光电门使用，测量6个不同高度的速度。</w:t>
                  </w:r>
                  <w:r>
                    <w:br/>
                  </w:r>
                  <w:r>
                    <w:rPr>
                      <w:rFonts w:ascii="仿宋_GB2312" w:hAnsi="仿宋_GB2312" w:cs="仿宋_GB2312" w:eastAsia="仿宋_GB2312"/>
                      <w:sz w:val="19"/>
                    </w:rPr>
                    <w:t>2.配套机械能守恒专用软件：软件自带动态图，简洁明了；软件系统自带电子版实验指导说明；支持屏幕截图；支持传感器连接状态显示；支持列表和曲线2个显示模式；支持生成实验报告；软件列表自动计算势能、动能和机械能，无需额外添加函数运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摩擦力实验器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1.实验器由≥600mm铝合金底座、电机、摩擦板、摩擦块、力传感器固定装置等部件组成；与力传感器配合使用，可用来研究摩擦力与正压力、摩擦面、接触面积及运动速度等影响因素之间的关系实验。</w:t>
                  </w:r>
                  <w:r>
                    <w:br/>
                  </w:r>
                  <w:r>
                    <w:rPr>
                      <w:rFonts w:ascii="仿宋_GB2312" w:hAnsi="仿宋_GB2312" w:cs="仿宋_GB2312" w:eastAsia="仿宋_GB2312"/>
                      <w:sz w:val="19"/>
                    </w:rPr>
                    <w:t>2.摩擦块可添加重物；</w:t>
                  </w:r>
                  <w:r>
                    <w:br/>
                  </w:r>
                  <w:r>
                    <w:rPr>
                      <w:rFonts w:ascii="仿宋_GB2312" w:hAnsi="仿宋_GB2312" w:cs="仿宋_GB2312" w:eastAsia="仿宋_GB2312"/>
                      <w:sz w:val="19"/>
                    </w:rPr>
                    <w:t>3.电机内置大容量充电电池，双向转动，速度无极可调；</w:t>
                  </w:r>
                  <w:r>
                    <w:br/>
                  </w:r>
                  <w:r>
                    <w:rPr>
                      <w:rFonts w:ascii="仿宋_GB2312" w:hAnsi="仿宋_GB2312" w:cs="仿宋_GB2312" w:eastAsia="仿宋_GB2312"/>
                      <w:sz w:val="19"/>
                    </w:rPr>
                    <w:t>4.实验器独立包装，自带专用内胆。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高灵敏度线圈</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采用无源工作方式，无需外接电源，灵敏度高；配备软质防滑透气手柄，握感舒适不易打滑，方便实验操作；整体线圈直径约</w:t>
                  </w:r>
                  <w:r>
                    <w:rPr>
                      <w:rFonts w:ascii="仿宋_GB2312" w:hAnsi="仿宋_GB2312" w:cs="仿宋_GB2312" w:eastAsia="仿宋_GB2312"/>
                      <w:sz w:val="19"/>
                    </w:rPr>
                    <w:t>Φ20mm，可与微电流传感器配合使用，能够精准测得切割地磁场产生的感生电流，适用于电磁感应、地磁场探测等物理实验。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匀强磁场螺线管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由稳固底座（</w:t>
                  </w:r>
                  <w:r>
                    <w:rPr>
                      <w:rFonts w:ascii="仿宋_GB2312" w:hAnsi="仿宋_GB2312" w:cs="仿宋_GB2312" w:eastAsia="仿宋_GB2312"/>
                      <w:sz w:val="19"/>
                    </w:rPr>
                    <w:t>≥长156mm*宽87mm）、优质铜导线、可靠接线柱等部分组成，整体结构牢固、接线稳定，可安全连接学生电源使用，与磁感应强度传感器配合使用时，能够清晰直观地完成通电螺线管轴线及周边各处磁感应强度分布探究实验，便于观察和测量不同位置的磁场强弱变化，满足电磁学相关实验教学需求。</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多向转接头</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包含数据采集器连接线</w:t>
                  </w:r>
                  <w:r>
                    <w:rPr>
                      <w:rFonts w:ascii="仿宋_GB2312" w:hAnsi="仿宋_GB2312" w:cs="仿宋_GB2312" w:eastAsia="仿宋_GB2312"/>
                      <w:sz w:val="19"/>
                    </w:rPr>
                    <w:t>1根，长度≥1.5米，全铜线芯，多重屏蔽，高效传输；传感器连接线4根，长度≥1.5米，全铜线芯，多重屏蔽。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电学实验板</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实验器可用于研究多种电学实验，包括整流、滤波；复杂电路分析；移相；伏安法测量电池电动势与内阻；补偿法测量电池电动势；分压、限流；伏安法测电阻、测金属丝电阻率二、三极管特性曲线；三极管放大电路；恒压源与恒流源；双稳态与多谐振荡；与或非门电路；电容充放电及串并联；自感与LC震荡电路；描绘小灯泡的伏安特性曲线等实验。</w:t>
                  </w:r>
                  <w:r>
                    <w:br/>
                  </w:r>
                  <w:r>
                    <w:rPr>
                      <w:rFonts w:ascii="仿宋_GB2312" w:hAnsi="仿宋_GB2312" w:cs="仿宋_GB2312" w:eastAsia="仿宋_GB2312"/>
                      <w:sz w:val="19"/>
                    </w:rPr>
                    <w:t>2.实验板上均带有完善的电学元器件，实验时无需外接其他元器件，配合输入及传感器直接完成实验；</w:t>
                  </w:r>
                  <w:r>
                    <w:br/>
                  </w:r>
                  <w:r>
                    <w:rPr>
                      <w:rFonts w:ascii="仿宋_GB2312" w:hAnsi="仿宋_GB2312" w:cs="仿宋_GB2312" w:eastAsia="仿宋_GB2312"/>
                      <w:sz w:val="19"/>
                    </w:rPr>
                    <w:t>3.实验板上绘有对应的线路图，电路走线清晰，标识明朗，便于学生学习分析电路。</w:t>
                  </w:r>
                  <w:r>
                    <w:br/>
                  </w:r>
                  <w:r>
                    <w:rPr>
                      <w:rFonts w:ascii="仿宋_GB2312" w:hAnsi="仿宋_GB2312" w:cs="仿宋_GB2312" w:eastAsia="仿宋_GB2312"/>
                      <w:sz w:val="19"/>
                    </w:rPr>
                    <w:t>4.各实验板均采用磷青铜镀金连接柱，有着良好的导电性，不易氧化；</w:t>
                  </w:r>
                  <w:r>
                    <w:br/>
                  </w:r>
                  <w:r>
                    <w:rPr>
                      <w:rFonts w:ascii="仿宋_GB2312" w:hAnsi="仿宋_GB2312" w:cs="仿宋_GB2312" w:eastAsia="仿宋_GB2312"/>
                      <w:sz w:val="19"/>
                    </w:rPr>
                    <w:t>5.每块板配有独立底座，四角带有防滑硅胶脚垫。</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地磁场发电机</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实验器由底座、方形线圈、传动装置、金属压片、接线柱等部件组成，与微电流传感器配合使用，测量线圈旋转时切割地磁场所产生的交流电。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向心力实验器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1.由底座、带刻度的转动尺、连接挂钩（带重物）、支架、传动组件、固定螺丝，挡光轴等部件组成，可通过控制变量法，研究向心力分别与角速度、质量以及旋转半径的关系。</w:t>
                  </w:r>
                  <w:r>
                    <w:br/>
                  </w:r>
                  <w:r>
                    <w:rPr>
                      <w:rFonts w:ascii="仿宋_GB2312" w:hAnsi="仿宋_GB2312" w:cs="仿宋_GB2312" w:eastAsia="仿宋_GB2312"/>
                      <w:sz w:val="19"/>
                    </w:rPr>
                    <w:t>2.配10g，20g，30g重物各1个，每个重物上具有紧固小螺丝；</w:t>
                  </w:r>
                  <w:r>
                    <w:br/>
                  </w:r>
                  <w:r>
                    <w:rPr>
                      <w:rFonts w:ascii="仿宋_GB2312" w:hAnsi="仿宋_GB2312" w:cs="仿宋_GB2312" w:eastAsia="仿宋_GB2312"/>
                      <w:sz w:val="19"/>
                    </w:rPr>
                    <w:t>3.底座重量≥2.0kg，保证转动过程中整个装置的稳定。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斜面上力的分解实验器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1.由长度≥375mm铝合金底座、带有刻度的实验器扇形主体、L型可旋转力传感器固定支架、直径10cm专用物块、防护挡板及配件构成。用于探究斜面上力的分解实验。</w:t>
                  </w:r>
                  <w:r>
                    <w:br/>
                  </w:r>
                  <w:r>
                    <w:rPr>
                      <w:rFonts w:ascii="仿宋_GB2312" w:hAnsi="仿宋_GB2312" w:cs="仿宋_GB2312" w:eastAsia="仿宋_GB2312"/>
                      <w:sz w:val="19"/>
                    </w:rPr>
                    <w:t>2.扇形主体上刻有角度标识，分度≤1°；</w:t>
                  </w:r>
                  <w:r>
                    <w:br/>
                  </w:r>
                  <w:r>
                    <w:rPr>
                      <w:rFonts w:ascii="仿宋_GB2312" w:hAnsi="仿宋_GB2312" w:cs="仿宋_GB2312" w:eastAsia="仿宋_GB2312"/>
                      <w:sz w:val="19"/>
                    </w:rPr>
                    <w:t>3.L型可旋转力传感器固定支架自带角度指针，精确读取角度值。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平抛运动实验器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1.由底座、飞行计时测速一体传感器、触碰传感器、支架、平抛轨道、小球、标尺、紧固件、平抛运动专用分析软件等组成；</w:t>
                  </w:r>
                  <w:r>
                    <w:br/>
                  </w:r>
                  <w:r>
                    <w:rPr>
                      <w:rFonts w:ascii="仿宋_GB2312" w:hAnsi="仿宋_GB2312" w:cs="仿宋_GB2312" w:eastAsia="仿宋_GB2312"/>
                      <w:sz w:val="19"/>
                    </w:rPr>
                    <w:t>2.飞行计时测速一体传感器直接与计算机USB通讯，可以直接测量小球运动初速度和空中飞行时间。</w:t>
                  </w:r>
                  <w:r>
                    <w:br/>
                  </w:r>
                  <w:r>
                    <w:rPr>
                      <w:rFonts w:ascii="仿宋_GB2312" w:hAnsi="仿宋_GB2312" w:cs="仿宋_GB2312" w:eastAsia="仿宋_GB2312"/>
                      <w:sz w:val="19"/>
                    </w:rPr>
                    <w:t>3.软件自带≥6种实验所需数据（包含飞行时间、初速度、高度等）；并可以手动根据探究需求自由选择6种数据中2种绘制不同关系曲线。</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电磁感应与楞次定律实验器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实验器由竖直固定螺线管、接线柱等部件组成，能完成楞次定律实验。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安培力实验器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1.由底座、磁铁组、标有角度的转盘、矩形线圈（4档可调）、支架组成，配合电流传感器或多量程电流传感器和力传感器使用，研究安培力实验。</w:t>
                  </w:r>
                  <w:r>
                    <w:br/>
                  </w:r>
                  <w:r>
                    <w:rPr>
                      <w:rFonts w:ascii="仿宋_GB2312" w:hAnsi="仿宋_GB2312" w:cs="仿宋_GB2312" w:eastAsia="仿宋_GB2312"/>
                      <w:sz w:val="19"/>
                    </w:rPr>
                    <w:t>2.底座带有红黑接线柱各1个，线圈档位调节旋钮1个。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力传感器附件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由称重组件和压力实验组件构成，与力传感器配合使用。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铝合金箱</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箱体主架为铝合金材质，尺寸</w:t>
                  </w:r>
                  <w:r>
                    <w:rPr>
                      <w:rFonts w:ascii="仿宋_GB2312" w:hAnsi="仿宋_GB2312" w:cs="仿宋_GB2312" w:eastAsia="仿宋_GB2312"/>
                      <w:sz w:val="19"/>
                    </w:rPr>
                    <w:t>≥长460mm×宽290mm×高150mm，海绵内衬卡槽。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理化生探究实验室</w:t>
                  </w:r>
                  <w:r>
                    <w:rPr>
                      <w:rFonts w:ascii="仿宋_GB2312" w:hAnsi="仿宋_GB2312" w:cs="仿宋_GB2312" w:eastAsia="仿宋_GB2312"/>
                      <w:sz w:val="32"/>
                    </w:rPr>
                    <w:t>-化学</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USB接口≥8个，可同时连接≥8个传感器，每个通道单独电源指示灯；</w:t>
                  </w:r>
                  <w:r>
                    <w:br/>
                  </w:r>
                  <w:r>
                    <w:rPr>
                      <w:rFonts w:ascii="仿宋_GB2312" w:hAnsi="仿宋_GB2312" w:cs="仿宋_GB2312" w:eastAsia="仿宋_GB2312"/>
                      <w:sz w:val="19"/>
                    </w:rPr>
                    <w:t>2.自带1个拓展接口，可通过接口数据采集器互相级联，支持≥17个传感器同步采集；</w:t>
                  </w:r>
                  <w:r>
                    <w:br/>
                  </w:r>
                  <w:r>
                    <w:rPr>
                      <w:rFonts w:ascii="仿宋_GB2312" w:hAnsi="仿宋_GB2312" w:cs="仿宋_GB2312" w:eastAsia="仿宋_GB2312"/>
                      <w:sz w:val="19"/>
                    </w:rPr>
                    <w:t>3.传感器自动识别，即插即用，数模混插，数字模拟传感器不加区分；</w:t>
                  </w:r>
                  <w:r>
                    <w:br/>
                  </w:r>
                  <w:r>
                    <w:rPr>
                      <w:rFonts w:ascii="仿宋_GB2312" w:hAnsi="仿宋_GB2312" w:cs="仿宋_GB2312" w:eastAsia="仿宋_GB2312"/>
                      <w:sz w:val="19"/>
                    </w:rPr>
                    <w:t>4.预留DC电源接口，配套专用电源适配器。</w:t>
                  </w:r>
                </w:p>
                <w:p>
                  <w:pPr>
                    <w:pStyle w:val="null3"/>
                  </w:pPr>
                  <w:r>
                    <w:rPr>
                      <w:rFonts w:ascii="仿宋_GB2312" w:hAnsi="仿宋_GB2312" w:cs="仿宋_GB2312" w:eastAsia="仿宋_GB2312"/>
                      <w:sz w:val="19"/>
                    </w:rPr>
                    <w:t>▲5.产品需通过GB/T 17626.2-2018《电磁兼容 试验和测量技术 静电放电抗扰度试验》中“静电放电抗扰度试验”测试合格。（投标人提供第三方检测机构出具的检测报告并加盖投标人公章）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选用</w:t>
                  </w:r>
                  <w:r>
                    <w:rPr>
                      <w:rFonts w:ascii="仿宋_GB2312" w:hAnsi="仿宋_GB2312" w:cs="仿宋_GB2312" w:eastAsia="仿宋_GB2312"/>
                      <w:sz w:val="19"/>
                    </w:rPr>
                    <w:t>A4优质书写纸，字迹清晰、色彩鲜艳、字迹工整，不易褪色、不易破损，手册内包含详细的数字化实验案例指导，涵盖各实验器对应的实验目的、原理、及操作步骤，案例贴合中学实验教学需求，条理清晰、通俗易懂，可有效指导学生规范完成各类数字化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软件包</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1.支持多通道并行采集，支持≥20通道并行采集；</w:t>
                  </w:r>
                  <w:r>
                    <w:br/>
                  </w:r>
                  <w:r>
                    <w:rPr>
                      <w:rFonts w:ascii="仿宋_GB2312" w:hAnsi="仿宋_GB2312" w:cs="仿宋_GB2312" w:eastAsia="仿宋_GB2312"/>
                      <w:sz w:val="19"/>
                    </w:rPr>
                    <w:t>2.自动识别新插入传感器并自动运行；</w:t>
                  </w:r>
                  <w:r>
                    <w:br/>
                  </w:r>
                  <w:r>
                    <w:rPr>
                      <w:rFonts w:ascii="仿宋_GB2312" w:hAnsi="仿宋_GB2312" w:cs="仿宋_GB2312" w:eastAsia="仿宋_GB2312"/>
                      <w:sz w:val="19"/>
                    </w:rPr>
                    <w:t>3.支持自由设置传感器初始状态；</w:t>
                  </w:r>
                  <w:r>
                    <w:br/>
                  </w:r>
                  <w:r>
                    <w:rPr>
                      <w:rFonts w:ascii="仿宋_GB2312" w:hAnsi="仿宋_GB2312" w:cs="仿宋_GB2312" w:eastAsia="仿宋_GB2312"/>
                      <w:sz w:val="19"/>
                    </w:rPr>
                    <w:t>4.支持多种数据显示方式(包括数字、曲线、混合、列表)；</w:t>
                  </w:r>
                  <w:r>
                    <w:br/>
                  </w:r>
                  <w:r>
                    <w:rPr>
                      <w:rFonts w:ascii="仿宋_GB2312" w:hAnsi="仿宋_GB2312" w:cs="仿宋_GB2312" w:eastAsia="仿宋_GB2312"/>
                      <w:sz w:val="19"/>
                    </w:rPr>
                    <w:t>5.具有多种采集模式（自动采集和手动采集，自动采集频率可选）；</w:t>
                  </w:r>
                  <w:r>
                    <w:br/>
                  </w:r>
                  <w:r>
                    <w:rPr>
                      <w:rFonts w:ascii="仿宋_GB2312" w:hAnsi="仿宋_GB2312" w:cs="仿宋_GB2312" w:eastAsia="仿宋_GB2312"/>
                      <w:sz w:val="19"/>
                    </w:rPr>
                    <w:t>6.针对实验过程比较漫长的实验，自定义采集间隔时间，并采集的两组的间隔时间有倒计时功能，</w:t>
                  </w:r>
                  <w:r>
                    <w:br/>
                  </w:r>
                  <w:r>
                    <w:rPr>
                      <w:rFonts w:ascii="仿宋_GB2312" w:hAnsi="仿宋_GB2312" w:cs="仿宋_GB2312" w:eastAsia="仿宋_GB2312"/>
                      <w:sz w:val="19"/>
                    </w:rPr>
                    <w:t>7.表格视图，可以添加常量和变量，变量可以选择指数，递增和递减的方式；可以添加常用公式和自定义公式；</w:t>
                  </w:r>
                  <w:r>
                    <w:br/>
                  </w:r>
                  <w:r>
                    <w:rPr>
                      <w:rFonts w:ascii="仿宋_GB2312" w:hAnsi="仿宋_GB2312" w:cs="仿宋_GB2312" w:eastAsia="仿宋_GB2312"/>
                      <w:sz w:val="19"/>
                    </w:rPr>
                    <w:t>8.表格视图支持添加无属性常驻变量，方便进行多次进行同一个实验时进行数据的对比，同时配备选中自动统计功能</w:t>
                  </w:r>
                  <w:r>
                    <w:br/>
                  </w:r>
                  <w:r>
                    <w:rPr>
                      <w:rFonts w:ascii="仿宋_GB2312" w:hAnsi="仿宋_GB2312" w:cs="仿宋_GB2312" w:eastAsia="仿宋_GB2312"/>
                      <w:sz w:val="19"/>
                    </w:rPr>
                    <w:t>9.采集到的数据可以进行数据导出保存、加载导入和统计等；</w:t>
                  </w:r>
                  <w:r>
                    <w:br/>
                  </w:r>
                  <w:r>
                    <w:rPr>
                      <w:rFonts w:ascii="仿宋_GB2312" w:hAnsi="仿宋_GB2312" w:cs="仿宋_GB2312" w:eastAsia="仿宋_GB2312"/>
                      <w:sz w:val="19"/>
                    </w:rPr>
                    <w:t>10.进行多组实验对比，无需重启软件，可以将上一组实验数据通过添加保留列保存在同一个列表中；开始下一组实验数据采集；数据分析可以选择XY轴，可以将2组实验数据添加在一个坐标轴中分；</w:t>
                  </w:r>
                  <w:r>
                    <w:br/>
                  </w:r>
                  <w:r>
                    <w:rPr>
                      <w:rFonts w:ascii="仿宋_GB2312" w:hAnsi="仿宋_GB2312" w:cs="仿宋_GB2312" w:eastAsia="仿宋_GB2312"/>
                      <w:sz w:val="19"/>
                    </w:rPr>
                    <w:t>11.屏幕上的曲线图可上下、左右平移或放大、缩小，自由选择所观察的部分，可以选定某段曲线进行分析；</w:t>
                  </w:r>
                  <w:r>
                    <w:br/>
                  </w:r>
                  <w:r>
                    <w:rPr>
                      <w:rFonts w:ascii="仿宋_GB2312" w:hAnsi="仿宋_GB2312" w:cs="仿宋_GB2312" w:eastAsia="仿宋_GB2312"/>
                      <w:sz w:val="19"/>
                    </w:rPr>
                    <w:t>12.数据分析可以显示点集、曲线和混合；可以标记点、选择点和截取线段等方式进行曲线操作；</w:t>
                  </w:r>
                  <w:r>
                    <w:br/>
                  </w:r>
                  <w:r>
                    <w:rPr>
                      <w:rFonts w:ascii="仿宋_GB2312" w:hAnsi="仿宋_GB2312" w:cs="仿宋_GB2312" w:eastAsia="仿宋_GB2312"/>
                      <w:sz w:val="19"/>
                    </w:rPr>
                    <w:t>13.支持对曲线大小，颜色，标签等内容的自定义更改</w:t>
                  </w:r>
                  <w:r>
                    <w:br/>
                  </w:r>
                  <w:r>
                    <w:rPr>
                      <w:rFonts w:ascii="仿宋_GB2312" w:hAnsi="仿宋_GB2312" w:cs="仿宋_GB2312" w:eastAsia="仿宋_GB2312"/>
                      <w:sz w:val="19"/>
                    </w:rPr>
                    <w:t>14.支持添加标签，可以选择标签字体大小和颜色、放置位置；</w:t>
                  </w:r>
                  <w:r>
                    <w:br/>
                  </w:r>
                  <w:r>
                    <w:rPr>
                      <w:rFonts w:ascii="仿宋_GB2312" w:hAnsi="仿宋_GB2312" w:cs="仿宋_GB2312" w:eastAsia="仿宋_GB2312"/>
                      <w:sz w:val="19"/>
                    </w:rPr>
                    <w:t>15.具有多种数据分析功能包括拟合、积分、微分、计算频率等；</w:t>
                  </w:r>
                  <w:r>
                    <w:br/>
                  </w:r>
                  <w:r>
                    <w:rPr>
                      <w:rFonts w:ascii="仿宋_GB2312" w:hAnsi="仿宋_GB2312" w:cs="仿宋_GB2312" w:eastAsia="仿宋_GB2312"/>
                      <w:sz w:val="19"/>
                    </w:rPr>
                    <w:t>16.具有多曲线模式，可以多种曲线同时采集同时分析；</w:t>
                  </w:r>
                  <w:r>
                    <w:br/>
                  </w:r>
                  <w:r>
                    <w:rPr>
                      <w:rFonts w:ascii="仿宋_GB2312" w:hAnsi="仿宋_GB2312" w:cs="仿宋_GB2312" w:eastAsia="仿宋_GB2312"/>
                      <w:sz w:val="19"/>
                    </w:rPr>
                    <w:t>17.传感器界面支持裁剪部分曲线并暂存，方便快速采集多组数据；</w:t>
                  </w:r>
                  <w:r>
                    <w:br/>
                  </w:r>
                  <w:r>
                    <w:rPr>
                      <w:rFonts w:ascii="仿宋_GB2312" w:hAnsi="仿宋_GB2312" w:cs="仿宋_GB2312" w:eastAsia="仿宋_GB2312"/>
                      <w:sz w:val="19"/>
                    </w:rPr>
                    <w:t>18.支持多段曲线原样输出，多段曲线对齐等功能，方便快速对比实验结果；</w:t>
                  </w:r>
                  <w:r>
                    <w:br/>
                  </w:r>
                  <w:r>
                    <w:rPr>
                      <w:rFonts w:ascii="仿宋_GB2312" w:hAnsi="仿宋_GB2312" w:cs="仿宋_GB2312" w:eastAsia="仿宋_GB2312"/>
                      <w:sz w:val="19"/>
                    </w:rPr>
                    <w:t>19.数据分析支持单曲线自适应，全曲线自适应大小变化；</w:t>
                  </w:r>
                  <w:r>
                    <w:br/>
                  </w:r>
                  <w:r>
                    <w:rPr>
                      <w:rFonts w:ascii="仿宋_GB2312" w:hAnsi="仿宋_GB2312" w:cs="仿宋_GB2312" w:eastAsia="仿宋_GB2312"/>
                      <w:sz w:val="19"/>
                    </w:rPr>
                    <w:t>20.本着复杂实验操作简单化的原则，提供实验报告模板并支持导出，配备实验操作说明手册等；</w:t>
                  </w:r>
                  <w:r>
                    <w:br/>
                  </w:r>
                  <w:r>
                    <w:rPr>
                      <w:rFonts w:ascii="仿宋_GB2312" w:hAnsi="仿宋_GB2312" w:cs="仿宋_GB2312" w:eastAsia="仿宋_GB2312"/>
                      <w:sz w:val="19"/>
                    </w:rPr>
                    <w:t>21.支持断续采集，防止因意外操作不得不终止实验时，无需重新开启采集；</w:t>
                  </w:r>
                  <w:r>
                    <w:br/>
                  </w:r>
                  <w:r>
                    <w:rPr>
                      <w:rFonts w:ascii="仿宋_GB2312" w:hAnsi="仿宋_GB2312" w:cs="仿宋_GB2312" w:eastAsia="仿宋_GB2312"/>
                      <w:sz w:val="19"/>
                    </w:rPr>
                    <w:t>22.支持对选中的数据进行复制，可复制到除本软件以外的任何地方；</w:t>
                  </w:r>
                  <w:r>
                    <w:br/>
                  </w:r>
                  <w:r>
                    <w:rPr>
                      <w:rFonts w:ascii="仿宋_GB2312" w:hAnsi="仿宋_GB2312" w:cs="仿宋_GB2312" w:eastAsia="仿宋_GB2312"/>
                      <w:sz w:val="19"/>
                    </w:rPr>
                    <w:t>23.无需借助第三方软件，可以直接将实验报告上传到教师端。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量程</w:t>
                  </w:r>
                  <w:r>
                    <w:rPr>
                      <w:rFonts w:ascii="仿宋_GB2312" w:hAnsi="仿宋_GB2312" w:cs="仿宋_GB2312" w:eastAsia="仿宋_GB2312"/>
                      <w:sz w:val="19"/>
                    </w:rPr>
                    <w:t>≥-50℃~+200℃，分辨率≤0.01℃；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4.自带双色低功耗LED指示灯，可根据蓝灯闪烁状态判定数据采集状态及频率快慢，通电状态下亮红色数据传输时亮蓝色。</w:t>
                  </w:r>
                </w:p>
                <w:p>
                  <w:pPr>
                    <w:pStyle w:val="null3"/>
                    <w:spacing w:after="195"/>
                  </w:pPr>
                  <w:r>
                    <w:rPr>
                      <w:rFonts w:ascii="仿宋_GB2312" w:hAnsi="仿宋_GB2312" w:cs="仿宋_GB2312" w:eastAsia="仿宋_GB2312"/>
                      <w:sz w:val="19"/>
                    </w:rPr>
                    <w:t>5.产品需通过GB/T 17626.2-2018《电磁兼容 试验和测量技术 静电放电抗扰度试验》中“静电放电抗扰度试验”测试合格。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高温传感器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1.量程≥0℃~+ 1000℃，分辨率≤0.1℃；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磁力搅拌器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1.实验器由铝合金材质搅拌器主体和磁力搅拌子组成，用于各类生化实验，转速快，能快速将反应中的溶液搅拌均匀；</w:t>
                  </w:r>
                  <w:r>
                    <w:br/>
                  </w:r>
                  <w:r>
                    <w:rPr>
                      <w:rFonts w:ascii="仿宋_GB2312" w:hAnsi="仿宋_GB2312" w:cs="仿宋_GB2312" w:eastAsia="仿宋_GB2312"/>
                      <w:sz w:val="19"/>
                    </w:rPr>
                    <w:t>2.具有电源开关、无极调速功能；便携式可移动设计，内置充电电池，支持USB接口直接充电。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1.量程≥0~14，分辨率≤0.01；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多量程电导率传感器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▲1.量程1≥0~20000 us/cm，分辨率1≤10us/cm；量程2≥0~2000 us/cm，分辨率2≤0.1us/cm；量程3≥0~200 us/cm，分辨率3≤0.01us/</w:t>
                  </w:r>
                  <w:r>
                    <w:rPr>
                      <w:rFonts w:ascii="仿宋_GB2312" w:hAnsi="仿宋_GB2312" w:cs="仿宋_GB2312" w:eastAsia="仿宋_GB2312"/>
                      <w:sz w:val="19"/>
                    </w:rPr>
                    <w:t>cm；（投标人提供第三方检测机构出具的检测报告并加盖投标人公章）</w:t>
                  </w:r>
                  <w:r>
                    <w:br/>
                  </w:r>
                  <w:r>
                    <w:rPr>
                      <w:rFonts w:ascii="仿宋_GB2312" w:hAnsi="仿宋_GB2312" w:cs="仿宋_GB2312" w:eastAsia="仿宋_GB2312"/>
                      <w:sz w:val="19"/>
                    </w:rPr>
                    <w:t>2.数据接口：Type-C接口，连接传感器无需辨认方向；</w:t>
                  </w:r>
                  <w:r>
                    <w:br/>
                  </w:r>
                  <w:r>
                    <w:rPr>
                      <w:rFonts w:ascii="仿宋_GB2312" w:hAnsi="仿宋_GB2312" w:cs="仿宋_GB2312" w:eastAsia="仿宋_GB2312"/>
                      <w:sz w:val="19"/>
                    </w:rPr>
                    <w:t>3.有线通讯：可以通过数据线直接与计算机通讯传输数据；</w:t>
                  </w:r>
                  <w:r>
                    <w:br/>
                  </w:r>
                  <w:r>
                    <w:rPr>
                      <w:rFonts w:ascii="仿宋_GB2312" w:hAnsi="仿宋_GB2312" w:cs="仿宋_GB2312" w:eastAsia="仿宋_GB2312"/>
                      <w:sz w:val="19"/>
                    </w:rPr>
                    <w:t>▲4.按键：自带≥5个功能按键；可以通过按键进行量程选择、调零、开始、暂停、复位等操作；（投标人提供第三方检测机构出具的检测报告并加盖投标人公章）</w:t>
                  </w:r>
                  <w:r>
                    <w:br/>
                  </w:r>
                  <w:r>
                    <w:rPr>
                      <w:rFonts w:ascii="仿宋_GB2312" w:hAnsi="仿宋_GB2312" w:cs="仿宋_GB2312" w:eastAsia="仿宋_GB2312"/>
                      <w:sz w:val="19"/>
                    </w:rPr>
                    <w:t>5.安装灵活：自带≥2个不同方位的标准螺纹孔，满足多维度、多场景固定安装需求，适配多样化的应用环境；</w:t>
                  </w:r>
                  <w:r>
                    <w:br/>
                  </w:r>
                  <w:r>
                    <w:rPr>
                      <w:rFonts w:ascii="仿宋_GB2312" w:hAnsi="仿宋_GB2312" w:cs="仿宋_GB2312" w:eastAsia="仿宋_GB2312"/>
                      <w:sz w:val="19"/>
                    </w:rPr>
                    <w:t>6.支持系统：可在Windows、安卓、Mac OS、IOS、统信、麒麟、鸿蒙等系统终端上使用；</w:t>
                  </w:r>
                  <w:r>
                    <w:br/>
                  </w:r>
                  <w:r>
                    <w:rPr>
                      <w:rFonts w:ascii="仿宋_GB2312" w:hAnsi="仿宋_GB2312" w:cs="仿宋_GB2312" w:eastAsia="仿宋_GB2312"/>
                      <w:sz w:val="19"/>
                    </w:rPr>
                    <w:t>7.工艺：ABS材质，采用精密模具注塑，无明显可见缝隙，底部具有防滑条设计；</w:t>
                  </w:r>
                  <w:r>
                    <w:br/>
                  </w:r>
                  <w:r>
                    <w:rPr>
                      <w:rFonts w:ascii="仿宋_GB2312" w:hAnsi="仿宋_GB2312" w:cs="仿宋_GB2312" w:eastAsia="仿宋_GB2312"/>
                      <w:sz w:val="19"/>
                    </w:rPr>
                    <w:t>8.额定电压：5V。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理化生探究实验室</w:t>
                  </w:r>
                  <w:r>
                    <w:rPr>
                      <w:rFonts w:ascii="仿宋_GB2312" w:hAnsi="仿宋_GB2312" w:cs="仿宋_GB2312" w:eastAsia="仿宋_GB2312"/>
                      <w:sz w:val="32"/>
                    </w:rPr>
                    <w:t>-生物</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19"/>
                    </w:rPr>
                    <w:t>1.</w:t>
                  </w:r>
                  <w:r>
                    <w:rPr>
                      <w:rFonts w:ascii="仿宋_GB2312" w:hAnsi="仿宋_GB2312" w:cs="仿宋_GB2312" w:eastAsia="仿宋_GB2312"/>
                      <w:sz w:val="19"/>
                    </w:rPr>
                    <w:t>USB接口≥8个，可同时连接≥8个传感器，每个通道单独电源指示灯；</w:t>
                  </w:r>
                  <w:r>
                    <w:br/>
                  </w:r>
                  <w:r>
                    <w:rPr>
                      <w:rFonts w:ascii="仿宋_GB2312" w:hAnsi="仿宋_GB2312" w:cs="仿宋_GB2312" w:eastAsia="仿宋_GB2312"/>
                      <w:sz w:val="19"/>
                    </w:rPr>
                    <w:t>2.自带1个拓展接口，可通过接口数据采集器互相级联，支持≥17个传感器同步采集；</w:t>
                  </w:r>
                  <w:r>
                    <w:br/>
                  </w:r>
                  <w:r>
                    <w:rPr>
                      <w:rFonts w:ascii="仿宋_GB2312" w:hAnsi="仿宋_GB2312" w:cs="仿宋_GB2312" w:eastAsia="仿宋_GB2312"/>
                      <w:sz w:val="19"/>
                    </w:rPr>
                    <w:t>3.传感器自动识别，即插即用，数模混插，数字模拟传感器不加区分；</w:t>
                  </w:r>
                  <w:r>
                    <w:br/>
                  </w:r>
                  <w:r>
                    <w:rPr>
                      <w:rFonts w:ascii="仿宋_GB2312" w:hAnsi="仿宋_GB2312" w:cs="仿宋_GB2312" w:eastAsia="仿宋_GB2312"/>
                      <w:sz w:val="19"/>
                    </w:rPr>
                    <w:t>4.预留DC电源接口，配套专用电源适配器。</w:t>
                  </w:r>
                </w:p>
                <w:p>
                  <w:pPr>
                    <w:pStyle w:val="null3"/>
                  </w:pPr>
                  <w:r>
                    <w:rPr>
                      <w:rFonts w:ascii="仿宋_GB2312" w:hAnsi="仿宋_GB2312" w:cs="仿宋_GB2312" w:eastAsia="仿宋_GB2312"/>
                      <w:sz w:val="19"/>
                    </w:rPr>
                    <w:t>5.产品需通过GB/T 17626.2-2018《电磁兼容 试验和测量技术 静电放电抗扰度试验》中“静电放电抗扰度试验”测试合格。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选用</w:t>
                  </w:r>
                  <w:r>
                    <w:rPr>
                      <w:rFonts w:ascii="仿宋_GB2312" w:hAnsi="仿宋_GB2312" w:cs="仿宋_GB2312" w:eastAsia="仿宋_GB2312"/>
                      <w:sz w:val="19"/>
                    </w:rPr>
                    <w:t>A4优质书写纸，字迹清晰、色彩鲜艳、字迹工整，不易褪色、不易破损，手册内包含详细的数字化实验案例指导，涵盖各实验器对应的实验目的、原理、及操作步骤，案例贴合中学实验教学需求，条理清晰、通俗易懂，可有效指导学生规范完成各类数字化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软件包</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1.支持多通道并行采集，支持≥20通道并行采集；</w:t>
                  </w:r>
                  <w:r>
                    <w:br/>
                  </w:r>
                  <w:r>
                    <w:rPr>
                      <w:rFonts w:ascii="仿宋_GB2312" w:hAnsi="仿宋_GB2312" w:cs="仿宋_GB2312" w:eastAsia="仿宋_GB2312"/>
                      <w:sz w:val="19"/>
                    </w:rPr>
                    <w:t>2.自动识别新插入传感器并自动运行；</w:t>
                  </w:r>
                  <w:r>
                    <w:br/>
                  </w:r>
                  <w:r>
                    <w:rPr>
                      <w:rFonts w:ascii="仿宋_GB2312" w:hAnsi="仿宋_GB2312" w:cs="仿宋_GB2312" w:eastAsia="仿宋_GB2312"/>
                      <w:sz w:val="19"/>
                    </w:rPr>
                    <w:t>3.支持自由设置传感器初始状态；</w:t>
                  </w:r>
                  <w:r>
                    <w:br/>
                  </w:r>
                  <w:r>
                    <w:rPr>
                      <w:rFonts w:ascii="仿宋_GB2312" w:hAnsi="仿宋_GB2312" w:cs="仿宋_GB2312" w:eastAsia="仿宋_GB2312"/>
                      <w:sz w:val="19"/>
                    </w:rPr>
                    <w:t>4.支持多种数据显示方式(包括数字、曲线、混合、列表)；</w:t>
                  </w:r>
                  <w:r>
                    <w:br/>
                  </w:r>
                  <w:r>
                    <w:rPr>
                      <w:rFonts w:ascii="仿宋_GB2312" w:hAnsi="仿宋_GB2312" w:cs="仿宋_GB2312" w:eastAsia="仿宋_GB2312"/>
                      <w:sz w:val="19"/>
                    </w:rPr>
                    <w:t>5.具有多种采集模式（自动采集和手动采集，自动采集频率可选）；</w:t>
                  </w:r>
                  <w:r>
                    <w:br/>
                  </w:r>
                  <w:r>
                    <w:rPr>
                      <w:rFonts w:ascii="仿宋_GB2312" w:hAnsi="仿宋_GB2312" w:cs="仿宋_GB2312" w:eastAsia="仿宋_GB2312"/>
                      <w:sz w:val="19"/>
                    </w:rPr>
                    <w:t>6.针对实验过程比较漫长的实验，自定义采集间隔时间，并采集的两组的间隔时间有倒计时功能，</w:t>
                  </w:r>
                  <w:r>
                    <w:br/>
                  </w:r>
                  <w:r>
                    <w:rPr>
                      <w:rFonts w:ascii="仿宋_GB2312" w:hAnsi="仿宋_GB2312" w:cs="仿宋_GB2312" w:eastAsia="仿宋_GB2312"/>
                      <w:sz w:val="19"/>
                    </w:rPr>
                    <w:t>7.表格视图，可以添加常量和变量，变量可以选择指数，递增和递减的方式；可以添加常用公式和自定义公式；</w:t>
                  </w:r>
                  <w:r>
                    <w:br/>
                  </w:r>
                  <w:r>
                    <w:rPr>
                      <w:rFonts w:ascii="仿宋_GB2312" w:hAnsi="仿宋_GB2312" w:cs="仿宋_GB2312" w:eastAsia="仿宋_GB2312"/>
                      <w:sz w:val="19"/>
                    </w:rPr>
                    <w:t>8.表格视图支持添加无属性常驻变量，方便进行多次进行同一个实验时进行数据的对比，同时配备选中自动统计功能</w:t>
                  </w:r>
                  <w:r>
                    <w:br/>
                  </w:r>
                  <w:r>
                    <w:rPr>
                      <w:rFonts w:ascii="仿宋_GB2312" w:hAnsi="仿宋_GB2312" w:cs="仿宋_GB2312" w:eastAsia="仿宋_GB2312"/>
                      <w:sz w:val="19"/>
                    </w:rPr>
                    <w:t>9.采集到的数据可以进行数据导出保存、加载导入和统计等；</w:t>
                  </w:r>
                  <w:r>
                    <w:br/>
                  </w:r>
                  <w:r>
                    <w:rPr>
                      <w:rFonts w:ascii="仿宋_GB2312" w:hAnsi="仿宋_GB2312" w:cs="仿宋_GB2312" w:eastAsia="仿宋_GB2312"/>
                      <w:sz w:val="19"/>
                    </w:rPr>
                    <w:t>10.进行多组实验对比，无需重启软件，可以将上一组实验数据通过添加保留列保存在同一个列表中；开始下一组实验数据采集；数据分析可以选择XY轴，可以将2组实验数据添加在一个坐标轴中分；</w:t>
                  </w:r>
                  <w:r>
                    <w:br/>
                  </w:r>
                  <w:r>
                    <w:rPr>
                      <w:rFonts w:ascii="仿宋_GB2312" w:hAnsi="仿宋_GB2312" w:cs="仿宋_GB2312" w:eastAsia="仿宋_GB2312"/>
                      <w:sz w:val="19"/>
                    </w:rPr>
                    <w:t>11.屏幕上的曲线图可上下、左右平移或放大、缩小，自由选择所观察的部分，可以选定某段曲线进行分析；</w:t>
                  </w:r>
                  <w:r>
                    <w:br/>
                  </w:r>
                  <w:r>
                    <w:rPr>
                      <w:rFonts w:ascii="仿宋_GB2312" w:hAnsi="仿宋_GB2312" w:cs="仿宋_GB2312" w:eastAsia="仿宋_GB2312"/>
                      <w:sz w:val="19"/>
                    </w:rPr>
                    <w:t>12.数据分析可以显示点集、曲线和混合；可以标记点、选择点和截取线段等方式进行曲线操作；</w:t>
                  </w:r>
                  <w:r>
                    <w:br/>
                  </w:r>
                  <w:r>
                    <w:rPr>
                      <w:rFonts w:ascii="仿宋_GB2312" w:hAnsi="仿宋_GB2312" w:cs="仿宋_GB2312" w:eastAsia="仿宋_GB2312"/>
                      <w:sz w:val="19"/>
                    </w:rPr>
                    <w:t>13.支持对曲线大小，颜色，标签等内容的自定义更改</w:t>
                  </w:r>
                  <w:r>
                    <w:br/>
                  </w:r>
                  <w:r>
                    <w:rPr>
                      <w:rFonts w:ascii="仿宋_GB2312" w:hAnsi="仿宋_GB2312" w:cs="仿宋_GB2312" w:eastAsia="仿宋_GB2312"/>
                      <w:sz w:val="19"/>
                    </w:rPr>
                    <w:t>14.支持添加标签，可以选择标签字体大小和颜色、放置位置；</w:t>
                  </w:r>
                  <w:r>
                    <w:br/>
                  </w:r>
                  <w:r>
                    <w:rPr>
                      <w:rFonts w:ascii="仿宋_GB2312" w:hAnsi="仿宋_GB2312" w:cs="仿宋_GB2312" w:eastAsia="仿宋_GB2312"/>
                      <w:sz w:val="19"/>
                    </w:rPr>
                    <w:t>15.具有多种数据分析功能包括拟合、积分、微分、计算频率等；</w:t>
                  </w:r>
                  <w:r>
                    <w:br/>
                  </w:r>
                  <w:r>
                    <w:rPr>
                      <w:rFonts w:ascii="仿宋_GB2312" w:hAnsi="仿宋_GB2312" w:cs="仿宋_GB2312" w:eastAsia="仿宋_GB2312"/>
                      <w:sz w:val="19"/>
                    </w:rPr>
                    <w:t>16.具有多曲线模式，可以多种曲线同时采集同时分析；</w:t>
                  </w:r>
                  <w:r>
                    <w:br/>
                  </w:r>
                  <w:r>
                    <w:rPr>
                      <w:rFonts w:ascii="仿宋_GB2312" w:hAnsi="仿宋_GB2312" w:cs="仿宋_GB2312" w:eastAsia="仿宋_GB2312"/>
                      <w:sz w:val="19"/>
                    </w:rPr>
                    <w:t>17.传感器界面支持裁剪部分曲线并暂存，方便快速采集多组数据；</w:t>
                  </w:r>
                  <w:r>
                    <w:br/>
                  </w:r>
                  <w:r>
                    <w:rPr>
                      <w:rFonts w:ascii="仿宋_GB2312" w:hAnsi="仿宋_GB2312" w:cs="仿宋_GB2312" w:eastAsia="仿宋_GB2312"/>
                      <w:sz w:val="19"/>
                    </w:rPr>
                    <w:t>18.支持多段曲线原样输出，多段曲线对齐等功能，方便快速对比实验结果；</w:t>
                  </w:r>
                  <w:r>
                    <w:br/>
                  </w:r>
                  <w:r>
                    <w:rPr>
                      <w:rFonts w:ascii="仿宋_GB2312" w:hAnsi="仿宋_GB2312" w:cs="仿宋_GB2312" w:eastAsia="仿宋_GB2312"/>
                      <w:sz w:val="19"/>
                    </w:rPr>
                    <w:t>19.数据分析支持单曲线自适应，全曲线自适应大小变化；</w:t>
                  </w:r>
                  <w:r>
                    <w:br/>
                  </w:r>
                  <w:r>
                    <w:rPr>
                      <w:rFonts w:ascii="仿宋_GB2312" w:hAnsi="仿宋_GB2312" w:cs="仿宋_GB2312" w:eastAsia="仿宋_GB2312"/>
                      <w:sz w:val="19"/>
                    </w:rPr>
                    <w:t>20.本着复杂实验操作简单化的原则，提供实验报告模板并支持导出，配备实验操作说明手册等；</w:t>
                  </w:r>
                  <w:r>
                    <w:br/>
                  </w:r>
                  <w:r>
                    <w:rPr>
                      <w:rFonts w:ascii="仿宋_GB2312" w:hAnsi="仿宋_GB2312" w:cs="仿宋_GB2312" w:eastAsia="仿宋_GB2312"/>
                      <w:sz w:val="19"/>
                    </w:rPr>
                    <w:t>21.支持断续采集，防止因意外操作不得不终止实验时，无需重新开启采集；</w:t>
                  </w:r>
                  <w:r>
                    <w:br/>
                  </w:r>
                  <w:r>
                    <w:rPr>
                      <w:rFonts w:ascii="仿宋_GB2312" w:hAnsi="仿宋_GB2312" w:cs="仿宋_GB2312" w:eastAsia="仿宋_GB2312"/>
                      <w:sz w:val="19"/>
                    </w:rPr>
                    <w:t>22.支持对选中的数据进行复制，可复制到除本软件以外的任何地方；</w:t>
                  </w:r>
                  <w:r>
                    <w:br/>
                  </w:r>
                  <w:r>
                    <w:rPr>
                      <w:rFonts w:ascii="仿宋_GB2312" w:hAnsi="仿宋_GB2312" w:cs="仿宋_GB2312" w:eastAsia="仿宋_GB2312"/>
                      <w:sz w:val="19"/>
                    </w:rPr>
                    <w:t>23.无需借助第三方软件，可以直接将实验报告上传到教师端。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相对压强传感器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1.量程≥-100kPa~+100kPa，分辨率≤0.01kPa；</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3.固定方式：可多方位与实验器材固定使用，自带≥2个不同方位（底部和侧面）螺纹孔；</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氧气传感器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1.量程≥0~100%，分辨率≤0.01%；</w:t>
                  </w:r>
                  <w:r>
                    <w:br/>
                  </w:r>
                  <w:r>
                    <w:rPr>
                      <w:rFonts w:ascii="仿宋_GB2312" w:hAnsi="仿宋_GB2312" w:cs="仿宋_GB2312" w:eastAsia="仿宋_GB2312"/>
                      <w:sz w:val="19"/>
                    </w:rPr>
                    <w:t>2.USB接口，可使用USB数据线直接与计算机通讯传输数据；</w:t>
                  </w:r>
                  <w:r>
                    <w:br/>
                  </w:r>
                  <w:r>
                    <w:rPr>
                      <w:rFonts w:ascii="仿宋_GB2312" w:hAnsi="仿宋_GB2312" w:cs="仿宋_GB2312" w:eastAsia="仿宋_GB2312"/>
                      <w:sz w:val="19"/>
                    </w:rPr>
                    <w:t>3.自带≥2个不同方位（底部和侧面）螺纹孔，可多方位与实验器材固定使用；</w:t>
                  </w:r>
                  <w:r>
                    <w:br/>
                  </w:r>
                  <w:r>
                    <w:rPr>
                      <w:rFonts w:ascii="仿宋_GB2312" w:hAnsi="仿宋_GB2312" w:cs="仿宋_GB2312" w:eastAsia="仿宋_GB2312"/>
                      <w:sz w:val="19"/>
                    </w:rPr>
                    <w:t>4.传感器带低功耗LED双色指示灯，通电状态下亮红色，数据传输时亮蓝色，可根据蓝灯闪烁状态判定数据采集状态及频率快慢。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酶的特性实验器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由</w:t>
                  </w:r>
                  <w:r>
                    <w:rPr>
                      <w:rFonts w:ascii="仿宋_GB2312" w:hAnsi="仿宋_GB2312" w:cs="仿宋_GB2312" w:eastAsia="仿宋_GB2312"/>
                      <w:sz w:val="19"/>
                    </w:rPr>
                    <w:t>Y型管和胶塞总成构成，配合相对压强传感器使用进行生物酶的特性等实验。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物理实验仪器</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93</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音叉：频率</w:t>
                  </w:r>
                  <w:r>
                    <w:rPr>
                      <w:rFonts w:ascii="仿宋_GB2312" w:hAnsi="仿宋_GB2312" w:cs="仿宋_GB2312" w:eastAsia="仿宋_GB2312"/>
                      <w:sz w:val="19"/>
                    </w:rPr>
                    <w:t>256Hz，频率误差±0.8Hz，采用45#碳钢制成，表面镀铬处理，四面平直、棱角整齐，总长≥190mm，叉枝厚≥5mm，两支叉股内间距≥8mm，圆柄直径Φ7mm±1mm；</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橡皮槌：槌头为橡胶材质，带木质手柄，直径</w:t>
                  </w:r>
                  <w:r>
                    <w:rPr>
                      <w:rFonts w:ascii="仿宋_GB2312" w:hAnsi="仿宋_GB2312" w:cs="仿宋_GB2312" w:eastAsia="仿宋_GB2312"/>
                      <w:sz w:val="19"/>
                    </w:rPr>
                    <w:t>≥20mm，长度≥160mm；</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共鸣箱：采用实木制成，空心结构，箱体带音叉插孔，外形尺寸</w:t>
                  </w:r>
                  <w:r>
                    <w:rPr>
                      <w:rFonts w:ascii="仿宋_GB2312" w:hAnsi="仿宋_GB2312" w:cs="仿宋_GB2312" w:eastAsia="仿宋_GB2312"/>
                      <w:sz w:val="19"/>
                    </w:rPr>
                    <w:t>≥300mm×90mm×50mm。</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共振音叉</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音叉套装：供中小学音乐教学定音及物理教学实验用；</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频率：</w:t>
                  </w:r>
                  <w:r>
                    <w:rPr>
                      <w:rFonts w:ascii="仿宋_GB2312" w:hAnsi="仿宋_GB2312" w:cs="仿宋_GB2312" w:eastAsia="仿宋_GB2312"/>
                      <w:sz w:val="19"/>
                    </w:rPr>
                    <w:t>440±1Hz（20℃环境下），频率误差±0.8Hz；</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两支同频率音叉为一组，采用整块</w:t>
                  </w:r>
                  <w:r>
                    <w:rPr>
                      <w:rFonts w:ascii="仿宋_GB2312" w:hAnsi="仿宋_GB2312" w:cs="仿宋_GB2312" w:eastAsia="仿宋_GB2312"/>
                      <w:sz w:val="19"/>
                    </w:rPr>
                    <w:t>45#碳钢制成，棱角整齐，叉截面6.5mm×16mm±1mm，音叉臂长109mm±5mm，臂间距17mm±2mm；</w:t>
                  </w:r>
                  <w:r>
                    <w:br/>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结构组成：音叉一对，共鸣箱一对（木质，</w:t>
                  </w:r>
                  <w:r>
                    <w:rPr>
                      <w:rFonts w:ascii="仿宋_GB2312" w:hAnsi="仿宋_GB2312" w:cs="仿宋_GB2312" w:eastAsia="仿宋_GB2312"/>
                      <w:sz w:val="19"/>
                    </w:rPr>
                    <w:t>180mm×90mm×53mm±5mm），击锤1个，调频钢箍1个，底座带4个橡胶垫，上方带凸起音叉插孔。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由起电盘、底座、莱顿瓶、集电杆、放电杆、电刷、电刷杆、皮带轮、连接片等组成；</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应用感应起电原理，摇动手柄，起电盘转动，放电杆前端的球部分别带有不同电性的大量电荷；</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能够完成的教学演示：感应起电现象；火花放电；尖端放电；配合其他仪器进行静电学相应实验等。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LED光源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LED光源：由塑料光源盒和铁质支柱组成；塑料盒正面为点光源组成的F形或T形图案，配有开关键，背面为内置电池仓，可安装两节7号电池；</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外形尺寸：</w:t>
                  </w:r>
                  <w:r>
                    <w:rPr>
                      <w:rFonts w:ascii="仿宋_GB2312" w:hAnsi="仿宋_GB2312" w:cs="仿宋_GB2312" w:eastAsia="仿宋_GB2312"/>
                      <w:sz w:val="19"/>
                    </w:rPr>
                    <w:t>≥115mm×70mm×18mm；支柱直径6mm±1mm，长度≥80mm。</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功率：</w:t>
                  </w:r>
                  <w:r>
                    <w:rPr>
                      <w:rFonts w:ascii="仿宋_GB2312" w:hAnsi="仿宋_GB2312" w:cs="仿宋_GB2312" w:eastAsia="仿宋_GB2312"/>
                      <w:sz w:val="19"/>
                    </w:rPr>
                    <w:t>≥6W</w:t>
                  </w:r>
                  <w:r>
                    <w:br/>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电压：</w:t>
                  </w:r>
                  <w:r>
                    <w:rPr>
                      <w:rFonts w:ascii="仿宋_GB2312" w:hAnsi="仿宋_GB2312" w:cs="仿宋_GB2312" w:eastAsia="仿宋_GB2312"/>
                      <w:sz w:val="19"/>
                    </w:rPr>
                    <w:t>3V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光具座配件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塑料白屏：尺寸</w:t>
                  </w:r>
                  <w:r>
                    <w:rPr>
                      <w:rFonts w:ascii="仿宋_GB2312" w:hAnsi="仿宋_GB2312" w:cs="仿宋_GB2312" w:eastAsia="仿宋_GB2312"/>
                      <w:sz w:val="19"/>
                    </w:rPr>
                    <w:t>≥80mm×105mm；插杆直径6mm±1mm，长度≥75mm，表面镀铬。</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4联电池盒</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4个电池盒为1组；</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仪器可放置</w:t>
                  </w:r>
                  <w:r>
                    <w:rPr>
                      <w:rFonts w:ascii="仿宋_GB2312" w:hAnsi="仿宋_GB2312" w:cs="仿宋_GB2312" w:eastAsia="仿宋_GB2312"/>
                      <w:sz w:val="19"/>
                    </w:rPr>
                    <w:t>1节1号电池，外形尺寸≥81mm×43mm×29mm；</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各触点使用不锈钢材料，接触良好，结构牢固，</w:t>
                  </w:r>
                  <w:r>
                    <w:rPr>
                      <w:rFonts w:ascii="仿宋_GB2312" w:hAnsi="仿宋_GB2312" w:cs="仿宋_GB2312" w:eastAsia="仿宋_GB2312"/>
                      <w:sz w:val="19"/>
                    </w:rPr>
                    <w:t>ABS塑料件光滑、无毛刺。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2联电池盒</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电池盒（</w:t>
                  </w:r>
                  <w:r>
                    <w:rPr>
                      <w:rFonts w:ascii="仿宋_GB2312" w:hAnsi="仿宋_GB2312" w:cs="仿宋_GB2312" w:eastAsia="仿宋_GB2312"/>
                      <w:sz w:val="19"/>
                    </w:rPr>
                    <w:t>2个/组）：每个可放置1节1号（D型）电池，外形尺寸≥81mm×43mm×29mm；</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触点采用不锈钢材料，接触可靠，结构牢固；</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外壳采用</w:t>
                  </w:r>
                  <w:r>
                    <w:rPr>
                      <w:rFonts w:ascii="仿宋_GB2312" w:hAnsi="仿宋_GB2312" w:cs="仿宋_GB2312" w:eastAsia="仿宋_GB2312"/>
                      <w:sz w:val="19"/>
                    </w:rPr>
                    <w:t>ABS塑料，表面光滑、无毛刺。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螺旋铜制灯座；</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底座塑料，带有不锈钢接线柱，尺寸：</w:t>
                  </w:r>
                  <w:r>
                    <w:rPr>
                      <w:rFonts w:ascii="仿宋_GB2312" w:hAnsi="仿宋_GB2312" w:cs="仿宋_GB2312" w:eastAsia="仿宋_GB2312"/>
                      <w:sz w:val="19"/>
                    </w:rPr>
                    <w:t>≥74mm*34mm*10mm,工作电压不大于36V,工作电流不大于2.5A。</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一对装；</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本产品由塑料外壳、圆盘、导电杆、箔片等组成；</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外壳透光洁透明，无气泡及划痕；</w:t>
                  </w:r>
                  <w:r>
                    <w:br/>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圆盘（直径</w:t>
                  </w:r>
                  <w:r>
                    <w:rPr>
                      <w:rFonts w:ascii="仿宋_GB2312" w:hAnsi="仿宋_GB2312" w:cs="仿宋_GB2312" w:eastAsia="仿宋_GB2312"/>
                      <w:sz w:val="19"/>
                    </w:rPr>
                    <w:t>≥26mm）、导电杆（直径≥6mm）用金属制成，表面镀铬处理；</w:t>
                  </w:r>
                  <w:r>
                    <w:br/>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导电杆与外壳间有绝缘套管，安装后应无明显缝隙，取下方便；</w:t>
                  </w:r>
                  <w:r>
                    <w:br/>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金属箔片厚度不大于</w:t>
                  </w:r>
                  <w:r>
                    <w:rPr>
                      <w:rFonts w:ascii="仿宋_GB2312" w:hAnsi="仿宋_GB2312" w:cs="仿宋_GB2312" w:eastAsia="仿宋_GB2312"/>
                      <w:sz w:val="19"/>
                    </w:rPr>
                    <w:t>0.2mm，长度不小于20mm。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利用光杠杆原理。产品由半导体激光器、三脚架、平面镜、调节装置组成。激光器射出的为红色圆点；三脚架的钢丝弹性良好。演示效果明显。</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力的平行四边形定则演示仪</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力的平行四边形定则演示仪由长方形平板、直尺、三角板、测力计、白纸、橡皮筋、螺丝、橡皮、铅笔、细绳等组成；</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长方形平板表面为白色，外形尺寸</w:t>
                  </w:r>
                  <w:r>
                    <w:rPr>
                      <w:rFonts w:ascii="仿宋_GB2312" w:hAnsi="仿宋_GB2312" w:cs="仿宋_GB2312" w:eastAsia="仿宋_GB2312"/>
                      <w:sz w:val="19"/>
                    </w:rPr>
                    <w:t>≥600mm×400mm；直尺为透明塑料尺，长400mm±5mm；三角板一对，透明塑料制成；测力计为5N条形盒测力计一对；白纸350mm×500mm±5mm，≥3张；橡皮筋≥4根。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智能滑轮组</w:t>
                  </w:r>
                  <w:r>
                    <w:rPr>
                      <w:rFonts w:ascii="仿宋_GB2312" w:hAnsi="仿宋_GB2312" w:cs="仿宋_GB2312" w:eastAsia="仿宋_GB2312"/>
                      <w:sz w:val="19"/>
                    </w:rPr>
                    <w:t>(机械效率)实验自动化装置</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产品内置滑轮驱动系统、传感器测量采集系统，可以定性的验证动滑轮省力、定滑轮省距离以及通过传感器采集到的数据定量分析滑轮组的拉力、位移关系。</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产品一体化成型，顶部箱体进行倒圆角设计，箱体上部分由</w:t>
                  </w:r>
                  <w:r>
                    <w:rPr>
                      <w:rFonts w:ascii="仿宋_GB2312" w:hAnsi="仿宋_GB2312" w:cs="仿宋_GB2312" w:eastAsia="仿宋_GB2312"/>
                      <w:sz w:val="19"/>
                    </w:rPr>
                    <w:t>1个≥300mm*320mm*60mm的箱体组成，并配有1个黑色拉手，箱体下部分由1个≥300mm*350mm*60mm的实验箱体组成，上下两部分箱体可实现折叠收纳功能；底部采用≥16mm底座，并配有四个可调节地脚，可用于调节水平；底座上镶嵌微型水平测量仪，配合可调节地脚让产品处于水平。</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操作面板上带有刻度尺卡槽，实验过程中，将刻度尺放置其中，可以进行任意调节刻度尺零刻度位置，可以用于直观观察砝码与动滑轮拉力端上升移动的距离。</w:t>
                  </w:r>
                  <w:r>
                    <w:br/>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箱体内置滑轮驱动电机，拉力和位移传感器测量系统以及自动化控制实验系统，通过在显示屏上进行实时动态显示。</w:t>
                  </w:r>
                  <w:r>
                    <w:br/>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产品内置</w:t>
                  </w:r>
                  <w:r>
                    <w:rPr>
                      <w:rFonts w:ascii="仿宋_GB2312" w:hAnsi="仿宋_GB2312" w:cs="仿宋_GB2312" w:eastAsia="仿宋_GB2312"/>
                      <w:sz w:val="19"/>
                    </w:rPr>
                    <w:t>≥3.5英寸触摸电容液晶显示屏，实时显示当前动滑轮驱动的拉力、移动的位移、运行方向以及运行状态。（投标文件中提供实物照片或功能截图佐证）</w:t>
                  </w:r>
                  <w:r>
                    <w:br/>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产品控制区具有</w:t>
                  </w:r>
                  <w:r>
                    <w:rPr>
                      <w:rFonts w:ascii="仿宋_GB2312" w:hAnsi="仿宋_GB2312" w:cs="仿宋_GB2312" w:eastAsia="仿宋_GB2312"/>
                      <w:sz w:val="19"/>
                    </w:rPr>
                    <w:t>≥5个功能按键，驱动方向按键、启动、停止、力值清零、位移清零等功能。（投标文件中提供实物照片或功能截图佐证）</w:t>
                  </w:r>
                  <w:r>
                    <w:br/>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产品集成驱动滑轮</w:t>
                  </w:r>
                  <w:r>
                    <w:rPr>
                      <w:rFonts w:ascii="仿宋_GB2312" w:hAnsi="仿宋_GB2312" w:cs="仿宋_GB2312" w:eastAsia="仿宋_GB2312"/>
                      <w:sz w:val="19"/>
                    </w:rPr>
                    <w:t>1组、定滑轮1组、活动动滑轮1组、力传感器1组、位移传感器1组。</w:t>
                  </w:r>
                  <w:r>
                    <w:br/>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产品可实现电机驱动的转速，可以用于研究滑轮速度对机械效率的影响，通过触摸屏实现低速、中速、高速三挡调节；</w:t>
                  </w:r>
                  <w:r>
                    <w:br/>
                  </w: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产品可实现钩码重物与机械效率的影响，通过悬挂不同的钩码，在触摸屏上输入钩码的重量，实验结束后，可自动计算出机械效率。</w:t>
                  </w:r>
                  <w:r>
                    <w:br/>
                  </w: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19"/>
                    </w:rPr>
                    <w:t>产品配备了便携式小磁铁，可以通过磁铁改变动滑轮装置的受力情况，可以用于探究动滑轮重量对机械效率的影响。</w:t>
                  </w:r>
                  <w:r>
                    <w:br/>
                  </w:r>
                  <w:r>
                    <w:rPr>
                      <w:rFonts w:ascii="仿宋_GB2312" w:hAnsi="仿宋_GB2312" w:cs="仿宋_GB2312" w:eastAsia="仿宋_GB2312"/>
                      <w:sz w:val="19"/>
                    </w:rPr>
                    <w:t>11</w:t>
                  </w:r>
                  <w:r>
                    <w:rPr>
                      <w:rFonts w:ascii="仿宋_GB2312" w:hAnsi="仿宋_GB2312" w:cs="仿宋_GB2312" w:eastAsia="仿宋_GB2312"/>
                      <w:sz w:val="19"/>
                    </w:rPr>
                    <w:t>.</w:t>
                  </w:r>
                  <w:r>
                    <w:rPr>
                      <w:rFonts w:ascii="仿宋_GB2312" w:hAnsi="仿宋_GB2312" w:cs="仿宋_GB2312" w:eastAsia="仿宋_GB2312"/>
                      <w:sz w:val="19"/>
                    </w:rPr>
                    <w:t>可完成实验内容：</w:t>
                  </w:r>
                  <w:r>
                    <w:rPr>
                      <w:rFonts w:ascii="仿宋_GB2312" w:hAnsi="仿宋_GB2312" w:cs="仿宋_GB2312" w:eastAsia="仿宋_GB2312"/>
                      <w:sz w:val="19"/>
                    </w:rPr>
                    <w:t>①了解动滑轮实验原理；②探究动滑轮机械效率与提升重物重力的影响；③探究动滑轮机械效率与动滑轮重量的影响；④探究动滑轮机械效率与提升重物速度的影响。</w:t>
                  </w:r>
                  <w:r>
                    <w:br/>
                  </w:r>
                  <w:r>
                    <w:rPr>
                      <w:rFonts w:ascii="仿宋_GB2312" w:hAnsi="仿宋_GB2312" w:cs="仿宋_GB2312" w:eastAsia="仿宋_GB2312"/>
                      <w:sz w:val="19"/>
                    </w:rPr>
                    <w:t>▲12</w:t>
                  </w:r>
                  <w:r>
                    <w:rPr>
                      <w:rFonts w:ascii="仿宋_GB2312" w:hAnsi="仿宋_GB2312" w:cs="仿宋_GB2312" w:eastAsia="仿宋_GB2312"/>
                      <w:sz w:val="19"/>
                    </w:rPr>
                    <w:t>.</w:t>
                  </w:r>
                  <w:r>
                    <w:rPr>
                      <w:rFonts w:ascii="仿宋_GB2312" w:hAnsi="仿宋_GB2312" w:cs="仿宋_GB2312" w:eastAsia="仿宋_GB2312"/>
                      <w:sz w:val="19"/>
                    </w:rPr>
                    <w:t>装置符合</w:t>
                  </w:r>
                  <w:r>
                    <w:rPr>
                      <w:rFonts w:ascii="仿宋_GB2312" w:hAnsi="仿宋_GB2312" w:cs="仿宋_GB2312" w:eastAsia="仿宋_GB2312"/>
                      <w:sz w:val="19"/>
                    </w:rPr>
                    <w:t>GB/T26572-2011标准，电子电气产品中限用物质的限量要求；GB/T2423.1-2008标准，耐低温性能；GB/T2423.2-2008标准，耐高温性能；GB/T2423.3-2016标准，耐湿热工作性能；GB/T2423.10-2019标准，振动试验等测试；（投标文件中需提供具有CMA标识的第三方检测机构出具的检测报告并加盖投标人公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牛顿管（自由落体演示仪）：带释放装置，由长度</w:t>
                  </w:r>
                  <w:r>
                    <w:rPr>
                      <w:rFonts w:ascii="仿宋_GB2312" w:hAnsi="仿宋_GB2312" w:cs="仿宋_GB2312" w:eastAsia="仿宋_GB2312"/>
                      <w:sz w:val="19"/>
                    </w:rPr>
                    <w:t>≥1200mm、外径≥50mm一端封闭另一端带活塞气嘴的玻璃管组成；管内装有软木块、金属片和羽毛等，软木块和羽毛附有少量铁丝用于连接释放装置。</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产品组成：由底座、面板、小车、画板、画笔、</w:t>
                  </w:r>
                  <w:r>
                    <w:rPr>
                      <w:rFonts w:ascii="仿宋_GB2312" w:hAnsi="仿宋_GB2312" w:cs="仿宋_GB2312" w:eastAsia="仿宋_GB2312"/>
                      <w:sz w:val="19"/>
                    </w:rPr>
                    <w:t>X向传动装置、Y向传动装置、控制系统、电源接口等组成；</w:t>
                  </w:r>
                  <w:r>
                    <w:br/>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结构尺寸：底座及面板采用厚度</w:t>
                  </w:r>
                  <w:r>
                    <w:rPr>
                      <w:rFonts w:ascii="仿宋_GB2312" w:hAnsi="仿宋_GB2312" w:cs="仿宋_GB2312" w:eastAsia="仿宋_GB2312"/>
                      <w:sz w:val="19"/>
                    </w:rPr>
                    <w:t>≥1.5mm钢板制作，面板尺寸≥400mm×320mm，底座尺寸≥400mm×120mm×14mm；小车尺寸≥80mm×50mm×40mm，车轮采用金属材质；画板尺寸≥240mm×170mm；笔尖与画板间距可通过调节螺母调节；</w:t>
                  </w:r>
                  <w:r>
                    <w:br/>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传动装置：</w:t>
                  </w:r>
                  <w:r>
                    <w:rPr>
                      <w:rFonts w:ascii="仿宋_GB2312" w:hAnsi="仿宋_GB2312" w:cs="仿宋_GB2312" w:eastAsia="仿宋_GB2312"/>
                      <w:sz w:val="19"/>
                    </w:rPr>
                    <w:t>X向和Y向传动均采用小电机带动皮带轮传动；大皮带轮采用工程塑料制作，尺寸≥φ39.5mm×5.5mm；小皮带轮采用铜棒制作，直径≥φ8mm；皮带采用长度≥50mm橡胶皮带；</w:t>
                  </w:r>
                  <w:r>
                    <w:br/>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控制系统：包括</w:t>
                  </w:r>
                  <w:r>
                    <w:rPr>
                      <w:rFonts w:ascii="仿宋_GB2312" w:hAnsi="仿宋_GB2312" w:cs="仿宋_GB2312" w:eastAsia="仿宋_GB2312"/>
                      <w:sz w:val="19"/>
                    </w:rPr>
                    <w:t>X向换向开关、Y向换向开关、Y向调速旋钮、X向运动按键、Y向运动按键、合成运动操作键等；</w:t>
                  </w:r>
                  <w:r>
                    <w:br/>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电源：</w:t>
                  </w:r>
                  <w:r>
                    <w:rPr>
                      <w:rFonts w:ascii="仿宋_GB2312" w:hAnsi="仿宋_GB2312" w:cs="仿宋_GB2312" w:eastAsia="仿宋_GB2312"/>
                      <w:sz w:val="19"/>
                    </w:rPr>
                    <w:t>DC3V～6V。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磁吸激光笔</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1、产品尺寸：25mm×185mm±5mm;</w:t>
                  </w:r>
                  <w:r>
                    <w:br/>
                  </w:r>
                  <w:r>
                    <w:rPr>
                      <w:rFonts w:ascii="仿宋_GB2312" w:hAnsi="仿宋_GB2312" w:cs="仿宋_GB2312" w:eastAsia="仿宋_GB2312"/>
                      <w:sz w:val="19"/>
                    </w:rPr>
                    <w:t>2、单线光源强劲，可拆卸式充电电池，安装便捷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光的折射全反射实验器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1、由金属底座，半透明水槽，激光光源，平面镜，曲线玻璃管等组成；</w:t>
                  </w:r>
                  <w:r>
                    <w:br/>
                  </w:r>
                  <w:r>
                    <w:rPr>
                      <w:rFonts w:ascii="仿宋_GB2312" w:hAnsi="仿宋_GB2312" w:cs="仿宋_GB2312" w:eastAsia="仿宋_GB2312"/>
                      <w:sz w:val="19"/>
                    </w:rPr>
                    <w:t>2、光源能够360度旋转。</w:t>
                  </w:r>
                  <w:r>
                    <w:br/>
                  </w:r>
                  <w:r>
                    <w:rPr>
                      <w:rFonts w:ascii="仿宋_GB2312" w:hAnsi="仿宋_GB2312" w:cs="仿宋_GB2312" w:eastAsia="仿宋_GB2312"/>
                      <w:sz w:val="19"/>
                    </w:rPr>
                    <w:t>3、能演示光的传播、反射、折射，演示效果明显，性能稳定；</w:t>
                  </w:r>
                  <w:r>
                    <w:br/>
                  </w:r>
                  <w:r>
                    <w:rPr>
                      <w:rFonts w:ascii="仿宋_GB2312" w:hAnsi="仿宋_GB2312" w:cs="仿宋_GB2312" w:eastAsia="仿宋_GB2312"/>
                      <w:sz w:val="19"/>
                    </w:rPr>
                    <w:t>4、性能、结构、外观应符合JY0001第4、6、7章有关规定。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具备时间/日历、闹铃、倒计时、开关机、按键静音、温度显示、电池低电量指示功能；具有生活、实验室基础防水溅、防震功能；双排10道记忆，1/100秒显示，最大计时10小时；可查看最快/最慢/平均时间；纽扣电池供电；产品尺寸≥80*60*20mm。</w:t>
                  </w:r>
                  <w:r>
                    <w:br/>
                  </w:r>
                  <w:r>
                    <w:rPr>
                      <w:rFonts w:ascii="仿宋_GB2312" w:hAnsi="仿宋_GB2312" w:cs="仿宋_GB2312" w:eastAsia="仿宋_GB2312"/>
                      <w:sz w:val="19"/>
                    </w:rPr>
                    <w:t>2、纽扣电池标称电压：3.0V；电池容量：≥150mAh</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绳波演示器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1、组成：由细绳；带刻度的金属长杆，表面喷塑哑光，亚克力移动支架组成；</w:t>
                  </w:r>
                  <w:r>
                    <w:br/>
                  </w:r>
                  <w:r>
                    <w:rPr>
                      <w:rFonts w:ascii="仿宋_GB2312" w:hAnsi="仿宋_GB2312" w:cs="仿宋_GB2312" w:eastAsia="仿宋_GB2312"/>
                      <w:sz w:val="19"/>
                    </w:rPr>
                    <w:t>2、仪器主体规格：≥1200mm*150mm，计时器规格：≥160mm*190mm；频率，幅度可以连续调节；</w:t>
                  </w:r>
                  <w:r>
                    <w:br/>
                  </w:r>
                  <w:r>
                    <w:rPr>
                      <w:rFonts w:ascii="仿宋_GB2312" w:hAnsi="仿宋_GB2312" w:cs="仿宋_GB2312" w:eastAsia="仿宋_GB2312"/>
                      <w:sz w:val="19"/>
                    </w:rPr>
                    <w:t>3、用途：仪器用于研究在线上形成驻波的条件，证实横波在线上传播的速度与线之间的张力、单位线长的质量，以及线上波动频率的关系。</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纵横波演示器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1、中学物理演示纵横波的传播、反射等；</w:t>
                  </w:r>
                  <w:r>
                    <w:br/>
                  </w:r>
                  <w:r>
                    <w:rPr>
                      <w:rFonts w:ascii="仿宋_GB2312" w:hAnsi="仿宋_GB2312" w:cs="仿宋_GB2312" w:eastAsia="仿宋_GB2312"/>
                      <w:sz w:val="19"/>
                    </w:rPr>
                    <w:t>2、仪器采用支架悬挂弹簧形式，全长≥100cm、Φ50mm螺旋弹簧自由悬挂在支架上，振源金属球可上下调节，整套仪器包括机架1个（螺旋弹簧1支、振源2只）；连接杆15个；反光白布1块；可拆卸后装入40*35*15cm的纸箱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w:t>
                  </w:r>
                  <w:r>
                    <w:rPr>
                      <w:rFonts w:ascii="仿宋_GB2312" w:hAnsi="仿宋_GB2312" w:cs="仿宋_GB2312" w:eastAsia="仿宋_GB2312"/>
                      <w:sz w:val="19"/>
                    </w:rPr>
                    <w:t>(碰撞球)</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1、产品由底座、支架、5个钢球带线组成；</w:t>
                  </w:r>
                  <w:r>
                    <w:br/>
                  </w:r>
                  <w:r>
                    <w:rPr>
                      <w:rFonts w:ascii="仿宋_GB2312" w:hAnsi="仿宋_GB2312" w:cs="仿宋_GB2312" w:eastAsia="仿宋_GB2312"/>
                      <w:sz w:val="19"/>
                    </w:rPr>
                    <w:t>2、底座采用塑料制，尺寸：≥130*11*15mm；</w:t>
                  </w:r>
                  <w:r>
                    <w:br/>
                  </w:r>
                  <w:r>
                    <w:rPr>
                      <w:rFonts w:ascii="仿宋_GB2312" w:hAnsi="仿宋_GB2312" w:cs="仿宋_GB2312" w:eastAsia="仿宋_GB2312"/>
                      <w:sz w:val="19"/>
                    </w:rPr>
                    <w:t>3、钢球直径≥16mm，表面电镀处理。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1、产品由面板、支架、变压器、调节旋钮、灯泡、接线柱等组成；</w:t>
                  </w:r>
                  <w:r>
                    <w:br/>
                  </w:r>
                  <w:r>
                    <w:rPr>
                      <w:rFonts w:ascii="仿宋_GB2312" w:hAnsi="仿宋_GB2312" w:cs="仿宋_GB2312" w:eastAsia="仿宋_GB2312"/>
                      <w:sz w:val="19"/>
                    </w:rPr>
                    <w:t>2、演示通电电源DC6V,演示断电电源DC4V。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1、产品组成：由导轨、导轨支座、滑行器及有关实验附件组成；</w:t>
                  </w:r>
                  <w:r>
                    <w:br/>
                  </w:r>
                  <w:r>
                    <w:rPr>
                      <w:rFonts w:ascii="仿宋_GB2312" w:hAnsi="仿宋_GB2312" w:cs="仿宋_GB2312" w:eastAsia="仿宋_GB2312"/>
                      <w:sz w:val="19"/>
                    </w:rPr>
                    <w:t>2、导轨：采用铝合金型材制作，工作面长度≥1200mm，工作面夹角90°；一侧斜面筋上设有刻度尺，全长1200mm，最小分度值1mm，每隔10mm标注刻度数字；脚距≥700mm，进气口外径≥φ30mm；底部设两个支座，单脚支座高度不可调，双脚支座设有两只调节螺钉用于调节导轨水平；</w:t>
                  </w:r>
                  <w:r>
                    <w:br/>
                  </w:r>
                  <w:r>
                    <w:rPr>
                      <w:rFonts w:ascii="仿宋_GB2312" w:hAnsi="仿宋_GB2312" w:cs="仿宋_GB2312" w:eastAsia="仿宋_GB2312"/>
                      <w:sz w:val="19"/>
                    </w:rPr>
                    <w:t>3、滑行器：采用铝合金制作，长度≥120mm；</w:t>
                  </w:r>
                  <w:r>
                    <w:br/>
                  </w:r>
                  <w:r>
                    <w:rPr>
                      <w:rFonts w:ascii="仿宋_GB2312" w:hAnsi="仿宋_GB2312" w:cs="仿宋_GB2312" w:eastAsia="仿宋_GB2312"/>
                      <w:sz w:val="19"/>
                    </w:rPr>
                    <w:t>4、实验附件：挡光片（100mm、50mm、30mm各2片）共6片；挡光条（5mm）2个；紧固螺钉（M4×10mm）17只；滑轮2个；滑轮架1个；加重砝码（50g±0.5g、100g±1g各4个）共8个；U型弹射器2个；圆型弹射器2个；挂钩架2个；牵引线3m；座架4个；橡皮泥1块；三定律型弹射器1个；砝码桶1个；振子弹簧2个；光电门架2个；起始板1个；钢丝针（φ0.5mm）2根；固定螺钉（M4×25mm）2个；橡皮筋4根；</w:t>
                  </w:r>
                  <w:r>
                    <w:br/>
                  </w:r>
                  <w:r>
                    <w:rPr>
                      <w:rFonts w:ascii="仿宋_GB2312" w:hAnsi="仿宋_GB2312" w:cs="仿宋_GB2312" w:eastAsia="仿宋_GB2312"/>
                      <w:sz w:val="19"/>
                    </w:rPr>
                    <w:t>5、气源要求：气压≥5800Pa。</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1、产品组成：由外壳、风机、出气口、送气管、管口夹、电源线等组成；</w:t>
                  </w:r>
                  <w:r>
                    <w:br/>
                  </w:r>
                  <w:r>
                    <w:rPr>
                      <w:rFonts w:ascii="仿宋_GB2312" w:hAnsi="仿宋_GB2312" w:cs="仿宋_GB2312" w:eastAsia="仿宋_GB2312"/>
                      <w:sz w:val="19"/>
                    </w:rPr>
                    <w:t>2、气压：≥5kPa，低噪声；</w:t>
                  </w:r>
                  <w:r>
                    <w:br/>
                  </w:r>
                  <w:r>
                    <w:rPr>
                      <w:rFonts w:ascii="仿宋_GB2312" w:hAnsi="仿宋_GB2312" w:cs="仿宋_GB2312" w:eastAsia="仿宋_GB2312"/>
                      <w:sz w:val="19"/>
                    </w:rPr>
                    <w:t>3、外壳：采用工程塑料制作，壳身设有出气孔，出气孔尺寸≥11mm×5mm，孔数≥24个；</w:t>
                  </w:r>
                  <w:r>
                    <w:br/>
                  </w:r>
                  <w:r>
                    <w:rPr>
                      <w:rFonts w:ascii="仿宋_GB2312" w:hAnsi="仿宋_GB2312" w:cs="仿宋_GB2312" w:eastAsia="仿宋_GB2312"/>
                      <w:sz w:val="19"/>
                    </w:rPr>
                    <w:t>4、出气口：内径≥φ23.5mm，外径≥φ30mm，高度≥49mm；</w:t>
                  </w:r>
                  <w:r>
                    <w:br/>
                  </w:r>
                  <w:r>
                    <w:rPr>
                      <w:rFonts w:ascii="仿宋_GB2312" w:hAnsi="仿宋_GB2312" w:cs="仿宋_GB2312" w:eastAsia="仿宋_GB2312"/>
                      <w:sz w:val="19"/>
                    </w:rPr>
                    <w:t>5、送气管：长度≥1500mm；</w:t>
                  </w:r>
                  <w:r>
                    <w:br/>
                  </w:r>
                  <w:r>
                    <w:rPr>
                      <w:rFonts w:ascii="仿宋_GB2312" w:hAnsi="仿宋_GB2312" w:cs="仿宋_GB2312" w:eastAsia="仿宋_GB2312"/>
                      <w:sz w:val="19"/>
                    </w:rPr>
                    <w:t>6、电源：AC220V50Hz；</w:t>
                  </w:r>
                  <w:r>
                    <w:br/>
                  </w:r>
                  <w:r>
                    <w:rPr>
                      <w:rFonts w:ascii="仿宋_GB2312" w:hAnsi="仿宋_GB2312" w:cs="仿宋_GB2312" w:eastAsia="仿宋_GB2312"/>
                      <w:sz w:val="19"/>
                    </w:rPr>
                    <w:t>7、连续工作时间：≥60分钟，外壳温升≤35℃；</w:t>
                  </w:r>
                  <w:r>
                    <w:br/>
                  </w:r>
                  <w:r>
                    <w:rPr>
                      <w:rFonts w:ascii="仿宋_GB2312" w:hAnsi="仿宋_GB2312" w:cs="仿宋_GB2312" w:eastAsia="仿宋_GB2312"/>
                      <w:sz w:val="19"/>
                    </w:rPr>
                    <w:t>8、外形尺寸：≥φ230mm×300mm。</w:t>
                  </w:r>
                  <w:r>
                    <w:br/>
                  </w:r>
                  <w:r>
                    <w:rPr>
                      <w:rFonts w:ascii="仿宋_GB2312" w:hAnsi="仿宋_GB2312" w:cs="仿宋_GB2312" w:eastAsia="仿宋_GB2312"/>
                      <w:sz w:val="19"/>
                    </w:rPr>
                    <w:t>9、功率：≥400W</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1、由三角底座、绝缘棒、铝圆板、绝缘圆板，连接件等组；</w:t>
                  </w:r>
                  <w:r>
                    <w:br/>
                  </w:r>
                  <w:r>
                    <w:rPr>
                      <w:rFonts w:ascii="仿宋_GB2312" w:hAnsi="仿宋_GB2312" w:cs="仿宋_GB2312" w:eastAsia="仿宋_GB2312"/>
                      <w:sz w:val="19"/>
                    </w:rPr>
                    <w:t>2、三角底座，尺寸规格：120*120*27mm（±5mm）；材质工艺：ABS塑料精密注塑成型；功能描述：为整个演示器提供牢固稳定的底座，内嵌垫片，使得底座具备防滑耐磨的特点；</w:t>
                  </w:r>
                  <w:r>
                    <w:br/>
                  </w:r>
                  <w:r>
                    <w:rPr>
                      <w:rFonts w:ascii="仿宋_GB2312" w:hAnsi="仿宋_GB2312" w:cs="仿宋_GB2312" w:eastAsia="仿宋_GB2312"/>
                      <w:sz w:val="19"/>
                    </w:rPr>
                    <w:t>3、铝圆板，尺寸规格：∅200mm（±5mm），厚度≥1mm；材质工艺：铝6063-T5材质，表面光滑无毛刺；功能描述：平行板电容器的主要部件；</w:t>
                  </w:r>
                  <w:r>
                    <w:br/>
                  </w:r>
                  <w:r>
                    <w:rPr>
                      <w:rFonts w:ascii="仿宋_GB2312" w:hAnsi="仿宋_GB2312" w:cs="仿宋_GB2312" w:eastAsia="仿宋_GB2312"/>
                      <w:sz w:val="19"/>
                    </w:rPr>
                    <w:t>4、能够完成的教学演示：探究影响平行板电容器电容大小的因素。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产品由图板、轨道、钢球、接球槽、支架、玻璃球、重锤、调节螺栓、磁吸条等组成。轨道为铝合金材质，实验板上侧和左侧边缘有互相垂直的两根标尺。底座尺寸</w:t>
                  </w:r>
                  <w:r>
                    <w:rPr>
                      <w:rFonts w:ascii="仿宋_GB2312" w:hAnsi="仿宋_GB2312" w:cs="仿宋_GB2312" w:eastAsia="仿宋_GB2312"/>
                      <w:sz w:val="19"/>
                    </w:rPr>
                    <w:t>≥340*130mm。实验板尺寸≥340*347mm。轨道高度差≥80mm，钢球、玻璃球直径≥16mm。实验板和底座材质由冷轧板制成。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双缝干涉实验仪</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1、仪器采用游标读数机构，双缝及光源单缝均采用真空镀铬工艺制作在玻璃片上；</w:t>
                  </w:r>
                  <w:r>
                    <w:br/>
                  </w:r>
                  <w:r>
                    <w:rPr>
                      <w:rFonts w:ascii="仿宋_GB2312" w:hAnsi="仿宋_GB2312" w:cs="仿宋_GB2312" w:eastAsia="仿宋_GB2312"/>
                      <w:sz w:val="19"/>
                    </w:rPr>
                    <w:t>2、主要结构组成：灯泡、照明透镜、遮光板、滤色片及片座、单狭缝及缝座、单缝管、拨杆、遮光管（铁质，表面喷漆，规格φ32×600mm±2mm，管壁厚≥2mm）、接长管、测量头、游标尺、滑块、手轮、目镜、半圆形支架环；</w:t>
                  </w:r>
                  <w:r>
                    <w:br/>
                  </w:r>
                  <w:r>
                    <w:rPr>
                      <w:rFonts w:ascii="仿宋_GB2312" w:hAnsi="仿宋_GB2312" w:cs="仿宋_GB2312" w:eastAsia="仿宋_GB2312"/>
                      <w:sz w:val="19"/>
                    </w:rPr>
                    <w:t>3、双缝中心距d及缝宽a：d1=0.200±0.003mm（0.029mm≤a1≤0.04mm）；d2=0.250±0.003mm（0.036mm≤a2≤0.050mm）；光源单缝宽a=0.10±0.02mm；</w:t>
                  </w:r>
                  <w:r>
                    <w:br/>
                  </w:r>
                  <w:r>
                    <w:rPr>
                      <w:rFonts w:ascii="仿宋_GB2312" w:hAnsi="仿宋_GB2312" w:cs="仿宋_GB2312" w:eastAsia="仿宋_GB2312"/>
                      <w:sz w:val="19"/>
                    </w:rPr>
                    <w:t>4、双缝至光屏距离：l1=600±2mm（不接长管时），l2=700±2mm（接长管时）；</w:t>
                  </w:r>
                  <w:r>
                    <w:br/>
                  </w:r>
                  <w:r>
                    <w:rPr>
                      <w:rFonts w:ascii="仿宋_GB2312" w:hAnsi="仿宋_GB2312" w:cs="仿宋_GB2312" w:eastAsia="仿宋_GB2312"/>
                      <w:sz w:val="19"/>
                    </w:rPr>
                    <w:t>5、滤色片：≥2mm厚光学玻璃片；</w:t>
                  </w:r>
                  <w:r>
                    <w:br/>
                  </w:r>
                  <w:r>
                    <w:rPr>
                      <w:rFonts w:ascii="仿宋_GB2312" w:hAnsi="仿宋_GB2312" w:cs="仿宋_GB2312" w:eastAsia="仿宋_GB2312"/>
                      <w:sz w:val="19"/>
                    </w:rPr>
                    <w:t>6、测量头滑块移动范围0—20mm，游标尺最小读数0.02mm；</w:t>
                  </w:r>
                  <w:r>
                    <w:br/>
                  </w:r>
                  <w:r>
                    <w:rPr>
                      <w:rFonts w:ascii="仿宋_GB2312" w:hAnsi="仿宋_GB2312" w:cs="仿宋_GB2312" w:eastAsia="仿宋_GB2312"/>
                      <w:sz w:val="19"/>
                    </w:rPr>
                    <w:t>7、单色光通过双缝所产生的干涉亮条纹≥7条；</w:t>
                  </w:r>
                  <w:r>
                    <w:br/>
                  </w:r>
                  <w:r>
                    <w:rPr>
                      <w:rFonts w:ascii="仿宋_GB2312" w:hAnsi="仿宋_GB2312" w:cs="仿宋_GB2312" w:eastAsia="仿宋_GB2312"/>
                      <w:sz w:val="19"/>
                    </w:rPr>
                    <w:t>8、白光干涉零级亮条纹中心与光轴的偏离：当l1=600mm时≤2mm，当l2=700mm时≤3mm；</w:t>
                  </w:r>
                  <w:r>
                    <w:br/>
                  </w:r>
                  <w:r>
                    <w:rPr>
                      <w:rFonts w:ascii="仿宋_GB2312" w:hAnsi="仿宋_GB2312" w:cs="仿宋_GB2312" w:eastAsia="仿宋_GB2312"/>
                      <w:sz w:val="19"/>
                    </w:rPr>
                    <w:t>9、测定钠光波长，相对误差≤4%；</w:t>
                  </w:r>
                  <w:r>
                    <w:br/>
                  </w:r>
                  <w:r>
                    <w:rPr>
                      <w:rFonts w:ascii="仿宋_GB2312" w:hAnsi="仿宋_GB2312" w:cs="仿宋_GB2312" w:eastAsia="仿宋_GB2312"/>
                      <w:sz w:val="19"/>
                    </w:rPr>
                    <w:t>10、泡沫定位包装。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光导纤维应用演示器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1、由演示板、传光束、传像束、有机玻璃棒、字母板、声传输底座、扬声器、光源输出底座、图像输出底座等组成；</w:t>
                  </w:r>
                  <w:r>
                    <w:br/>
                  </w:r>
                  <w:r>
                    <w:rPr>
                      <w:rFonts w:ascii="仿宋_GB2312" w:hAnsi="仿宋_GB2312" w:cs="仿宋_GB2312" w:eastAsia="仿宋_GB2312"/>
                      <w:sz w:val="19"/>
                    </w:rPr>
                    <w:t>2、演示板：外形尺寸666*470mm（±5mm），上下为铝型材结构，6063-T5材料,具有良好的抗拉强度，表面黑色氧化细喷砂处理，左右为ABS塑料精密注塑成型边框；</w:t>
                  </w:r>
                  <w:r>
                    <w:br/>
                  </w:r>
                  <w:r>
                    <w:rPr>
                      <w:rFonts w:ascii="仿宋_GB2312" w:hAnsi="仿宋_GB2312" w:cs="仿宋_GB2312" w:eastAsia="仿宋_GB2312"/>
                      <w:sz w:val="19"/>
                    </w:rPr>
                    <w:t>3、传光束：外形尺寸φ6mm（±5mm），传像工作面积≥100mm2，光线光纤丝排列对应整齐，无错位，两边端头为圆形板（直径≥25mm），可以卡进相应的图像输出底座中，用于图像传导；</w:t>
                  </w:r>
                  <w:r>
                    <w:br/>
                  </w:r>
                  <w:r>
                    <w:rPr>
                      <w:rFonts w:ascii="仿宋_GB2312" w:hAnsi="仿宋_GB2312" w:cs="仿宋_GB2312" w:eastAsia="仿宋_GB2312"/>
                      <w:sz w:val="19"/>
                    </w:rPr>
                    <w:t>5、光源输出底座：外形尺寸中心圆形外径φ30mm（±5mm），内径6mm（±2mm），材质：黑色PMMA；</w:t>
                  </w:r>
                  <w:r>
                    <w:br/>
                  </w:r>
                  <w:r>
                    <w:rPr>
                      <w:rFonts w:ascii="仿宋_GB2312" w:hAnsi="仿宋_GB2312" w:cs="仿宋_GB2312" w:eastAsia="仿宋_GB2312"/>
                      <w:sz w:val="19"/>
                    </w:rPr>
                    <w:t>6、可插入传光束和有机玻璃，进行实验；</w:t>
                  </w:r>
                  <w:r>
                    <w:br/>
                  </w:r>
                  <w:r>
                    <w:rPr>
                      <w:rFonts w:ascii="仿宋_GB2312" w:hAnsi="仿宋_GB2312" w:cs="仿宋_GB2312" w:eastAsia="仿宋_GB2312"/>
                      <w:sz w:val="19"/>
                    </w:rPr>
                    <w:t>7、能够完成的教学演示：光纤的应用等。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1、产品组成：由机座、变速盘、大皮带轮、小皮带轮、旋臂、示力标尺、压杆、套筒、弹簧、钢球、铝球、驱动机构等组成；</w:t>
                  </w:r>
                  <w:r>
                    <w:br/>
                  </w:r>
                  <w:r>
                    <w:rPr>
                      <w:rFonts w:ascii="仿宋_GB2312" w:hAnsi="仿宋_GB2312" w:cs="仿宋_GB2312" w:eastAsia="仿宋_GB2312"/>
                      <w:sz w:val="19"/>
                    </w:rPr>
                    <w:t>2、机座：采用工程塑料制作，底部安装橡胶垫脚，高度≥120mm；</w:t>
                  </w:r>
                  <w:r>
                    <w:br/>
                  </w:r>
                  <w:r>
                    <w:rPr>
                      <w:rFonts w:ascii="仿宋_GB2312" w:hAnsi="仿宋_GB2312" w:cs="仿宋_GB2312" w:eastAsia="仿宋_GB2312"/>
                      <w:sz w:val="19"/>
                    </w:rPr>
                    <w:t>3、变速盘：两只均采用塑料注塑制作，主动轮最大外径≥190mm，从动轮外径≥130mm；传动比1:1、1:2及1:3，传动误差≤0.5%；</w:t>
                  </w:r>
                  <w:r>
                    <w:br/>
                  </w:r>
                  <w:r>
                    <w:rPr>
                      <w:rFonts w:ascii="仿宋_GB2312" w:hAnsi="仿宋_GB2312" w:cs="仿宋_GB2312" w:eastAsia="仿宋_GB2312"/>
                      <w:sz w:val="19"/>
                    </w:rPr>
                    <w:t>4、皮带轮：大、小皮带轮均采用工程塑料制作，大皮带轮尺寸≥Φ70mm×12mm，小皮带轮尺寸≥Φ40mm×12mm；</w:t>
                  </w:r>
                  <w:r>
                    <w:br/>
                  </w:r>
                  <w:r>
                    <w:rPr>
                      <w:rFonts w:ascii="仿宋_GB2312" w:hAnsi="仿宋_GB2312" w:cs="仿宋_GB2312" w:eastAsia="仿宋_GB2312"/>
                      <w:sz w:val="19"/>
                    </w:rPr>
                    <w:t>5、悬臂：采用厚度≥1mm金属板制作，宽度≥45mm；</w:t>
                  </w:r>
                  <w:r>
                    <w:br/>
                  </w:r>
                  <w:r>
                    <w:rPr>
                      <w:rFonts w:ascii="仿宋_GB2312" w:hAnsi="仿宋_GB2312" w:cs="仿宋_GB2312" w:eastAsia="仿宋_GB2312"/>
                      <w:sz w:val="19"/>
                    </w:rPr>
                    <w:t>6、示力标尺：总长≥50mm，采用红白相间色环标示，每格色环宽5mm；</w:t>
                  </w:r>
                  <w:r>
                    <w:br/>
                  </w:r>
                  <w:r>
                    <w:rPr>
                      <w:rFonts w:ascii="仿宋_GB2312" w:hAnsi="仿宋_GB2312" w:cs="仿宋_GB2312" w:eastAsia="仿宋_GB2312"/>
                      <w:sz w:val="19"/>
                    </w:rPr>
                    <w:t>7、压杆：采用厚度1mm铁板制作，臂长≥80mm；</w:t>
                  </w:r>
                  <w:r>
                    <w:br/>
                  </w:r>
                  <w:r>
                    <w:rPr>
                      <w:rFonts w:ascii="仿宋_GB2312" w:hAnsi="仿宋_GB2312" w:cs="仿宋_GB2312" w:eastAsia="仿宋_GB2312"/>
                      <w:sz w:val="19"/>
                    </w:rPr>
                    <w:t>8、套筒：采用内径≥26mm塑料筒，长度≥95mm；</w:t>
                  </w:r>
                  <w:r>
                    <w:br/>
                  </w:r>
                  <w:r>
                    <w:rPr>
                      <w:rFonts w:ascii="仿宋_GB2312" w:hAnsi="仿宋_GB2312" w:cs="仿宋_GB2312" w:eastAsia="仿宋_GB2312"/>
                      <w:sz w:val="19"/>
                    </w:rPr>
                    <w:t>9、弹簧：压簧规格≥Φ30mm×70mm，采用≥Φ1.2mm弹簧钢丝绕制，15圈；</w:t>
                  </w:r>
                  <w:r>
                    <w:br/>
                  </w:r>
                  <w:r>
                    <w:rPr>
                      <w:rFonts w:ascii="仿宋_GB2312" w:hAnsi="仿宋_GB2312" w:cs="仿宋_GB2312" w:eastAsia="仿宋_GB2312"/>
                      <w:sz w:val="19"/>
                    </w:rPr>
                    <w:t>10、钢球与铝球：直径均≥28.6mm，钢球质量95.5±2g，铝球质量47.45±1g；</w:t>
                  </w:r>
                  <w:r>
                    <w:br/>
                  </w:r>
                  <w:r>
                    <w:rPr>
                      <w:rFonts w:ascii="仿宋_GB2312" w:hAnsi="仿宋_GB2312" w:cs="仿宋_GB2312" w:eastAsia="仿宋_GB2312"/>
                      <w:sz w:val="19"/>
                    </w:rPr>
                    <w:t>11、功能：可演示和定性验证向心力公式F=mv²/r或F=mω²r；</w:t>
                  </w:r>
                  <w:r>
                    <w:br/>
                  </w:r>
                  <w:r>
                    <w:rPr>
                      <w:rFonts w:ascii="仿宋_GB2312" w:hAnsi="仿宋_GB2312" w:cs="仿宋_GB2312" w:eastAsia="仿宋_GB2312"/>
                      <w:sz w:val="19"/>
                    </w:rPr>
                    <w:t>12、外形尺寸：≥46mm×200mm×330mm。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用于演示物体自由落体运动和平抛运动轨迹的中学物理教学仪器；示教板结构，写真面板，面板尺寸</w:t>
                  </w:r>
                  <w:r>
                    <w:rPr>
                      <w:rFonts w:ascii="仿宋_GB2312" w:hAnsi="仿宋_GB2312" w:cs="仿宋_GB2312" w:eastAsia="仿宋_GB2312"/>
                      <w:sz w:val="19"/>
                    </w:rPr>
                    <w:t>≥400mm×500mm，带方格，有接球槽；电磁铁控制竖落球；仪器由带方格安装板、电磁铁、触极点、抛射球、挡板等组成；附件：钢球、12V直流稳压电源；触极点接触时指示灯亮。</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气体定律实验器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1、产品由外管、活塞、橡皮盖、固定夹和挂钩板等组成；</w:t>
                  </w:r>
                  <w:r>
                    <w:br/>
                  </w:r>
                  <w:r>
                    <w:rPr>
                      <w:rFonts w:ascii="仿宋_GB2312" w:hAnsi="仿宋_GB2312" w:cs="仿宋_GB2312" w:eastAsia="仿宋_GB2312"/>
                      <w:sz w:val="19"/>
                    </w:rPr>
                    <w:t>2、外管采用高透明医用级聚丙烯制造，外管尺寸≥φ16*75mm，容积≥10ml，有体积刻度标志，最小分度值0.5ml；</w:t>
                  </w:r>
                  <w:r>
                    <w:br/>
                  </w:r>
                  <w:r>
                    <w:rPr>
                      <w:rFonts w:ascii="仿宋_GB2312" w:hAnsi="仿宋_GB2312" w:cs="仿宋_GB2312" w:eastAsia="仿宋_GB2312"/>
                      <w:sz w:val="19"/>
                    </w:rPr>
                    <w:t>3、活塞采用特制的高弹性、耐低温橡胶活塞；</w:t>
                  </w:r>
                  <w:r>
                    <w:br/>
                  </w:r>
                  <w:r>
                    <w:rPr>
                      <w:rFonts w:ascii="仿宋_GB2312" w:hAnsi="仿宋_GB2312" w:cs="仿宋_GB2312" w:eastAsia="仿宋_GB2312"/>
                      <w:sz w:val="19"/>
                    </w:rPr>
                    <w:t>4、固定夹和挂钩板采用厚度为≥0.8mm厚的金属板制作，固定夹能牢固地夹持外管，且能方便地在支架上紧固或上下移动。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1、产品由两只灵敏度相同的指针验电器组成；</w:t>
                  </w:r>
                  <w:r>
                    <w:br/>
                  </w:r>
                  <w:r>
                    <w:rPr>
                      <w:rFonts w:ascii="仿宋_GB2312" w:hAnsi="仿宋_GB2312" w:cs="仿宋_GB2312" w:eastAsia="仿宋_GB2312"/>
                      <w:sz w:val="19"/>
                    </w:rPr>
                    <w:t>2、结构组成：由外壳、圆球、法拉第圆筒、导电杆、绝缘子、指针、指针架、接地接线柱等构成；</w:t>
                  </w:r>
                  <w:r>
                    <w:br/>
                  </w:r>
                  <w:r>
                    <w:rPr>
                      <w:rFonts w:ascii="仿宋_GB2312" w:hAnsi="仿宋_GB2312" w:cs="仿宋_GB2312" w:eastAsia="仿宋_GB2312"/>
                      <w:sz w:val="19"/>
                    </w:rPr>
                    <w:t>3、壳体：直径≥φ190mm，厚度≥65mm；前面为透明观察屏，后面为演示毛屏，毛屏上刻有指示指针张开角度的刻度；前后屏、底座、绝缘子与壳体连接牢固，底座平稳；壳体上设M4接地接线柱；</w:t>
                  </w:r>
                  <w:r>
                    <w:br/>
                  </w:r>
                  <w:r>
                    <w:rPr>
                      <w:rFonts w:ascii="仿宋_GB2312" w:hAnsi="仿宋_GB2312" w:cs="仿宋_GB2312" w:eastAsia="仿宋_GB2312"/>
                      <w:sz w:val="19"/>
                    </w:rPr>
                    <w:t>4、圆球及导电杆：采用金属材质，圆球直径≥φ15mm，表面镀铬，光洁无毛刺；圆球与导电杆配合紧密，无松动；</w:t>
                  </w:r>
                  <w:r>
                    <w:br/>
                  </w:r>
                  <w:r>
                    <w:rPr>
                      <w:rFonts w:ascii="仿宋_GB2312" w:hAnsi="仿宋_GB2312" w:cs="仿宋_GB2312" w:eastAsia="仿宋_GB2312"/>
                      <w:sz w:val="19"/>
                    </w:rPr>
                    <w:t>5、法拉第圆筒：采用不锈钢材质，圆筒直径≥50mm，上端开口，开口直径≥25mm；</w:t>
                  </w:r>
                  <w:r>
                    <w:br/>
                  </w:r>
                  <w:r>
                    <w:rPr>
                      <w:rFonts w:ascii="仿宋_GB2312" w:hAnsi="仿宋_GB2312" w:cs="仿宋_GB2312" w:eastAsia="仿宋_GB2312"/>
                      <w:sz w:val="19"/>
                    </w:rPr>
                    <w:t>6、指针：采用薄金属片制成，长度≥100mm，针体平直，表面光滑无毛刺，下部成箭头形；</w:t>
                  </w:r>
                  <w:r>
                    <w:br/>
                  </w:r>
                  <w:r>
                    <w:rPr>
                      <w:rFonts w:ascii="仿宋_GB2312" w:hAnsi="仿宋_GB2312" w:cs="仿宋_GB2312" w:eastAsia="仿宋_GB2312"/>
                      <w:sz w:val="19"/>
                    </w:rPr>
                    <w:t>7、指针架及底座：指针架采用金属材质，表面镀铬，光滑无毛刺；指针安装在指针架上时动作灵敏可靠，不前后偏斜摇摆，电荷消失后顺利归零；指针架与导电杆连接牢固；底座采用绝缘塑料制作，直径≥100mm。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导线（实验室）</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长度</w:t>
                  </w:r>
                  <w:r>
                    <w:rPr>
                      <w:rFonts w:ascii="仿宋_GB2312" w:hAnsi="仿宋_GB2312" w:cs="仿宋_GB2312" w:eastAsia="仿宋_GB2312"/>
                      <w:sz w:val="19"/>
                    </w:rPr>
                    <w:t>500mm，带香蕉头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导线（实验室）</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长度</w:t>
                  </w:r>
                  <w:r>
                    <w:rPr>
                      <w:rFonts w:ascii="仿宋_GB2312" w:hAnsi="仿宋_GB2312" w:cs="仿宋_GB2312" w:eastAsia="仿宋_GB2312"/>
                      <w:sz w:val="19"/>
                    </w:rPr>
                    <w:t>500mm，两端带夹子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导线（实验室）</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长度</w:t>
                  </w:r>
                  <w:r>
                    <w:rPr>
                      <w:rFonts w:ascii="仿宋_GB2312" w:hAnsi="仿宋_GB2312" w:cs="仿宋_GB2312" w:eastAsia="仿宋_GB2312"/>
                      <w:sz w:val="19"/>
                    </w:rPr>
                    <w:t>500mm，两端平口</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铝镍钴材质，一对装；磁铁长度</w:t>
                  </w:r>
                  <w:r>
                    <w:rPr>
                      <w:rFonts w:ascii="仿宋_GB2312" w:hAnsi="仿宋_GB2312" w:cs="仿宋_GB2312" w:eastAsia="仿宋_GB2312"/>
                      <w:sz w:val="19"/>
                    </w:rPr>
                    <w:t>≥180mm，横截面积≥200mm²，磁感应表面强度≥0.070T；两端配有闭合铁片；磁铁有极性标志，北极（N）为红色，南极（S）为蓝色。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1、材质：铝镍钴，长度≥100mm，横截面积≥200mm²，表面磁感应强度≥0.055T，配有磁路闭合铁片；</w:t>
                  </w:r>
                  <w:r>
                    <w:br/>
                  </w:r>
                  <w:r>
                    <w:rPr>
                      <w:rFonts w:ascii="仿宋_GB2312" w:hAnsi="仿宋_GB2312" w:cs="仿宋_GB2312" w:eastAsia="仿宋_GB2312"/>
                      <w:sz w:val="19"/>
                    </w:rPr>
                    <w:t>2、磁铁有极性标注，北极（N）为红色，南极（S）为蓝色。</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1、≥5个摆球；</w:t>
                  </w:r>
                  <w:r>
                    <w:br/>
                  </w:r>
                  <w:r>
                    <w:rPr>
                      <w:rFonts w:ascii="仿宋_GB2312" w:hAnsi="仿宋_GB2312" w:cs="仿宋_GB2312" w:eastAsia="仿宋_GB2312"/>
                      <w:sz w:val="19"/>
                    </w:rPr>
                    <w:t>2、钢球≥3个，至少满足直径分别为19mm一个和Φ12mm二个；</w:t>
                  </w:r>
                  <w:r>
                    <w:br/>
                  </w:r>
                  <w:r>
                    <w:rPr>
                      <w:rFonts w:ascii="仿宋_GB2312" w:hAnsi="仿宋_GB2312" w:cs="仿宋_GB2312" w:eastAsia="仿宋_GB2312"/>
                      <w:sz w:val="19"/>
                    </w:rPr>
                    <w:t>3、塑料球≥2个，至少满足直径分别为26mm一个和Φ20mm一个；</w:t>
                  </w:r>
                  <w:r>
                    <w:br/>
                  </w:r>
                  <w:r>
                    <w:rPr>
                      <w:rFonts w:ascii="仿宋_GB2312" w:hAnsi="仿宋_GB2312" w:cs="仿宋_GB2312" w:eastAsia="仿宋_GB2312"/>
                      <w:sz w:val="19"/>
                    </w:rPr>
                    <w:t>4、全部带线，线长不小于1.2m；</w:t>
                  </w:r>
                  <w:r>
                    <w:br/>
                  </w:r>
                  <w:r>
                    <w:rPr>
                      <w:rFonts w:ascii="仿宋_GB2312" w:hAnsi="仿宋_GB2312" w:cs="仿宋_GB2312" w:eastAsia="仿宋_GB2312"/>
                      <w:sz w:val="19"/>
                    </w:rPr>
                    <w:t>5、塑料盒包装，尺寸：≥85mm*55mm*33mm。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共振演示器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1、本仪器由底座、支柱、上架板、调节纽、振子、弹簧、电机驱动机构、操控面板等组成；</w:t>
                  </w:r>
                  <w:r>
                    <w:br/>
                  </w:r>
                  <w:r>
                    <w:rPr>
                      <w:rFonts w:ascii="仿宋_GB2312" w:hAnsi="仿宋_GB2312" w:cs="仿宋_GB2312" w:eastAsia="仿宋_GB2312"/>
                      <w:sz w:val="19"/>
                    </w:rPr>
                    <w:t>2、使用电压：AC220V±10%，50HZ。电机驱动、三组弹簧振动，振源为3个不同颜色的塑料球，振动频率数码显示，可调范围1-5.5Hz，频率既可锁定也可以逐步调节电机的频率，仪器尺寸为：≥320mm*150mm*540mm。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1、两种形式（水和气）。产品由水槽、喷嘴3只、支架、盛水桶、水管及注水杯等组成；</w:t>
                  </w:r>
                  <w:r>
                    <w:br/>
                  </w:r>
                  <w:r>
                    <w:rPr>
                      <w:rFonts w:ascii="仿宋_GB2312" w:hAnsi="仿宋_GB2312" w:cs="仿宋_GB2312" w:eastAsia="仿宋_GB2312"/>
                      <w:sz w:val="19"/>
                    </w:rPr>
                    <w:t>2、水槽采用PP塑料注塑成型，直径≥250mm、深≥100mm，所有配件均安装在水槽内；</w:t>
                  </w:r>
                  <w:r>
                    <w:br/>
                  </w:r>
                  <w:r>
                    <w:rPr>
                      <w:rFonts w:ascii="仿宋_GB2312" w:hAnsi="仿宋_GB2312" w:cs="仿宋_GB2312" w:eastAsia="仿宋_GB2312"/>
                      <w:sz w:val="19"/>
                    </w:rPr>
                    <w:t>3、喷嘴采用软塑成型，黑色，头部细并弯有一定的角度；</w:t>
                  </w:r>
                  <w:r>
                    <w:br/>
                  </w:r>
                  <w:r>
                    <w:rPr>
                      <w:rFonts w:ascii="仿宋_GB2312" w:hAnsi="仿宋_GB2312" w:cs="仿宋_GB2312" w:eastAsia="仿宋_GB2312"/>
                      <w:sz w:val="19"/>
                    </w:rPr>
                    <w:t>4、支架采用冷轧板冲压成型，表面喷塑料处理，固定在水槽内应牢固、可靠；</w:t>
                  </w:r>
                  <w:r>
                    <w:br/>
                  </w:r>
                  <w:r>
                    <w:rPr>
                      <w:rFonts w:ascii="仿宋_GB2312" w:hAnsi="仿宋_GB2312" w:cs="仿宋_GB2312" w:eastAsia="仿宋_GB2312"/>
                      <w:sz w:val="19"/>
                    </w:rPr>
                    <w:t>5、盛水桶采用透明塑料制，直径≥100mm、高≥150mm；</w:t>
                  </w:r>
                  <w:r>
                    <w:br/>
                  </w:r>
                  <w:r>
                    <w:rPr>
                      <w:rFonts w:ascii="仿宋_GB2312" w:hAnsi="仿宋_GB2312" w:cs="仿宋_GB2312" w:eastAsia="仿宋_GB2312"/>
                      <w:sz w:val="19"/>
                    </w:rPr>
                    <w:t>6、产品外形尺寸：≥250mm*250mm*260mm。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w:t>
                  </w:r>
                  <w:r>
                    <w:br/>
                  </w:r>
                  <w:r>
                    <w:rPr>
                      <w:rFonts w:ascii="仿宋_GB2312" w:hAnsi="仿宋_GB2312" w:cs="仿宋_GB2312" w:eastAsia="仿宋_GB2312"/>
                      <w:sz w:val="19"/>
                    </w:rPr>
                    <w:t>（胡克定律）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1、由钢丝绕成的螺旋弹簧3种一组组成；</w:t>
                  </w:r>
                  <w:r>
                    <w:br/>
                  </w:r>
                  <w:r>
                    <w:rPr>
                      <w:rFonts w:ascii="仿宋_GB2312" w:hAnsi="仿宋_GB2312" w:cs="仿宋_GB2312" w:eastAsia="仿宋_GB2312"/>
                      <w:sz w:val="19"/>
                    </w:rPr>
                    <w:t>2、3种螺旋弹簧拉力限量分别为：2N，1N，0.5N。表面镀镍防护，弹簧上端为圆环。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光的三原色合成实验器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1、仪器使用光源为红、绿、蓝发光二极管；</w:t>
                  </w:r>
                  <w:r>
                    <w:br/>
                  </w:r>
                  <w:r>
                    <w:rPr>
                      <w:rFonts w:ascii="仿宋_GB2312" w:hAnsi="仿宋_GB2312" w:cs="仿宋_GB2312" w:eastAsia="仿宋_GB2312"/>
                      <w:sz w:val="19"/>
                    </w:rPr>
                    <w:t>2、工作电压：DC4.5V（内置3节5号电池），也可外接电源；三色光分别由独立开关控制；实验时单色光斑在观察屏上的直径30±1mm（可直视）；</w:t>
                  </w:r>
                  <w:r>
                    <w:br/>
                  </w:r>
                  <w:r>
                    <w:rPr>
                      <w:rFonts w:ascii="仿宋_GB2312" w:hAnsi="仿宋_GB2312" w:cs="仿宋_GB2312" w:eastAsia="仿宋_GB2312"/>
                      <w:sz w:val="19"/>
                    </w:rPr>
                    <w:t>3、三色光斑互相重叠部分呈白色，红、蓝色光斑重叠部分为品红色，红、绿色光斑重叠部分为黄色，蓝、绿色光斑重叠部分为青色，实验效果明显。</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凸透镜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焦距</w:t>
                  </w:r>
                  <w:r>
                    <w:rPr>
                      <w:rFonts w:ascii="仿宋_GB2312" w:hAnsi="仿宋_GB2312" w:cs="仿宋_GB2312" w:eastAsia="仿宋_GB2312"/>
                      <w:sz w:val="19"/>
                    </w:rPr>
                    <w:t>75mm，误差±2mm。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凹透镜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焦距</w:t>
                  </w:r>
                  <w:r>
                    <w:rPr>
                      <w:rFonts w:ascii="仿宋_GB2312" w:hAnsi="仿宋_GB2312" w:cs="仿宋_GB2312" w:eastAsia="仿宋_GB2312"/>
                      <w:sz w:val="19"/>
                    </w:rPr>
                    <w:t>50mm，误差±2mm。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1、外形尺寸：80mm*110mm±5mm；</w:t>
                  </w:r>
                  <w:r>
                    <w:br/>
                  </w:r>
                  <w:r>
                    <w:rPr>
                      <w:rFonts w:ascii="仿宋_GB2312" w:hAnsi="仿宋_GB2312" w:cs="仿宋_GB2312" w:eastAsia="仿宋_GB2312"/>
                      <w:sz w:val="19"/>
                    </w:rPr>
                    <w:t>2、厚度：≥4mm；</w:t>
                  </w:r>
                  <w:r>
                    <w:br/>
                  </w:r>
                  <w:r>
                    <w:rPr>
                      <w:rFonts w:ascii="仿宋_GB2312" w:hAnsi="仿宋_GB2312" w:cs="仿宋_GB2312" w:eastAsia="仿宋_GB2312"/>
                      <w:sz w:val="19"/>
                    </w:rPr>
                    <w:t>3、镜面：玻璃材质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三棱镜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1、用于中学物理课程光学部分实验；</w:t>
                  </w:r>
                  <w:r>
                    <w:br/>
                  </w:r>
                  <w:r>
                    <w:rPr>
                      <w:rFonts w:ascii="仿宋_GB2312" w:hAnsi="仿宋_GB2312" w:cs="仿宋_GB2312" w:eastAsia="仿宋_GB2312"/>
                      <w:sz w:val="19"/>
                    </w:rPr>
                    <w:t>2、由三棱镜体、托架、支柱、底座组成；</w:t>
                  </w:r>
                  <w:r>
                    <w:br/>
                  </w:r>
                  <w:r>
                    <w:rPr>
                      <w:rFonts w:ascii="仿宋_GB2312" w:hAnsi="仿宋_GB2312" w:cs="仿宋_GB2312" w:eastAsia="仿宋_GB2312"/>
                      <w:sz w:val="19"/>
                    </w:rPr>
                    <w:t>3、托架、支柱、底座均为铁制品；</w:t>
                  </w:r>
                  <w:r>
                    <w:br/>
                  </w:r>
                  <w:r>
                    <w:rPr>
                      <w:rFonts w:ascii="仿宋_GB2312" w:hAnsi="仿宋_GB2312" w:cs="仿宋_GB2312" w:eastAsia="仿宋_GB2312"/>
                      <w:sz w:val="19"/>
                    </w:rPr>
                    <w:t>4、底座直径不小于100mm，厚度1mm，表面涂油漆，支柱直径≥8mm，表面电镀，托架呈“U”形，厚度≥2mm，宽≥109mm，高≥30mm；</w:t>
                  </w:r>
                  <w:r>
                    <w:br/>
                  </w:r>
                  <w:r>
                    <w:rPr>
                      <w:rFonts w:ascii="仿宋_GB2312" w:hAnsi="仿宋_GB2312" w:cs="仿宋_GB2312" w:eastAsia="仿宋_GB2312"/>
                      <w:sz w:val="19"/>
                    </w:rPr>
                    <w:t>5、镜体形状呈三棱柱，三边长都不小于20mm，高不小于75mm，外部镶嵌黑色塑料外框。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玻璃砖</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1、外形尺寸：上底长≥35mm；</w:t>
                  </w:r>
                  <w:r>
                    <w:br/>
                  </w:r>
                  <w:r>
                    <w:rPr>
                      <w:rFonts w:ascii="仿宋_GB2312" w:hAnsi="仿宋_GB2312" w:cs="仿宋_GB2312" w:eastAsia="仿宋_GB2312"/>
                      <w:sz w:val="19"/>
                    </w:rPr>
                    <w:t>2、两底角为60±0.5°和45±0.5°；</w:t>
                  </w:r>
                  <w:r>
                    <w:br/>
                  </w:r>
                  <w:r>
                    <w:rPr>
                      <w:rFonts w:ascii="仿宋_GB2312" w:hAnsi="仿宋_GB2312" w:cs="仿宋_GB2312" w:eastAsia="仿宋_GB2312"/>
                      <w:sz w:val="19"/>
                    </w:rPr>
                    <w:t>3、高度为35±1mm；厚度15±1mm；</w:t>
                  </w:r>
                  <w:r>
                    <w:br/>
                  </w:r>
                  <w:r>
                    <w:rPr>
                      <w:rFonts w:ascii="仿宋_GB2312" w:hAnsi="仿宋_GB2312" w:cs="仿宋_GB2312" w:eastAsia="仿宋_GB2312"/>
                      <w:sz w:val="19"/>
                    </w:rPr>
                    <w:t>4、玻璃料的一拉质量应符合要求，条纹类别为2类，条文级别为C类，气泡类别为7类；</w:t>
                  </w:r>
                  <w:r>
                    <w:br/>
                  </w:r>
                  <w:r>
                    <w:rPr>
                      <w:rFonts w:ascii="仿宋_GB2312" w:hAnsi="仿宋_GB2312" w:cs="仿宋_GB2312" w:eastAsia="仿宋_GB2312"/>
                      <w:sz w:val="19"/>
                    </w:rPr>
                    <w:t>5、玻璃砖的上下两底面平行度为0.10mm；</w:t>
                  </w:r>
                  <w:r>
                    <w:br/>
                  </w:r>
                  <w:r>
                    <w:rPr>
                      <w:rFonts w:ascii="仿宋_GB2312" w:hAnsi="仿宋_GB2312" w:cs="仿宋_GB2312" w:eastAsia="仿宋_GB2312"/>
                      <w:sz w:val="19"/>
                    </w:rPr>
                    <w:t>6、玻璃砖的边缘倒角按要求进行；</w:t>
                  </w:r>
                  <w:r>
                    <w:br/>
                  </w:r>
                  <w:r>
                    <w:rPr>
                      <w:rFonts w:ascii="仿宋_GB2312" w:hAnsi="仿宋_GB2312" w:cs="仿宋_GB2312" w:eastAsia="仿宋_GB2312"/>
                      <w:sz w:val="19"/>
                    </w:rPr>
                    <w:t>7、精加工面不允许有目测划痕和砂眼，边缘不许有裂、碎、缺角；</w:t>
                  </w:r>
                  <w:r>
                    <w:br/>
                  </w:r>
                  <w:r>
                    <w:rPr>
                      <w:rFonts w:ascii="仿宋_GB2312" w:hAnsi="仿宋_GB2312" w:cs="仿宋_GB2312" w:eastAsia="仿宋_GB2312"/>
                      <w:sz w:val="19"/>
                    </w:rPr>
                    <w:t>8、两底角分别为60°和45°。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照相机模型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光学：产品由镜头、机身及光屏组成；镜头为光学玻璃材质，可伸缩；机身尺寸</w:t>
                  </w:r>
                  <w:r>
                    <w:rPr>
                      <w:rFonts w:ascii="仿宋_GB2312" w:hAnsi="仿宋_GB2312" w:cs="仿宋_GB2312" w:eastAsia="仿宋_GB2312"/>
                      <w:sz w:val="19"/>
                    </w:rPr>
                    <w:t>≥125mm×45mm×75mm；光屏由毛玻璃和平板玻璃组成，尺寸≥100mm×65mm。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1、红液；</w:t>
                  </w:r>
                  <w:r>
                    <w:br/>
                  </w:r>
                  <w:r>
                    <w:rPr>
                      <w:rFonts w:ascii="仿宋_GB2312" w:hAnsi="仿宋_GB2312" w:cs="仿宋_GB2312" w:eastAsia="仿宋_GB2312"/>
                      <w:sz w:val="19"/>
                    </w:rPr>
                    <w:t>2、全长≥290mm，外径≥5.5mm；</w:t>
                  </w:r>
                  <w:r>
                    <w:br/>
                  </w:r>
                  <w:r>
                    <w:rPr>
                      <w:rFonts w:ascii="仿宋_GB2312" w:hAnsi="仿宋_GB2312" w:cs="仿宋_GB2312" w:eastAsia="仿宋_GB2312"/>
                      <w:sz w:val="19"/>
                    </w:rPr>
                    <w:t>3、测量范围0～100℃，最小分度值1℃，允许误差±1℃；</w:t>
                  </w:r>
                  <w:r>
                    <w:br/>
                  </w:r>
                  <w:r>
                    <w:rPr>
                      <w:rFonts w:ascii="仿宋_GB2312" w:hAnsi="仿宋_GB2312" w:cs="仿宋_GB2312" w:eastAsia="仿宋_GB2312"/>
                      <w:sz w:val="19"/>
                    </w:rPr>
                    <w:t>4、玻管不弯曲、不崩损缺口，红液不得断线；</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二力平衡实验器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产品由长木板，小车，滑轮，细线，塑料小桶组成。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微小压强计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1、产品由U形玻璃管、刻度板、三通管、夹持柄等组成；</w:t>
                  </w:r>
                  <w:r>
                    <w:br/>
                  </w:r>
                  <w:r>
                    <w:rPr>
                      <w:rFonts w:ascii="仿宋_GB2312" w:hAnsi="仿宋_GB2312" w:cs="仿宋_GB2312" w:eastAsia="仿宋_GB2312"/>
                      <w:sz w:val="19"/>
                    </w:rPr>
                    <w:t>2、测量范围0-300mm；</w:t>
                  </w:r>
                  <w:r>
                    <w:br/>
                  </w:r>
                  <w:r>
                    <w:rPr>
                      <w:rFonts w:ascii="仿宋_GB2312" w:hAnsi="仿宋_GB2312" w:cs="仿宋_GB2312" w:eastAsia="仿宋_GB2312"/>
                      <w:sz w:val="19"/>
                    </w:rPr>
                    <w:t>3、刻度板外形尺寸≥360mm×37mm×12mm；</w:t>
                  </w:r>
                  <w:r>
                    <w:br/>
                  </w:r>
                  <w:r>
                    <w:rPr>
                      <w:rFonts w:ascii="仿宋_GB2312" w:hAnsi="仿宋_GB2312" w:cs="仿宋_GB2312" w:eastAsia="仿宋_GB2312"/>
                      <w:sz w:val="19"/>
                    </w:rPr>
                    <w:t>4、U形管用内径均匀的玻璃管制成，其内径为3.5～5.5mm，壁厚≥1mm；U形管竖直长度365mm，两管间距25±3mm；一端成喇叭口，另一端成平口状；</w:t>
                  </w:r>
                  <w:r>
                    <w:br/>
                  </w:r>
                  <w:r>
                    <w:rPr>
                      <w:rFonts w:ascii="仿宋_GB2312" w:hAnsi="仿宋_GB2312" w:cs="仿宋_GB2312" w:eastAsia="仿宋_GB2312"/>
                      <w:sz w:val="19"/>
                    </w:rPr>
                    <w:t>5、三通管用外径≥5.8mm的半透明塑料制成，三个端头均为"接头"状；</w:t>
                  </w:r>
                  <w:r>
                    <w:br/>
                  </w:r>
                  <w:r>
                    <w:rPr>
                      <w:rFonts w:ascii="仿宋_GB2312" w:hAnsi="仿宋_GB2312" w:cs="仿宋_GB2312" w:eastAsia="仿宋_GB2312"/>
                      <w:sz w:val="19"/>
                    </w:rPr>
                    <w:t>6、刻度板最小刻度为5mm，刻度总长≥300mm。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连通器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1、连通器演示仪：由透明塑料注塑成型的连通管和插接式底座两部分组成；</w:t>
                  </w:r>
                  <w:r>
                    <w:br/>
                  </w:r>
                  <w:r>
                    <w:rPr>
                      <w:rFonts w:ascii="仿宋_GB2312" w:hAnsi="仿宋_GB2312" w:cs="仿宋_GB2312" w:eastAsia="仿宋_GB2312"/>
                      <w:sz w:val="19"/>
                    </w:rPr>
                    <w:t>2、连通管：含粗直管1根、弯直管1根、三球管1根、细直管1根，上端开口互不连通、下部相互连通；</w:t>
                  </w:r>
                  <w:r>
                    <w:br/>
                  </w:r>
                  <w:r>
                    <w:rPr>
                      <w:rFonts w:ascii="仿宋_GB2312" w:hAnsi="仿宋_GB2312" w:cs="仿宋_GB2312" w:eastAsia="仿宋_GB2312"/>
                      <w:sz w:val="19"/>
                    </w:rPr>
                    <w:t>3、外形尺寸：250mm×125mm×215mm±5mm；</w:t>
                  </w:r>
                  <w:r>
                    <w:br/>
                  </w:r>
                  <w:r>
                    <w:rPr>
                      <w:rFonts w:ascii="仿宋_GB2312" w:hAnsi="仿宋_GB2312" w:cs="仿宋_GB2312" w:eastAsia="仿宋_GB2312"/>
                      <w:sz w:val="19"/>
                    </w:rPr>
                    <w:t>4、粗直管孔径≥29mm，细直管孔径≥9.7mm；</w:t>
                  </w:r>
                  <w:r>
                    <w:br/>
                  </w:r>
                  <w:r>
                    <w:rPr>
                      <w:rFonts w:ascii="仿宋_GB2312" w:hAnsi="仿宋_GB2312" w:cs="仿宋_GB2312" w:eastAsia="仿宋_GB2312"/>
                      <w:sz w:val="19"/>
                    </w:rPr>
                    <w:t>5、底座：双边插接式结构。</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数字化阿基米德原理演示器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1、产品内置物体上下升降驱动系统、传感器测量采集系统，可以实时的测量物理浮力、G排以及物体侵入水中的深度，既可以独立使用，也可以可以支持无线将数据实时传输至数据分析软件进行显示。</w:t>
                  </w:r>
                  <w:r>
                    <w:br/>
                  </w:r>
                  <w:r>
                    <w:rPr>
                      <w:rFonts w:ascii="仿宋_GB2312" w:hAnsi="仿宋_GB2312" w:cs="仿宋_GB2312" w:eastAsia="仿宋_GB2312"/>
                      <w:sz w:val="19"/>
                    </w:rPr>
                    <w:t>2、产品底部集成了操作平台底座，配备四个高度可灵活调节的地脚，以确保设备平稳放置，还设有溢水杯支撑架与盛水杯支撑架，便于实验过程中的液体容器安置，中间采用≥500mm*30mm*30mm的铝型材支撑杆，杆体表面并配有刻度线，顶部有配套规格：≥180mm*76mm*100mm的控制箱，左侧固定安装有电机驱动的滑轮系统，可实现自动化升降控制的滑轮运动，右侧内置了一块≥3.5英寸电容触摸屏，可通过屏幕进行产品功能的交互使用。</w:t>
                  </w:r>
                  <w:r>
                    <w:br/>
                  </w:r>
                  <w:r>
                    <w:rPr>
                      <w:rFonts w:ascii="仿宋_GB2312" w:hAnsi="仿宋_GB2312" w:cs="仿宋_GB2312" w:eastAsia="仿宋_GB2312"/>
                      <w:sz w:val="19"/>
                    </w:rPr>
                    <w:t>3、产品控制箱体内置滑轮驱动电机，可以通过屏幕实现物块的自动上升、下降以及暂停功能；</w:t>
                  </w:r>
                  <w:r>
                    <w:br/>
                  </w:r>
                  <w:r>
                    <w:rPr>
                      <w:rFonts w:ascii="仿宋_GB2312" w:hAnsi="仿宋_GB2312" w:cs="仿宋_GB2312" w:eastAsia="仿宋_GB2312"/>
                      <w:sz w:val="19"/>
                    </w:rPr>
                    <w:t>4、产品采用不外接压力传感器的形式，箱体内部一体化集成≥2个压力传感器，可以实时测量物体所受浮力大小以及被物体排开的液体所受的重力，可以通过集成的≥3.5英寸屏幕进行实时的数据显示；</w:t>
                  </w:r>
                  <w:r>
                    <w:br/>
                  </w:r>
                  <w:r>
                    <w:rPr>
                      <w:rFonts w:ascii="仿宋_GB2312" w:hAnsi="仿宋_GB2312" w:cs="仿宋_GB2312" w:eastAsia="仿宋_GB2312"/>
                      <w:sz w:val="19"/>
                    </w:rPr>
                    <w:t>5、产品集成的屏幕上可以实时显示物体的实时拉力F、实时重力G、物体侵入水中的深度h；</w:t>
                  </w:r>
                  <w:r>
                    <w:br/>
                  </w:r>
                  <w:r>
                    <w:rPr>
                      <w:rFonts w:ascii="仿宋_GB2312" w:hAnsi="仿宋_GB2312" w:cs="仿宋_GB2312" w:eastAsia="仿宋_GB2312"/>
                      <w:sz w:val="19"/>
                    </w:rPr>
                    <w:t>▲6、产品集成的屏幕上可通过按钮进行采集，将采集到的实时数据以表格的形式显示物体重力、拉力、物体所受的浮力F浮、被物体排开的液体所受的重力、桶重、空桶重力等测量数据，也可以通过清屏按钮实现数据的一键清空功能；（投标文件中提供功能截图或实物照片佐证）</w:t>
                  </w:r>
                  <w:r>
                    <w:br/>
                  </w:r>
                  <w:r>
                    <w:rPr>
                      <w:rFonts w:ascii="仿宋_GB2312" w:hAnsi="仿宋_GB2312" w:cs="仿宋_GB2312" w:eastAsia="仿宋_GB2312"/>
                      <w:sz w:val="19"/>
                    </w:rPr>
                    <w:t>7、产品集成的屏幕上可以将采集到的数据进行拟合曲线，绘制物体所受的浮力的大小与被物体排开的液体所受的重力关系曲线；</w:t>
                  </w:r>
                  <w:r>
                    <w:br/>
                  </w:r>
                  <w:r>
                    <w:rPr>
                      <w:rFonts w:ascii="仿宋_GB2312" w:hAnsi="仿宋_GB2312" w:cs="仿宋_GB2312" w:eastAsia="仿宋_GB2312"/>
                      <w:sz w:val="19"/>
                    </w:rPr>
                    <w:t>8、产品集成的屏幕上可以实时绘制物体所受的浮力与时间的曲线以及物体所受的浮力与深度的曲线；</w:t>
                  </w:r>
                  <w:r>
                    <w:br/>
                  </w:r>
                  <w:r>
                    <w:rPr>
                      <w:rFonts w:ascii="仿宋_GB2312" w:hAnsi="仿宋_GB2312" w:cs="仿宋_GB2312" w:eastAsia="仿宋_GB2312"/>
                      <w:sz w:val="19"/>
                    </w:rPr>
                    <w:t>9、产品无需依赖电脑、平板等外部设备，可独立完成阿基米德原理等实验的验证功能，探究浸在液体中的物体所受的浮力的大小等于被物体排开的液体所受的重力；</w:t>
                  </w:r>
                  <w:r>
                    <w:br/>
                  </w:r>
                  <w:r>
                    <w:rPr>
                      <w:rFonts w:ascii="仿宋_GB2312" w:hAnsi="仿宋_GB2312" w:cs="仿宋_GB2312" w:eastAsia="仿宋_GB2312"/>
                      <w:sz w:val="19"/>
                    </w:rPr>
                    <w:t>10、产品支持无线数据传输，配备有专用实验软件进行控制和采集装置内的实验数据，同样支持以表格和曲线等形式自动记录数据变化情况，实验结果更直观明显。</w:t>
                  </w:r>
                  <w:r>
                    <w:br/>
                  </w:r>
                  <w:r>
                    <w:rPr>
                      <w:rFonts w:ascii="仿宋_GB2312" w:hAnsi="仿宋_GB2312" w:cs="仿宋_GB2312" w:eastAsia="仿宋_GB2312"/>
                      <w:sz w:val="19"/>
                    </w:rPr>
                    <w:t>11、可完成实验：以数字化方式完成阿基米德原理等实验；</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焦耳定律演示器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1、焦耳定律演示器由演示板、温度探测棒、透明塑料桶、电阻丝等组成；</w:t>
                  </w:r>
                  <w:r>
                    <w:br/>
                  </w:r>
                  <w:r>
                    <w:rPr>
                      <w:rFonts w:ascii="仿宋_GB2312" w:hAnsi="仿宋_GB2312" w:cs="仿宋_GB2312" w:eastAsia="仿宋_GB2312"/>
                      <w:sz w:val="19"/>
                    </w:rPr>
                    <w:t>2、演示板外形尺寸≥460mm×310mm×55mm；</w:t>
                  </w:r>
                  <w:r>
                    <w:br/>
                  </w:r>
                  <w:r>
                    <w:rPr>
                      <w:rFonts w:ascii="仿宋_GB2312" w:hAnsi="仿宋_GB2312" w:cs="仿宋_GB2312" w:eastAsia="仿宋_GB2312"/>
                      <w:sz w:val="19"/>
                    </w:rPr>
                    <w:t>3、面板上有两个4位温度显示器，尺寸≥7.5cm×3cm；</w:t>
                  </w:r>
                  <w:r>
                    <w:br/>
                  </w:r>
                  <w:r>
                    <w:rPr>
                      <w:rFonts w:ascii="仿宋_GB2312" w:hAnsi="仿宋_GB2312" w:cs="仿宋_GB2312" w:eastAsia="仿宋_GB2312"/>
                      <w:sz w:val="19"/>
                    </w:rPr>
                    <w:t>4、透明塑料桶正面有刻线，最小刻度≥2mL，量程50mL，桶内分别装有1个和2个4Ω电阻丝，另配5W 4Ω外接电阻一个。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电流表（能吸在白板上的）</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磁电式机械指针仪表，内磁系，准确度不低于</w:t>
                  </w:r>
                  <w:r>
                    <w:rPr>
                      <w:rFonts w:ascii="仿宋_GB2312" w:hAnsi="仿宋_GB2312" w:cs="仿宋_GB2312" w:eastAsia="仿宋_GB2312"/>
                      <w:sz w:val="19"/>
                    </w:rPr>
                    <w:t>2.5级；尺寸：313mm×60mm×333mm±5mm；量程：量程：-0.2A~0~0.6A / -1A~0~3A；三旋钮式接线柱，所有配件采用≥φ4mm香蕉插接线柱；面板上具有零点扇形调节器；背面采用≥4个25mm×5mm强磁铁；表左右侧面带凹型提手≥11mm×5.5mm。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电压表（能吸在白板上的）</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磁电式机械指针仪表，内磁系，准确度不低于</w:t>
                  </w:r>
                  <w:r>
                    <w:rPr>
                      <w:rFonts w:ascii="仿宋_GB2312" w:hAnsi="仿宋_GB2312" w:cs="仿宋_GB2312" w:eastAsia="仿宋_GB2312"/>
                      <w:sz w:val="19"/>
                    </w:rPr>
                    <w:t>2.5级；尺寸：313mm×60mm×333mm±5mm；量程：-1V~0~3V / -5V~0~15V；三旋钮式接线柱，所有配件采用≥φ4mm香蕉插接线柱；面板上具有零点扇形调节器；背面采用≥4个25mm×5mm强磁铁；表左右侧面带凹型提手≥11mm×5.5mm。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汽油机模型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1、全金属结构，压缩比1：6模型的正面是沿气缸纵轴剖开的断面，中间圆柱形空腔是汽缸，包括缸体底座等部件全部为全金属材质；</w:t>
                  </w:r>
                  <w:r>
                    <w:br/>
                  </w:r>
                  <w:r>
                    <w:rPr>
                      <w:rFonts w:ascii="仿宋_GB2312" w:hAnsi="仿宋_GB2312" w:cs="仿宋_GB2312" w:eastAsia="仿宋_GB2312"/>
                      <w:sz w:val="19"/>
                    </w:rPr>
                    <w:t>2、气缸两旁的断面部分中间有冷却水套断面；</w:t>
                  </w:r>
                  <w:r>
                    <w:br/>
                  </w:r>
                  <w:r>
                    <w:rPr>
                      <w:rFonts w:ascii="仿宋_GB2312" w:hAnsi="仿宋_GB2312" w:cs="仿宋_GB2312" w:eastAsia="仿宋_GB2312"/>
                      <w:sz w:val="19"/>
                    </w:rPr>
                    <w:t>3、汽缸里上下移动的是活塞（制成整体形），汽缸顶部中间的是火花塞；</w:t>
                  </w:r>
                  <w:r>
                    <w:br/>
                  </w:r>
                  <w:r>
                    <w:rPr>
                      <w:rFonts w:ascii="仿宋_GB2312" w:hAnsi="仿宋_GB2312" w:cs="仿宋_GB2312" w:eastAsia="仿宋_GB2312"/>
                      <w:sz w:val="19"/>
                    </w:rPr>
                    <w:t>4、模型备有灯光显示装置，电源电压为3伏；</w:t>
                  </w:r>
                  <w:r>
                    <w:br/>
                  </w:r>
                  <w:r>
                    <w:rPr>
                      <w:rFonts w:ascii="仿宋_GB2312" w:hAnsi="仿宋_GB2312" w:cs="仿宋_GB2312" w:eastAsia="仿宋_GB2312"/>
                      <w:sz w:val="19"/>
                    </w:rPr>
                    <w:t>5、模型运转时，火花塞闪亮，进气和排气有灯光指示，可直观地说明进气、压缩、点火、排气的动作；</w:t>
                  </w:r>
                  <w:r>
                    <w:br/>
                  </w:r>
                  <w:r>
                    <w:rPr>
                      <w:rFonts w:ascii="仿宋_GB2312" w:hAnsi="仿宋_GB2312" w:cs="仿宋_GB2312" w:eastAsia="仿宋_GB2312"/>
                      <w:sz w:val="19"/>
                    </w:rPr>
                    <w:t>6、尺寸：≥160*130*300mm。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柴油机模型</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1、全金属结构，压缩比1：14模型的正面是沿汽缸纵轴剖开的断面，中间圆柱形空腔是汽缸，包括缸体底座等部件全部为全金属材质；</w:t>
                  </w:r>
                  <w:r>
                    <w:br/>
                  </w:r>
                  <w:r>
                    <w:rPr>
                      <w:rFonts w:ascii="仿宋_GB2312" w:hAnsi="仿宋_GB2312" w:cs="仿宋_GB2312" w:eastAsia="仿宋_GB2312"/>
                      <w:sz w:val="19"/>
                    </w:rPr>
                    <w:t>2、气缸两旁的断面部分中间有冷却水套断面；</w:t>
                  </w:r>
                  <w:r>
                    <w:br/>
                  </w:r>
                  <w:r>
                    <w:rPr>
                      <w:rFonts w:ascii="仿宋_GB2312" w:hAnsi="仿宋_GB2312" w:cs="仿宋_GB2312" w:eastAsia="仿宋_GB2312"/>
                      <w:sz w:val="19"/>
                    </w:rPr>
                    <w:t>3、气缸顶部中间的是喷油嘴；</w:t>
                  </w:r>
                  <w:r>
                    <w:br/>
                  </w:r>
                  <w:r>
                    <w:rPr>
                      <w:rFonts w:ascii="仿宋_GB2312" w:hAnsi="仿宋_GB2312" w:cs="仿宋_GB2312" w:eastAsia="仿宋_GB2312"/>
                      <w:sz w:val="19"/>
                    </w:rPr>
                    <w:t>4、模型运转时，进气和排气有灯光指示，可直观明了地观察进气、压缩、做功、排气的动作；</w:t>
                  </w:r>
                  <w:r>
                    <w:br/>
                  </w:r>
                  <w:r>
                    <w:rPr>
                      <w:rFonts w:ascii="仿宋_GB2312" w:hAnsi="仿宋_GB2312" w:cs="仿宋_GB2312" w:eastAsia="仿宋_GB2312"/>
                      <w:sz w:val="19"/>
                    </w:rPr>
                    <w:t>5、尺寸：≥160*130*300mm。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驱动小车</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1、所有模块支持即插即用，上电即可使用。模块根据功能（例如主控，输入，输出，电源，通讯）不同，采用不同的配色。</w:t>
                  </w:r>
                  <w:r>
                    <w:br/>
                  </w:r>
                  <w:r>
                    <w:rPr>
                      <w:rFonts w:ascii="仿宋_GB2312" w:hAnsi="仿宋_GB2312" w:cs="仿宋_GB2312" w:eastAsia="仿宋_GB2312"/>
                      <w:sz w:val="19"/>
                    </w:rPr>
                    <w:t>▲2、设备具备识色功能：小车可以识别颜色，当识色循迹传感器识别到不同颜色时，小车可以执行不同的指令，碰吸功能：可以横向磁连，也可以竖向叠加磁连；线连功能：模块上的磁性接头还可以拆除，也可使用≥11pin的带有防反插机制的接线进行串行连接(提供以上操作步骤与功能的照片或截图证明）。</w:t>
                  </w:r>
                  <w:r>
                    <w:br/>
                  </w:r>
                  <w:r>
                    <w:rPr>
                      <w:rFonts w:ascii="仿宋_GB2312" w:hAnsi="仿宋_GB2312" w:cs="仿宋_GB2312" w:eastAsia="仿宋_GB2312"/>
                      <w:sz w:val="19"/>
                    </w:rPr>
                    <w:t>3、主控支持通过无线蓝牙4.0和USB连接线进行程序运行。</w:t>
                  </w:r>
                  <w:r>
                    <w:br/>
                  </w:r>
                  <w:r>
                    <w:rPr>
                      <w:rFonts w:ascii="仿宋_GB2312" w:hAnsi="仿宋_GB2312" w:cs="仿宋_GB2312" w:eastAsia="仿宋_GB2312"/>
                      <w:sz w:val="19"/>
                    </w:rPr>
                    <w:t>4、套件至少包含：蓝牙主控×1个；识色循迹传感器×1个；四位数码管×1个；小车底板×1个；电池×1个；数据线以及拓展项目配件等。</w:t>
                  </w:r>
                  <w:r>
                    <w:br/>
                  </w:r>
                  <w:r>
                    <w:rPr>
                      <w:rFonts w:ascii="仿宋_GB2312" w:hAnsi="仿宋_GB2312" w:cs="仿宋_GB2312" w:eastAsia="仿宋_GB2312"/>
                      <w:sz w:val="19"/>
                    </w:rPr>
                    <w:t>★5、使用安全性：产品整体通过电击和能量危险的防护、案作人员接触区的防护、能量危险、维修人员接触区内的防护、跌落、棱缘和拐角测试。</w:t>
                  </w:r>
                  <w:r>
                    <w:rPr>
                      <w:rFonts w:ascii="仿宋_GB2312" w:hAnsi="仿宋_GB2312" w:cs="仿宋_GB2312" w:eastAsia="仿宋_GB2312"/>
                      <w:sz w:val="21"/>
                    </w:rPr>
                    <w:t>（投标人提供第三方检测机构出具的检测报告并加盖投标人公章）</w:t>
                  </w:r>
                  <w:r>
                    <w:rPr>
                      <w:rFonts w:ascii="仿宋_GB2312" w:hAnsi="仿宋_GB2312" w:cs="仿宋_GB2312" w:eastAsia="仿宋_GB2312"/>
                      <w:sz w:val="19"/>
                    </w:rPr>
                    <w:t>。</w:t>
                  </w:r>
                  <w:r>
                    <w:br/>
                  </w:r>
                  <w:r>
                    <w:rPr>
                      <w:rFonts w:ascii="仿宋_GB2312" w:hAnsi="仿宋_GB2312" w:cs="仿宋_GB2312" w:eastAsia="仿宋_GB2312"/>
                      <w:sz w:val="19"/>
                    </w:rPr>
                    <w:t>6、支持图形化编程、Javascript、C++和Python代码编程，支持图形化编程和C++代码编程之间的实时转译，支持图形化编程和Python代码编程之间的实时转译，支持在线版、离线版两种编程模式，以及APP应用。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化学实验仪器</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151</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250ml，细口，透明硼硅酸盐玻璃制，放在平台上应直立不摇晃。</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1、封闭型，耐酸碱，抗冲击，耐磨，便于清洗。四周透气设计。；</w:t>
                  </w:r>
                  <w:r>
                    <w:br/>
                  </w:r>
                  <w:r>
                    <w:rPr>
                      <w:rFonts w:ascii="仿宋_GB2312" w:hAnsi="仿宋_GB2312" w:cs="仿宋_GB2312" w:eastAsia="仿宋_GB2312"/>
                      <w:sz w:val="19"/>
                    </w:rPr>
                    <w:t>2、镜框材质：塑料制；</w:t>
                  </w:r>
                  <w:r>
                    <w:br/>
                  </w:r>
                  <w:r>
                    <w:rPr>
                      <w:rFonts w:ascii="仿宋_GB2312" w:hAnsi="仿宋_GB2312" w:cs="仿宋_GB2312" w:eastAsia="仿宋_GB2312"/>
                      <w:sz w:val="19"/>
                    </w:rPr>
                    <w:t>3、镜片材质：PC 防冲击镜片；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Φ32mm*200mm，透明硼硅酸盐玻璃制。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铁三脚架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三脚由圆环，支撑脚构成，圆环外径</w:t>
                  </w:r>
                  <w:r>
                    <w:rPr>
                      <w:rFonts w:ascii="仿宋_GB2312" w:hAnsi="仿宋_GB2312" w:cs="仿宋_GB2312" w:eastAsia="仿宋_GB2312"/>
                      <w:sz w:val="19"/>
                    </w:rPr>
                    <w:t>Ф90mm±2mm,内径Ф74mm±2mm,厚4mm±1mm,三个支撑脚由≥Ф5.6mm圆棒组成，三脚总高度≥150mm，承重重量≥40公斤，整个三脚架表面油漆。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250ml，透明钠钙玻璃制，瓶塞与瓶口紧实，不晃动；口部应圆整光滑，底部应平整，放在平台上应不摇晃。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60ml，透明钠钙玻璃制，瓶口细磨，磨砂面应均匀细腻，滴管应附橡胶帽，吸放弹性好，开口直径6mm，与滴管口套合牢固稳定。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2号软胶塞</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2号，白色，质地均匀。</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3号软胶塞</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3号，白色，质地均匀。</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6号软胶塞</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6号，白色，质地均匀。</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8号软胶塞</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8号，白色，质地均匀。</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9号软胶塞</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9号，白色，质地均匀。</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163</w:t>
                  </w:r>
                </w:p>
              </w:tc>
              <w:tc>
                <w:tcPr>
                  <w:tcW w:type="dxa" w:w="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锥形，</w:t>
                  </w:r>
                  <w:r>
                    <w:rPr>
                      <w:rFonts w:ascii="仿宋_GB2312" w:hAnsi="仿宋_GB2312" w:cs="仿宋_GB2312" w:eastAsia="仿宋_GB2312"/>
                      <w:sz w:val="19"/>
                    </w:rPr>
                    <w:t>100ml，瓶塞应有凹槽，瓶口有气孔。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164</w:t>
                  </w:r>
                </w:p>
              </w:tc>
              <w:tc>
                <w:tcPr>
                  <w:tcW w:type="dxa" w:w="316"/>
                  <w:vMerge/>
                  <w:tcBorders>
                    <w:top w:val="none" w:color="000000" w:sz="4"/>
                    <w:left w:val="none" w:color="000000" w:sz="4"/>
                    <w:bottom w:val="single" w:color="000000" w:sz="4"/>
                    <w:right w:val="single" w:color="000000" w:sz="4"/>
                  </w:tcBorders>
                </w:tcP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梨形，</w:t>
                  </w:r>
                  <w:r>
                    <w:rPr>
                      <w:rFonts w:ascii="仿宋_GB2312" w:hAnsi="仿宋_GB2312" w:cs="仿宋_GB2312" w:eastAsia="仿宋_GB2312"/>
                      <w:sz w:val="19"/>
                    </w:rPr>
                    <w:t>50ml，瓶塞应有凹槽，瓶口有气孔。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150ml，单头，透明钠钙玻璃制。灯口应平整，瓷灯头与灯口平面间隙不应超过1.5mm。玻璃灯罩应磨口，盖合后应密封不漏水。瓷灯头应为白色，完全覆盖灯口，表面无缺陷。配置与灯口孔径相适应的整齐完整的棉线灯芯，灯芯点燃后酒精灯火焰高度应不低于70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滤纸</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快速，</w:t>
                  </w:r>
                  <w:r>
                    <w:rPr>
                      <w:rFonts w:ascii="仿宋_GB2312" w:hAnsi="仿宋_GB2312" w:cs="仿宋_GB2312" w:eastAsia="仿宋_GB2312"/>
                      <w:sz w:val="19"/>
                    </w:rPr>
                    <w:t>≥15cm，≥100张/盒。</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Φ40mm*200mm，透明硼硅酸盐玻璃制。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Φ15mm*150mm，透明硼硅酸盐玻璃制。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Φ18mm*180mm，透明硼硅酸盐玻璃制。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规格：</w:t>
                  </w:r>
                  <w:r>
                    <w:rPr>
                      <w:rFonts w:ascii="仿宋_GB2312" w:hAnsi="仿宋_GB2312" w:cs="仿宋_GB2312" w:eastAsia="仿宋_GB2312"/>
                      <w:sz w:val="19"/>
                    </w:rPr>
                    <w:t>φ20mm*200mm，透明硼硅酸盐玻璃制。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Φ12mm*75mm，透明硼硅酸盐玻璃制。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Φ18mm*150mm，透明硼硅酸盐玻璃制，管底厚薄应均匀，支管连接应平滑牢固，不应有偏歪。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Φ25mm*200mm，透明硼硅酸盐玻璃制，管底厚薄应均匀，支管连接应平滑牢固，不应有偏歪。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50ml，量的两液面间距不应少于10mm，并应采用容量差值较大的一种。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圆底，短颈，厚口，</w:t>
                  </w:r>
                  <w:r>
                    <w:rPr>
                      <w:rFonts w:ascii="仿宋_GB2312" w:hAnsi="仿宋_GB2312" w:cs="仿宋_GB2312" w:eastAsia="仿宋_GB2312"/>
                      <w:sz w:val="19"/>
                    </w:rPr>
                    <w:t>250ml，透明硼硅酸盐玻璃制，玻璃薄厚均匀，底部应规整。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平底，长颈，</w:t>
                  </w:r>
                  <w:r>
                    <w:rPr>
                      <w:rFonts w:ascii="仿宋_GB2312" w:hAnsi="仿宋_GB2312" w:cs="仿宋_GB2312" w:eastAsia="仿宋_GB2312"/>
                      <w:sz w:val="19"/>
                    </w:rPr>
                    <w:t>250ml，透明硼硅酸盐玻璃制，平底烧瓶底部应平整，放在平台上应直立不摇晃。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圆底，长颈，</w:t>
                  </w:r>
                  <w:r>
                    <w:rPr>
                      <w:rFonts w:ascii="仿宋_GB2312" w:hAnsi="仿宋_GB2312" w:cs="仿宋_GB2312" w:eastAsia="仿宋_GB2312"/>
                      <w:sz w:val="19"/>
                    </w:rPr>
                    <w:t>250ml，透明硼硅酸盐玻璃制，玻璃薄厚均匀，底部应规整。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圆底，长颈，凯氏，</w:t>
                  </w:r>
                  <w:r>
                    <w:rPr>
                      <w:rFonts w:ascii="仿宋_GB2312" w:hAnsi="仿宋_GB2312" w:cs="仿宋_GB2312" w:eastAsia="仿宋_GB2312"/>
                      <w:sz w:val="19"/>
                    </w:rPr>
                    <w:t>500ml，透明硼硅酸盐玻璃制，玻璃薄厚均匀，底部应规整。</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分液漏斗（球形）</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球形，</w:t>
                  </w:r>
                  <w:r>
                    <w:rPr>
                      <w:rFonts w:ascii="仿宋_GB2312" w:hAnsi="仿宋_GB2312" w:cs="仿宋_GB2312" w:eastAsia="仿宋_GB2312"/>
                      <w:sz w:val="19"/>
                    </w:rPr>
                    <w:t>100ml，瓶塞应有凹槽，瓶口有气孔。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分液漏斗（锥形）</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锥形，</w:t>
                  </w:r>
                  <w:r>
                    <w:rPr>
                      <w:rFonts w:ascii="仿宋_GB2312" w:hAnsi="仿宋_GB2312" w:cs="仿宋_GB2312" w:eastAsia="仿宋_GB2312"/>
                      <w:sz w:val="19"/>
                    </w:rPr>
                    <w:t>100ml，瓶塞应有凹槽，瓶口有气孔。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分液漏斗（球形）</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球形，</w:t>
                  </w:r>
                  <w:r>
                    <w:rPr>
                      <w:rFonts w:ascii="仿宋_GB2312" w:hAnsi="仿宋_GB2312" w:cs="仿宋_GB2312" w:eastAsia="仿宋_GB2312"/>
                      <w:sz w:val="19"/>
                    </w:rPr>
                    <w:t>60ml，瓶塞应有凹槽，瓶口有气孔。</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Φ270mm*140mm，玻璃制，水槽底部应平整，不应凸底，壁厚和底厚应均匀，口部端面应平整，边和口应圆滑。</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1000ml，透明钠钙玻璃制，瓶塞与瓶口紧实，不晃动；口部应圆整光滑，底部应平整，放在平台上应不摇晃。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500ml，透明钠钙玻璃制，瓶塞与瓶口紧实，不晃动；口部应圆整光滑，底部应平整，放在平台上应不摇晃。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250ml，透明钠钙玻璃制，瓶塞与瓶口紧实，不晃动；口部应圆整光滑，底部应平整，放在平台上应不摇晃。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125ml，透明钠钙玻璃制，瓶塞与瓶口紧实，不晃动；口部应圆整光滑，底部应平整，放在平台上应不摇晃。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1000ml，黄棕色钠钙玻璃制，瓶塞与瓶口紧实，不晃动；口部应圆整光滑，底部应平整，放在平台上应不摇晃。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500ml，黄棕色钠钙玻璃制，瓶塞与瓶口紧实，不晃动；口部应圆整光滑，底部应平整，放在平台上应不摇晃。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250ml，黄棕色钠钙玻璃制，瓶塞与瓶口紧实，不晃动；口部应圆整光滑，底部应平整，放在平台上应不摇晃。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125ml，黄棕色钠钙玻璃制，瓶塞与瓶口紧实，不晃动；口部应圆整光滑，底部应平整，放在平台上应不摇晃。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60ml，透明钠钙玻璃制，瓶口细磨，磨砂面应均匀细腻，滴管应附橡胶帽，吸放弹性好，开口直径6mm，与滴管口套合牢固稳定。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30ml，透明钠钙玻璃制，瓶口细磨，磨砂面应均匀细腻，滴管应附橡胶帽，吸放弹性好，开口直径6mm，与滴管口套合牢固稳定。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60ml，黄棕色钠钙玻璃制，瓶口细磨，磨砂面应均匀细腻，滴管应附橡胶帽，吸放弹性好，开口直径6mm，与滴管口套合牢固稳定。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滴瓶（棕色）</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30ml，黄棕色钠钙玻璃制，瓶口细磨，磨砂面应均匀细腻，滴管应附橡胶帽，吸放弹性好，开口直径6mm，与滴管口套合牢固稳定。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酸式滴定管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酸式，</w:t>
                  </w:r>
                  <w:r>
                    <w:rPr>
                      <w:rFonts w:ascii="仿宋_GB2312" w:hAnsi="仿宋_GB2312" w:cs="仿宋_GB2312" w:eastAsia="仿宋_GB2312"/>
                      <w:sz w:val="19"/>
                    </w:rPr>
                    <w:t>25ml，无塞，透明钠钙玻璃制，应采用刻蚀刻度，刻度清晰不易腐蚀，整数分度应为环形刻度。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碱式滴定管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碱式，</w:t>
                  </w:r>
                  <w:r>
                    <w:rPr>
                      <w:rFonts w:ascii="仿宋_GB2312" w:hAnsi="仿宋_GB2312" w:cs="仿宋_GB2312" w:eastAsia="仿宋_GB2312"/>
                      <w:sz w:val="19"/>
                    </w:rPr>
                    <w:t>25ml，无塞，透明钠钙玻璃制，应采用刻蚀刻度，刻度清晰不易腐蚀，整数分度应为环形刻度。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电解槽演示器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离子交换膜法制烧碱演示装置：仪器尺寸</w:t>
                  </w:r>
                  <w:r>
                    <w:rPr>
                      <w:rFonts w:ascii="仿宋_GB2312" w:hAnsi="仿宋_GB2312" w:cs="仿宋_GB2312" w:eastAsia="仿宋_GB2312"/>
                      <w:sz w:val="19"/>
                    </w:rPr>
                    <w:t>≥320mm×160mm×170mm；由阳极、阴极、离子交换膜、2个补充水槽、2个椭圆形反应槽体等组成；左右反应槽采用圆形整体注塑成型，电解槽内径≥80mm，电极采用钌铱电极；加液速度可调，带放水接口；左电解槽上方排气口排出氯气，右电解槽上方排气口排出氢气，使用时需按规范收集并处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激光笔</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1、产品尺寸：25mm×185mm</w:t>
                  </w:r>
                  <w:r>
                    <w:br/>
                  </w:r>
                  <w:r>
                    <w:rPr>
                      <w:rFonts w:ascii="仿宋_GB2312" w:hAnsi="仿宋_GB2312" w:cs="仿宋_GB2312" w:eastAsia="仿宋_GB2312"/>
                      <w:sz w:val="19"/>
                    </w:rPr>
                    <w:t>2、单线光源强劲，可拆卸式充电电池，安装便捷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1、搪瓷材质，规格≥320*420*30mm。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1、塑料制，≥8孔，孔径≥21㎜,立柱粘结牢固；</w:t>
                  </w:r>
                  <w:r>
                    <w:br/>
                  </w:r>
                  <w:r>
                    <w:rPr>
                      <w:rFonts w:ascii="仿宋_GB2312" w:hAnsi="仿宋_GB2312" w:cs="仿宋_GB2312" w:eastAsia="仿宋_GB2312"/>
                      <w:sz w:val="19"/>
                    </w:rPr>
                    <w:t>2、尺寸≥260*60*90mm,立柱高度≥65mm。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架</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1、产品为全木质、带提手。可固定试管、试剂瓶等仪器，底部有抽屉；</w:t>
                  </w:r>
                  <w:r>
                    <w:br/>
                  </w:r>
                  <w:r>
                    <w:rPr>
                      <w:rFonts w:ascii="仿宋_GB2312" w:hAnsi="仿宋_GB2312" w:cs="仿宋_GB2312" w:eastAsia="仿宋_GB2312"/>
                      <w:sz w:val="19"/>
                    </w:rPr>
                    <w:t>2、提蓝外形尺寸（不带提手）：≥493mm*278mm*168mm，底部抽屉；</w:t>
                  </w:r>
                  <w:r>
                    <w:br/>
                  </w:r>
                  <w:r>
                    <w:rPr>
                      <w:rFonts w:ascii="仿宋_GB2312" w:hAnsi="仿宋_GB2312" w:cs="仿宋_GB2312" w:eastAsia="仿宋_GB2312"/>
                      <w:sz w:val="19"/>
                    </w:rPr>
                    <w:t>3、提手部位为圆柱形；</w:t>
                  </w:r>
                  <w:r>
                    <w:br/>
                  </w:r>
                  <w:r>
                    <w:rPr>
                      <w:rFonts w:ascii="仿宋_GB2312" w:hAnsi="仿宋_GB2312" w:cs="仿宋_GB2312" w:eastAsia="仿宋_GB2312"/>
                      <w:sz w:val="19"/>
                    </w:rPr>
                    <w:t>4、整体表面刷清漆。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滴定台（夹）</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1、滴定台由台板、立杆组成；</w:t>
                  </w:r>
                  <w:r>
                    <w:br/>
                  </w:r>
                  <w:r>
                    <w:rPr>
                      <w:rFonts w:ascii="仿宋_GB2312" w:hAnsi="仿宋_GB2312" w:cs="仿宋_GB2312" w:eastAsia="仿宋_GB2312"/>
                      <w:sz w:val="19"/>
                    </w:rPr>
                    <w:t>2、底座尺寸300mm±3mm*150mm±2mm，重量≥2.3kg，生铁材料铸造成型表面防锈处理；</w:t>
                  </w:r>
                  <w:r>
                    <w:br/>
                  </w:r>
                  <w:r>
                    <w:rPr>
                      <w:rFonts w:ascii="仿宋_GB2312" w:hAnsi="仿宋_GB2312" w:cs="仿宋_GB2312" w:eastAsia="仿宋_GB2312"/>
                      <w:sz w:val="19"/>
                    </w:rPr>
                    <w:t>3、立杆用直径Φ≥11mm的圆钢制成，长度不小于550mm。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1、由电表、电位器、电阻、石墨电极、透明贮液筒、底座、档位开关等组成；</w:t>
                  </w:r>
                  <w:r>
                    <w:br/>
                  </w:r>
                  <w:r>
                    <w:rPr>
                      <w:rFonts w:ascii="仿宋_GB2312" w:hAnsi="仿宋_GB2312" w:cs="仿宋_GB2312" w:eastAsia="仿宋_GB2312"/>
                      <w:sz w:val="19"/>
                    </w:rPr>
                    <w:t>2、外形尺寸660*470mm（±10mm）；上下为铝型材结构，6063-T5材料,具有良好的抗拉强度，表面黑色氧化细喷砂处理。左右为ABS塑料精密注塑成型边框；</w:t>
                  </w:r>
                  <w:r>
                    <w:br/>
                  </w:r>
                  <w:r>
                    <w:rPr>
                      <w:rFonts w:ascii="仿宋_GB2312" w:hAnsi="仿宋_GB2312" w:cs="仿宋_GB2312" w:eastAsia="仿宋_GB2312"/>
                      <w:sz w:val="19"/>
                    </w:rPr>
                    <w:t>3、仪器面板表面印有原理电路图，配有透明透明贮液筒（带底座）5个、内表外表切换开关、1×7档位开关（其中一档为校验），预留外表接口，可同时比较五组溶液的导电性能；</w:t>
                  </w:r>
                  <w:r>
                    <w:br/>
                  </w:r>
                  <w:r>
                    <w:rPr>
                      <w:rFonts w:ascii="仿宋_GB2312" w:hAnsi="仿宋_GB2312" w:cs="仿宋_GB2312" w:eastAsia="仿宋_GB2312"/>
                      <w:sz w:val="19"/>
                    </w:rPr>
                    <w:t>4、能够完成的教学演示：不同溶液的的导电性能。</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1、交流输出：2V～16V，每2V一档，共八档，额定电流3A；各档空载电压≤1.05U标＋0.3V，满载电压≥0.95U标－0.3V；</w:t>
                  </w:r>
                  <w:r>
                    <w:br/>
                  </w:r>
                  <w:r>
                    <w:rPr>
                      <w:rFonts w:ascii="仿宋_GB2312" w:hAnsi="仿宋_GB2312" w:cs="仿宋_GB2312" w:eastAsia="仿宋_GB2312"/>
                      <w:sz w:val="19"/>
                    </w:rPr>
                    <w:t>2、直流稳压输出：0V～16V连续可调，三位数字电压表显示（精度1%），额定电流2A，三位数显电流表显示；</w:t>
                  </w:r>
                  <w:r>
                    <w:br/>
                  </w:r>
                  <w:r>
                    <w:rPr>
                      <w:rFonts w:ascii="仿宋_GB2312" w:hAnsi="仿宋_GB2312" w:cs="仿宋_GB2312" w:eastAsia="仿宋_GB2312"/>
                      <w:sz w:val="19"/>
                    </w:rPr>
                    <w:t>3、稳定性指标：空载电压偏调±1%U标；电压稳定性——输入电压在198V～242V间变化时，满载各档输出电压变化量≤2%U标＋0.1V；负载稳定性——输入电压保持220V不变，负载电流在0至满载范围内变化时，各档输出电压变化量≤2%U标＋0.1V；纹波电压——电源电压保持220V，满载时各档纹波电压≤0.1U标（有效值）；</w:t>
                  </w:r>
                  <w:r>
                    <w:br/>
                  </w:r>
                  <w:r>
                    <w:rPr>
                      <w:rFonts w:ascii="仿宋_GB2312" w:hAnsi="仿宋_GB2312" w:cs="仿宋_GB2312" w:eastAsia="仿宋_GB2312"/>
                      <w:sz w:val="19"/>
                    </w:rPr>
                    <w:t>4、过载保护：交流和直流稳压输出电流在额定电流的1.05～1.5倍间自动关断输出；</w:t>
                  </w:r>
                  <w:r>
                    <w:br/>
                  </w:r>
                  <w:r>
                    <w:rPr>
                      <w:rFonts w:ascii="仿宋_GB2312" w:hAnsi="仿宋_GB2312" w:cs="仿宋_GB2312" w:eastAsia="仿宋_GB2312"/>
                      <w:sz w:val="19"/>
                    </w:rPr>
                    <w:t>5、机箱：立式结构，配有提手。</w:t>
                  </w:r>
                  <w:r>
                    <w:br/>
                  </w:r>
                  <w:r>
                    <w:rPr>
                      <w:rFonts w:ascii="仿宋_GB2312" w:hAnsi="仿宋_GB2312" w:cs="仿宋_GB2312" w:eastAsia="仿宋_GB2312"/>
                      <w:sz w:val="19"/>
                    </w:rPr>
                    <w:t>★6、学生电源整机频率容限：≤20ppm、频率范围：2400-2483.5MHz、发射功率：≤20dBm(EIRP)、占用带宽：≤40MHz、杂散发射限制：≤-30dBm；设备符合中华人民共和国无线电管理规定和技术标准要求（投标时提供《无线电发射设备型号核准证》，型号与核准证必须相符）。</w:t>
                  </w:r>
                  <w:r>
                    <w:br/>
                  </w:r>
                  <w:r>
                    <w:rPr>
                      <w:rFonts w:ascii="仿宋_GB2312" w:hAnsi="仿宋_GB2312" w:cs="仿宋_GB2312" w:eastAsia="仿宋_GB2312"/>
                      <w:sz w:val="19"/>
                    </w:rPr>
                    <w:t>★7、学生电源应符合GB4706.1-2005《家用和类似用途电器的安全第1部分:通用要求》标准，通过工作温度下的泄漏电流和电气强度试验；电气间隙、爬电距离和固体绝缘试验；投标文件中需提供具有CMA标识的第三方检测机构出具的检测报告并加盖投标人公章。</w:t>
                  </w:r>
                  <w:r>
                    <w:br/>
                  </w:r>
                  <w:r>
                    <w:rPr>
                      <w:rFonts w:ascii="仿宋_GB2312" w:hAnsi="仿宋_GB2312" w:cs="仿宋_GB2312" w:eastAsia="仿宋_GB2312"/>
                      <w:sz w:val="19"/>
                    </w:rPr>
                    <w:t>▲8、学生电源应符合GB/T26572-2011《电子电气产品中限用物质的限量要求》、《电器电子产品有害物质限制使用自愿性认证实施规则》、《达标管理目录限用物质应用例外清单》等相关要求；GB/T17626.2-2018标准，通过静电放电抗扰度；GB/T17626.4-2018标准，通过电快速瞬变脉冲群抗扰度；GB/T17626.5-2019标准，通过浪涌(冲击）抗扰度；GB/T17626.6-2017标准，通过射频场感应的传导骚扰抗扰度；GB/T17626.8-2006标准，通过工频磁场抗扰度；GB/T2423.1-2008标准，通过耐低温试验；GB/T2423.2-2008标准，通过耐高温试验；GB/T2423.3-2016标准，通过耐湿热工作性能试验；GB/T2423.7-2018标准，通过跌落试验；投标文件中需提供具有CMA标识的第三方检测机构出具的检测报告并加盖投标人公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蒸馏装置</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1、烧瓶500ml/24#，冷凝管蛇形300mm/24#;</w:t>
                  </w:r>
                  <w:r>
                    <w:br/>
                  </w:r>
                  <w:r>
                    <w:rPr>
                      <w:rFonts w:ascii="仿宋_GB2312" w:hAnsi="仿宋_GB2312" w:cs="仿宋_GB2312" w:eastAsia="仿宋_GB2312"/>
                      <w:sz w:val="19"/>
                    </w:rPr>
                    <w:t>2、玻璃材质,标准磨砂口对接。</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100ml，B级，透明硼硅酸盐玻璃制，刻度线应清晰耐久，粗细均匀，位于和瓶底平行的平面，围绕整个瓶颈。</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10ml，无塞、量出式，透明钠钙玻璃制，分度线、数字和标志应完整、清晰和耐久，容积为20℃时充满量筒刻度线所容纳体积。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铁架台</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1、方座支架（总重≥1.5kg）：由立杆1根、方形底座1个、平行夹1个、垂直夹2个、烧瓶夹1个、大铁环1个、小铁环1个等组成；</w:t>
                  </w:r>
                  <w:r>
                    <w:br/>
                  </w:r>
                  <w:r>
                    <w:rPr>
                      <w:rFonts w:ascii="仿宋_GB2312" w:hAnsi="仿宋_GB2312" w:cs="仿宋_GB2312" w:eastAsia="仿宋_GB2312"/>
                      <w:sz w:val="19"/>
                    </w:rPr>
                    <w:t>2、底座尺寸210±3mm×135±2mm，重量≥1.5kg，生铁铸造成型，上表面斜条纹深1.5mm、宽2.5mm呈交叉形状均布，表面防锈处理；立杆直径≥Φ12mm，一端带M10×15螺纹，总长度≥614mm，表面镀铬处理；</w:t>
                  </w:r>
                  <w:r>
                    <w:br/>
                  </w:r>
                  <w:r>
                    <w:rPr>
                      <w:rFonts w:ascii="仿宋_GB2312" w:hAnsi="仿宋_GB2312" w:cs="仿宋_GB2312" w:eastAsia="仿宋_GB2312"/>
                      <w:sz w:val="19"/>
                    </w:rPr>
                    <w:t>3、大铁环外径≥Φ110mm，柄长105mm；小铁环外径≥Φ70mm，柄长125mm；大小铁环各有一开口（宽20mm），开口中心与环柄成120°角；铁环采用Φ7.8mm圆棒冲压成型，表面防锈处理；</w:t>
                  </w:r>
                  <w:r>
                    <w:br/>
                  </w:r>
                  <w:r>
                    <w:rPr>
                      <w:rFonts w:ascii="仿宋_GB2312" w:hAnsi="仿宋_GB2312" w:cs="仿宋_GB2312" w:eastAsia="仿宋_GB2312"/>
                      <w:sz w:val="19"/>
                    </w:rPr>
                    <w:t>4、烧瓶夹夹口宽度≥30mm，夹口内壁贴有耐热柔软层；配有锁紧装置，由横孔螺母和球头螺杆组成，最大张口≥60mm，闭合间隙≤0.1mm，闭合错位≤1mm；金属表面防锈处理；</w:t>
                  </w:r>
                  <w:r>
                    <w:br/>
                  </w:r>
                  <w:r>
                    <w:rPr>
                      <w:rFonts w:ascii="仿宋_GB2312" w:hAnsi="仿宋_GB2312" w:cs="仿宋_GB2312" w:eastAsia="仿宋_GB2312"/>
                      <w:sz w:val="19"/>
                    </w:rPr>
                    <w:t>5、立杆与底座垂直度偏差≤3mm，铁环柄、烧瓶夹杆与立杆垂直度偏差≤3mm；</w:t>
                  </w:r>
                  <w:r>
                    <w:br/>
                  </w:r>
                  <w:r>
                    <w:rPr>
                      <w:rFonts w:ascii="仿宋_GB2312" w:hAnsi="仿宋_GB2312" w:cs="仿宋_GB2312" w:eastAsia="仿宋_GB2312"/>
                      <w:sz w:val="19"/>
                    </w:rPr>
                    <w:t>6、垂直夹、平行夹夹体采用铝合金压铸成型，单个重量≥18g，表面防锈处理；</w:t>
                  </w:r>
                  <w:r>
                    <w:br/>
                  </w:r>
                  <w:r>
                    <w:rPr>
                      <w:rFonts w:ascii="仿宋_GB2312" w:hAnsi="仿宋_GB2312" w:cs="仿宋_GB2312" w:eastAsia="仿宋_GB2312"/>
                      <w:sz w:val="19"/>
                    </w:rPr>
                    <w:t>7、其他技术要求符合JY/T0393-2007规定；</w:t>
                  </w:r>
                  <w:r>
                    <w:br/>
                  </w:r>
                  <w:r>
                    <w:rPr>
                      <w:rFonts w:ascii="仿宋_GB2312" w:hAnsi="仿宋_GB2312" w:cs="仿宋_GB2312" w:eastAsia="仿宋_GB2312"/>
                      <w:sz w:val="19"/>
                    </w:rPr>
                    <w:t>8、标志、说明书、包装、运输、储存符合JY0001-2003有关规定。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r>
            <w:tr>
              <w:tc>
                <w:tcPr>
                  <w:tcW w:type="dxa" w:w="254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生物实验仪器</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214</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双目立体显微镜</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1、放大倍数：≥40X；</w:t>
                  </w:r>
                  <w:r>
                    <w:br/>
                  </w:r>
                  <w:r>
                    <w:rPr>
                      <w:rFonts w:ascii="仿宋_GB2312" w:hAnsi="仿宋_GB2312" w:cs="仿宋_GB2312" w:eastAsia="仿宋_GB2312"/>
                      <w:sz w:val="18"/>
                    </w:rPr>
                    <w:t>2、观察镜筒：铰链双目，瞳间距55～75mm；</w:t>
                  </w:r>
                  <w:r>
                    <w:br/>
                  </w:r>
                  <w:r>
                    <w:rPr>
                      <w:rFonts w:ascii="仿宋_GB2312" w:hAnsi="仿宋_GB2312" w:cs="仿宋_GB2312" w:eastAsia="仿宋_GB2312"/>
                      <w:sz w:val="18"/>
                    </w:rPr>
                    <w:t>3、目镜：广角WF10X/18mm，高眼点大视场；</w:t>
                  </w:r>
                  <w:r>
                    <w:br/>
                  </w:r>
                  <w:r>
                    <w:rPr>
                      <w:rFonts w:ascii="仿宋_GB2312" w:hAnsi="仿宋_GB2312" w:cs="仿宋_GB2312" w:eastAsia="仿宋_GB2312"/>
                      <w:sz w:val="18"/>
                    </w:rPr>
                    <w:t>4、物镜：定倍物镜≥4X倍；</w:t>
                  </w:r>
                  <w:r>
                    <w:br/>
                  </w:r>
                  <w:r>
                    <w:rPr>
                      <w:rFonts w:ascii="仿宋_GB2312" w:hAnsi="仿宋_GB2312" w:cs="仿宋_GB2312" w:eastAsia="仿宋_GB2312"/>
                      <w:sz w:val="18"/>
                    </w:rPr>
                    <w:t>5、成像清晰范围（以视场直径的百分比计）上下：64%，左右：50%；屈光度：双目视度调节范围 ±6；视场范围：Φ5-Φ28mm；工作距离：≥45mm；光源：LED光源；</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恒温水浴锅</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1、两孔、外形尺寸：≥380mm*170mm*160 mm，工作室尺寸：≥长240mm*宽140mm*深100mm 工作室容积：≥3.4L；</w:t>
                  </w:r>
                  <w:r>
                    <w:br/>
                  </w:r>
                  <w:r>
                    <w:rPr>
                      <w:rFonts w:ascii="仿宋_GB2312" w:hAnsi="仿宋_GB2312" w:cs="仿宋_GB2312" w:eastAsia="仿宋_GB2312"/>
                      <w:sz w:val="18"/>
                    </w:rPr>
                    <w:t>2、加热功率：500W；</w:t>
                  </w:r>
                  <w:r>
                    <w:br/>
                  </w:r>
                  <w:r>
                    <w:rPr>
                      <w:rFonts w:ascii="仿宋_GB2312" w:hAnsi="仿宋_GB2312" w:cs="仿宋_GB2312" w:eastAsia="仿宋_GB2312"/>
                      <w:sz w:val="18"/>
                    </w:rPr>
                    <w:t>3、温控范围：室温～100℃；</w:t>
                  </w:r>
                  <w:r>
                    <w:br/>
                  </w:r>
                  <w:r>
                    <w:rPr>
                      <w:rFonts w:ascii="仿宋_GB2312" w:hAnsi="仿宋_GB2312" w:cs="仿宋_GB2312" w:eastAsia="仿宋_GB2312"/>
                      <w:sz w:val="18"/>
                    </w:rPr>
                    <w:t>4、温控精度：±1℃、升温速度：1℃/min；</w:t>
                  </w:r>
                  <w:r>
                    <w:br/>
                  </w:r>
                  <w:r>
                    <w:rPr>
                      <w:rFonts w:ascii="仿宋_GB2312" w:hAnsi="仿宋_GB2312" w:cs="仿宋_GB2312" w:eastAsia="仿宋_GB2312"/>
                      <w:sz w:val="18"/>
                    </w:rPr>
                    <w:t>5、电源：交流220V/50Hz；</w:t>
                  </w:r>
                  <w:r>
                    <w:br/>
                  </w:r>
                  <w:r>
                    <w:rPr>
                      <w:rFonts w:ascii="仿宋_GB2312" w:hAnsi="仿宋_GB2312" w:cs="仿宋_GB2312" w:eastAsia="仿宋_GB2312"/>
                      <w:sz w:val="18"/>
                    </w:rPr>
                    <w:t>6、微电脑恒温数显，内锅中的不锈钢管内装有热敏电阻，控温部分选用电子控温，温度数显直接显示锅内实际温度。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移液器</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0.5µL～10µL。</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减数分裂中染色体变化模型组件</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材料环保，便于演示。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护目镜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1、封闭型，耐酸碱，抗冲击，耐磨，便于清洗。四周透气设计。；</w:t>
                  </w:r>
                  <w:r>
                    <w:br/>
                  </w:r>
                  <w:r>
                    <w:rPr>
                      <w:rFonts w:ascii="仿宋_GB2312" w:hAnsi="仿宋_GB2312" w:cs="仿宋_GB2312" w:eastAsia="仿宋_GB2312"/>
                      <w:sz w:val="18"/>
                    </w:rPr>
                    <w:t>2、镜框材质：塑料制；</w:t>
                  </w:r>
                  <w:r>
                    <w:br/>
                  </w:r>
                  <w:r>
                    <w:rPr>
                      <w:rFonts w:ascii="仿宋_GB2312" w:hAnsi="仿宋_GB2312" w:cs="仿宋_GB2312" w:eastAsia="仿宋_GB2312"/>
                      <w:sz w:val="18"/>
                    </w:rPr>
                    <w:t>3、镜片材质：PC 防冲击镜片；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PH计</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1、笔式数显；</w:t>
                  </w:r>
                  <w:r>
                    <w:br/>
                  </w:r>
                  <w:r>
                    <w:rPr>
                      <w:rFonts w:ascii="仿宋_GB2312" w:hAnsi="仿宋_GB2312" w:cs="仿宋_GB2312" w:eastAsia="仿宋_GB2312"/>
                      <w:sz w:val="18"/>
                    </w:rPr>
                    <w:t>2、测量范围：0～14.00pH；</w:t>
                  </w:r>
                  <w:r>
                    <w:br/>
                  </w:r>
                  <w:r>
                    <w:rPr>
                      <w:rFonts w:ascii="仿宋_GB2312" w:hAnsi="仿宋_GB2312" w:cs="仿宋_GB2312" w:eastAsia="仿宋_GB2312"/>
                      <w:sz w:val="18"/>
                    </w:rPr>
                    <w:t>3、精度0.1ph，电源电压3*1.5V，工作温度0-50℃，尺寸：≥150*29*15mm，手动校准，内带校准器.校准粉。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血细胞计数板</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1、规格：≥79mm×39mm×13mm；</w:t>
                  </w:r>
                  <w:r>
                    <w:br/>
                  </w:r>
                  <w:r>
                    <w:rPr>
                      <w:rFonts w:ascii="仿宋_GB2312" w:hAnsi="仿宋_GB2312" w:cs="仿宋_GB2312" w:eastAsia="仿宋_GB2312"/>
                      <w:sz w:val="18"/>
                    </w:rPr>
                    <w:t>2、结构：计数板由厚型载玻片制成，设有四个槽构成三个平台，中间平台被短横槽分隔成两半，各刻有方格网；计数区刻度分两种型式——16×25格型式（大方格用三线隔开，每中方格分25小格）或25×16格型式（中方格用双线分开，每中方格分16小格），计数区均由400个小方格组成；计数区边长1mm，面积1mm²，每个小方格面积1/400mm²；盖上盖玻片后计数区高度0.1mm，计数区体积0.1mm³，每个小方格体积1/4000mm³；</w:t>
                  </w:r>
                  <w:r>
                    <w:br/>
                  </w:r>
                  <w:r>
                    <w:rPr>
                      <w:rFonts w:ascii="仿宋_GB2312" w:hAnsi="仿宋_GB2312" w:cs="仿宋_GB2312" w:eastAsia="仿宋_GB2312"/>
                      <w:sz w:val="18"/>
                    </w:rPr>
                    <w:t>3、用途：用于计数红细胞、白细胞数量。</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数码显微镜</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1、光学放大倍数：40X,100X,400X，一体数码成像系统，数字放大可达5000倍以上；</w:t>
                  </w:r>
                  <w:r>
                    <w:br/>
                  </w:r>
                  <w:r>
                    <w:rPr>
                      <w:rFonts w:ascii="仿宋_GB2312" w:hAnsi="仿宋_GB2312" w:cs="仿宋_GB2312" w:eastAsia="仿宋_GB2312"/>
                      <w:sz w:val="18"/>
                    </w:rPr>
                    <w:t>2、观察镜筒：单目数码摄像头，CMOS有效像素不低于500万，拍照分辨率不低于2560*1920，录像分辨率≥720P/30fps,USB2.0接电脑使用；</w:t>
                  </w:r>
                  <w:r>
                    <w:br/>
                  </w:r>
                  <w:r>
                    <w:rPr>
                      <w:rFonts w:ascii="仿宋_GB2312" w:hAnsi="仿宋_GB2312" w:cs="仿宋_GB2312" w:eastAsia="仿宋_GB2312"/>
                      <w:sz w:val="18"/>
                    </w:rPr>
                    <w:t>3、广视场目镜：广角目镜WF10X/ф18mm,目镜可以锁紧与目镜筒上，防尘被拔出；</w:t>
                  </w:r>
                  <w:r>
                    <w:br/>
                  </w:r>
                  <w:r>
                    <w:rPr>
                      <w:rFonts w:ascii="仿宋_GB2312" w:hAnsi="仿宋_GB2312" w:cs="仿宋_GB2312" w:eastAsia="仿宋_GB2312"/>
                      <w:sz w:val="18"/>
                    </w:rPr>
                    <w:t>4、消色差物镜：黄铜金属材料和透明光学玻璃镜片组成，185消色差物镜4X、10X、40X，高倍镜头带弹簧，防止物镜碰坏载物台玻片；</w:t>
                  </w:r>
                  <w:r>
                    <w:br/>
                  </w:r>
                  <w:r>
                    <w:rPr>
                      <w:rFonts w:ascii="仿宋_GB2312" w:hAnsi="仿宋_GB2312" w:cs="仿宋_GB2312" w:eastAsia="仿宋_GB2312"/>
                      <w:sz w:val="18"/>
                    </w:rPr>
                    <w:t>5、转换器：铜压铸成型工艺，三孔外倾转换器，响声定位；</w:t>
                  </w:r>
                  <w:r>
                    <w:br/>
                  </w:r>
                  <w:r>
                    <w:rPr>
                      <w:rFonts w:ascii="仿宋_GB2312" w:hAnsi="仿宋_GB2312" w:cs="仿宋_GB2312" w:eastAsia="仿宋_GB2312"/>
                      <w:sz w:val="18"/>
                    </w:rPr>
                    <w:t>6、双层移动式载物台：铝合金铸造，双层机械平台带标尺，尺寸≥110mm*120mm，移动范围≥60mm*30mm；</w:t>
                  </w:r>
                  <w:r>
                    <w:br/>
                  </w:r>
                  <w:r>
                    <w:rPr>
                      <w:rFonts w:ascii="仿宋_GB2312" w:hAnsi="仿宋_GB2312" w:cs="仿宋_GB2312" w:eastAsia="仿宋_GB2312"/>
                      <w:sz w:val="18"/>
                    </w:rPr>
                    <w:t>7、独立调焦机构：粗微调不同轴，粗调范围20 mm，微调范围1.3mm，带有手轮松紧调节机构。</w:t>
                  </w:r>
                  <w:r>
                    <w:br/>
                  </w:r>
                  <w:r>
                    <w:rPr>
                      <w:rFonts w:ascii="仿宋_GB2312" w:hAnsi="仿宋_GB2312" w:cs="仿宋_GB2312" w:eastAsia="仿宋_GB2312"/>
                      <w:sz w:val="18"/>
                    </w:rPr>
                    <w:t>8、聚光镜：NA1.25阿贝聚光镜，可变光阑，数值孔径1.25，带中性白滤色片；</w:t>
                  </w:r>
                  <w:r>
                    <w:br/>
                  </w:r>
                  <w:r>
                    <w:rPr>
                      <w:rFonts w:ascii="仿宋_GB2312" w:hAnsi="仿宋_GB2312" w:cs="仿宋_GB2312" w:eastAsia="仿宋_GB2312"/>
                      <w:sz w:val="18"/>
                    </w:rPr>
                    <w:t>9、电源：5V安全电压供电，LED冷光源照明，低功耗1W LED，内置18650型可充电环保电池，光源亮度可调；</w:t>
                  </w:r>
                  <w:r>
                    <w:br/>
                  </w:r>
                  <w:r>
                    <w:rPr>
                      <w:rFonts w:ascii="仿宋_GB2312" w:hAnsi="仿宋_GB2312" w:cs="仿宋_GB2312" w:eastAsia="仿宋_GB2312"/>
                      <w:sz w:val="18"/>
                    </w:rPr>
                    <w:t>10、包装箱：泡沫纸箱，物镜收纳盒，防尘罩，一字螺丝刀；</w:t>
                  </w:r>
                  <w:r>
                    <w:br/>
                  </w:r>
                  <w:r>
                    <w:rPr>
                      <w:rFonts w:ascii="仿宋_GB2312" w:hAnsi="仿宋_GB2312" w:cs="仿宋_GB2312" w:eastAsia="仿宋_GB2312"/>
                      <w:sz w:val="18"/>
                    </w:rPr>
                    <w:t>11、软件：配套相关图像处理软件，可以拍照，录像，分析显微图片。</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超净工作台</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1、单人单面，外形尺寸：≥宽800*厚500*高1580mm、工作室尺寸≥670*500*410，洁净等级 100级@≥0.5µm；</w:t>
                  </w:r>
                  <w:r>
                    <w:br/>
                  </w:r>
                  <w:r>
                    <w:rPr>
                      <w:rFonts w:ascii="仿宋_GB2312" w:hAnsi="仿宋_GB2312" w:cs="仿宋_GB2312" w:eastAsia="仿宋_GB2312"/>
                      <w:sz w:val="18"/>
                    </w:rPr>
                    <w:t>2、钢板外壳、不锈钢工作台面；</w:t>
                  </w:r>
                  <w:r>
                    <w:br/>
                  </w:r>
                  <w:r>
                    <w:rPr>
                      <w:rFonts w:ascii="仿宋_GB2312" w:hAnsi="仿宋_GB2312" w:cs="仿宋_GB2312" w:eastAsia="仿宋_GB2312"/>
                      <w:sz w:val="18"/>
                    </w:rPr>
                    <w:t>3、过滤效果：≥0.3-0.5微米的尘埃粒子每升小于三个、 震动：工作台面不大于5微米、风速：工作区域风速不小于0.25米/秒、噪音：一档噪音≤65分贝、启动紫外线光管30分钟后，工作区域可达到无菌、 工作电压：AC220V±10% 50Hz、电机功率：≥80W。</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勉县武侯中学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进度款，验收合格后，达到付款条件起730个工作日内，支付合同总金额的100.0%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数量齐全，无质量问题，现场清点验收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非易损消耗品质保期1年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提供合格有效的法人或者其他组织的营业执照等证明文件， 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非易损消耗品质保期满足磋商文件要求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一、评审内容针对本项目提供完整详细的项目实施方案。内容包含：①总体实施方案（3分）；②供货组织及人员安排（3分）；③安装验收及保障措施（2分）；④计划进度安排（2分）。 二、评审标准：方案全面，紧扣项目实际情况，步骤清晰、内容科学合理得满分10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一、评审内容根据项目实际需求，提供质量保证方案。内容包含：①质量目标（2.5分）；②质量控制措施（2.5分）。 二、评审标准：内容全面，紧扣项目实际情况，步骤清晰、内容科学合理得满分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一、评审内容根据项目实际需求提供售后服务方案。内容包含：①售后服务内容及保障措施（2.5分）；②故障处理响应时间、方式及补救措施（2.5分）。 二、评审标准：内容全面，紧扣项目实际情况，步骤清晰、内容科学合理得满分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1.投标产品加“★”项为实质性要求，投标人必须满足参数要求，否则负偏离投标无效。 2.根据招标文件要求认真审核投标文件中技术参数响应和提供的佐证材料。投标产品的基本功能、产品技术参数和配置完全满足或优于招标文件要求的，得满分30分； （1）“▲”参数负偏离每项扣1分，扣完为止。 （2）其它未标符号参数每项负偏离扣0.5分，扣完为止。 备注：“▲”号参数必须按要求提供佐证材料，未提供佐证材料或提供的佐证材料无法证明按负偏离处理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供应商提供本项目“技术参数表”中★及▲货物的合法来源渠道证明文件或情况说明，每提供一项产品的证明文件得2分，满分18分，不提供不得分。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承诺：质保期高于磋商文件要求（1年）的，每增加一年原厂质保得1分，最高得2分。不承诺不得分（承诺须明确具体质保期）。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