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683"/>
        <w:gridCol w:w="1116"/>
        <w:gridCol w:w="726"/>
        <w:gridCol w:w="1216"/>
        <w:gridCol w:w="683"/>
        <w:gridCol w:w="683"/>
        <w:gridCol w:w="683"/>
        <w:gridCol w:w="683"/>
        <w:gridCol w:w="683"/>
        <w:gridCol w:w="683"/>
        <w:gridCol w:w="683"/>
      </w:tblGrid>
      <w:tr w:rsidR="006043B6" w:rsidTr="002608FC"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是否实施本国产品政策</w:t>
            </w:r>
          </w:p>
        </w:tc>
      </w:tr>
      <w:tr w:rsidR="006043B6" w:rsidTr="002608FC"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 w:rsidRPr="00E0744D">
              <w:rPr>
                <w:rFonts w:ascii="仿宋_GB2312" w:eastAsia="仿宋_GB2312" w:hAnsi="仿宋_GB2312" w:cs="仿宋_GB2312"/>
              </w:rPr>
              <w:t>2026-2027年定点医药机构稽核业务外包项目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1.00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30</w:t>
            </w:r>
            <w:r>
              <w:rPr>
                <w:rFonts w:ascii="仿宋_GB2312" w:eastAsia="仿宋_GB2312" w:hAnsi="仿宋_GB2312" w:cs="仿宋_GB2312"/>
              </w:rPr>
              <w:t>0,000.00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项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其他未列明行业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6043B6" w:rsidRDefault="006043B6" w:rsidP="002608FC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</w:tr>
    </w:tbl>
    <w:p w:rsidR="00B570AD" w:rsidRDefault="006043B6">
      <w:bookmarkStart w:id="0" w:name="_GoBack"/>
      <w:bookmarkEnd w:id="0"/>
    </w:p>
    <w:sectPr w:rsidR="00B570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3B6"/>
    <w:rsid w:val="001F667D"/>
    <w:rsid w:val="006043B6"/>
    <w:rsid w:val="009A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3B6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uiPriority w:val="99"/>
    <w:qFormat/>
    <w:rsid w:val="006043B6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3B6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uiPriority w:val="99"/>
    <w:qFormat/>
    <w:rsid w:val="006043B6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122</Characters>
  <Application>Microsoft Office Word</Application>
  <DocSecurity>0</DocSecurity>
  <Lines>1</Lines>
  <Paragraphs>1</Paragraphs>
  <ScaleCrop>false</ScaleCrop>
  <Company>Microsoft</Company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1</cp:revision>
  <dcterms:created xsi:type="dcterms:W3CDTF">2026-09-23T12:02:00Z</dcterms:created>
  <dcterms:modified xsi:type="dcterms:W3CDTF">2026-09-23T12:02:00Z</dcterms:modified>
</cp:coreProperties>
</file>