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保密制度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3DE6DD5"/>
    <w:rsid w:val="4D097489"/>
    <w:rsid w:val="4D5A6673"/>
    <w:rsid w:val="515F1555"/>
    <w:rsid w:val="522B4CDD"/>
    <w:rsid w:val="52412A09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32D894850C4940DEB06AE8A62EC2AD98_13</vt:lpwstr>
  </property>
</Properties>
</file>