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3F7CA10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神木市能源局煤矿安全生产</w:t>
      </w:r>
      <w:r>
        <w:rPr>
          <w:rFonts w:hint="eastAsia"/>
          <w:color w:val="auto"/>
          <w:u w:val="single"/>
          <w:lang w:val="en-US" w:eastAsia="zh-CN"/>
        </w:rPr>
        <w:t>考</w:t>
      </w:r>
      <w:bookmarkStart w:id="0" w:name="_GoBack"/>
      <w:bookmarkEnd w:id="0"/>
      <w:r>
        <w:rPr>
          <w:rFonts w:hint="eastAsia"/>
          <w:color w:val="auto"/>
          <w:u w:val="single"/>
          <w:lang w:eastAsia="zh-CN"/>
        </w:rPr>
        <w:t>试点工程改造项目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55A1168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1AAB5C0B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工程名称：电气工程</w:t>
      </w:r>
    </w:p>
    <w:tbl>
      <w:tblPr>
        <w:tblStyle w:val="6"/>
        <w:tblW w:w="83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25"/>
        <w:gridCol w:w="1517"/>
        <w:gridCol w:w="2884"/>
        <w:gridCol w:w="683"/>
        <w:gridCol w:w="1083"/>
      </w:tblGrid>
      <w:tr w14:paraId="15807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CB8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D66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1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1A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8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409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562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DE9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F8CF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1C4B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4E69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EC62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8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76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D984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B5E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D4E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E81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306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54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058D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1.名称:预留配电箱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52E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27E0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175B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3C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685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A4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602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 600x600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114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D2B3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</w:tr>
      <w:tr w14:paraId="6E5E8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A6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FAB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5398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AC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1.名称:节能灯具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 光源18W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602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7BE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A3C3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D8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0AF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CA1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DF1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DC2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E464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7F810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D3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B40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1B5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256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1.名称:双联开关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B98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5FFD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ED5E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B75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88B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7A3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0A9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1.名称:三联开关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B1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4D92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2E2A2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2C7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2BC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D07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78A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1.名称:壁式空调插座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64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2CB7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1E072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439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925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63D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EC5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1.名称:烘手器插座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5D2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C7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BFA8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BCD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F66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E58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723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1.名称:五孔插座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B3C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5C81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</w:tr>
      <w:tr w14:paraId="55F73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337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473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5DB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77E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E4C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D6F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D9ED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3F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D09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D86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86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1.名称:接线盒/开关盒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512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43F9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</w:tr>
      <w:tr w14:paraId="733EE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88E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2D0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296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2C9D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1.名称:强电桥架 300*200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4B4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BC3C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145.14</w:t>
            </w:r>
          </w:p>
        </w:tc>
      </w:tr>
      <w:tr w14:paraId="6C51B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53F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9B7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030409017001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26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桥架支撑架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C99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1.名称:桥架支撑架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989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4133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0.116</w:t>
            </w:r>
          </w:p>
        </w:tc>
      </w:tr>
      <w:tr w14:paraId="0BFB1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86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9EC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30B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F28F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 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2.配置形式:明配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4D4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FFA3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1452.91</w:t>
            </w:r>
          </w:p>
        </w:tc>
      </w:tr>
      <w:tr w14:paraId="753C9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DA5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82E2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B10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22F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 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2.配置形式:明配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8CA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CCB2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3BBD2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353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33F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E8C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981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2.配置形式:暗装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602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9C9D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128.2</w:t>
            </w:r>
          </w:p>
        </w:tc>
      </w:tr>
      <w:tr w14:paraId="60932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7B8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BB3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756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359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2.配线线制:管内穿线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6FB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A412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1559.15</w:t>
            </w:r>
          </w:p>
        </w:tc>
      </w:tr>
      <w:tr w14:paraId="72CEF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0E0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BA3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6BB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130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2.配线线制:管内穿线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94F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DE55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2800.82</w:t>
            </w:r>
          </w:p>
        </w:tc>
      </w:tr>
      <w:tr w14:paraId="08773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D53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176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4D716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E8A7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2.配线线制:线槽配线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5C36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7470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3952.87</w:t>
            </w:r>
          </w:p>
        </w:tc>
      </w:tr>
      <w:tr w14:paraId="283FB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B4481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D327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517" w:type="dxa"/>
            <w:vMerge w:val="restart"/>
            <w:tcBorders>
              <w:top w:val="single" w:color="000008" w:sz="8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6B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2884" w:type="dxa"/>
            <w:vMerge w:val="restart"/>
            <w:tcBorders>
              <w:top w:val="single" w:color="000008" w:sz="8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C39C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2.配线线制:管内穿线</w:t>
            </w:r>
          </w:p>
        </w:tc>
        <w:tc>
          <w:tcPr>
            <w:tcW w:w="683" w:type="dxa"/>
            <w:vMerge w:val="restart"/>
            <w:tcBorders>
              <w:top w:val="single" w:color="000008" w:sz="8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EACC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vMerge w:val="restart"/>
            <w:tcBorders>
              <w:top w:val="single" w:color="000008" w:sz="8" w:space="0"/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DA7F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19.78</w:t>
            </w:r>
          </w:p>
        </w:tc>
      </w:tr>
      <w:tr w14:paraId="42960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left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EE5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873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7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3F5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84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712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1FD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3" w:type="dxa"/>
            <w:vMerge w:val="continue"/>
            <w:tcBorders>
              <w:left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C6C2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12A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D0F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D09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322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0543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1.型号:WDZ-YJY-5x10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B86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D125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45.12</w:t>
            </w:r>
          </w:p>
        </w:tc>
      </w:tr>
      <w:tr w14:paraId="2D91A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BA1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1EB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810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C5A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1.型号:WDZ-YJY-5x25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E26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1D61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96.83</w:t>
            </w:r>
          </w:p>
        </w:tc>
      </w:tr>
      <w:tr w14:paraId="780C5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5CB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14E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889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78E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1.名称:五芯 铜芯 电缆截面(mm2) ≤10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7E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6FEE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08EA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635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EC9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B83C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DF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1.名称:五芯 铜芯 电缆截面(mm2) ≤25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8BE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6151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FDA1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BC3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B047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3D7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8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D24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1.名称:交流电输配电装置系统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2.电压等级（kV）:1KV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D5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BAC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E39D161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工程名称：给排水工程</w:t>
      </w:r>
    </w:p>
    <w:tbl>
      <w:tblPr>
        <w:tblStyle w:val="6"/>
        <w:tblW w:w="832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25"/>
        <w:gridCol w:w="1562"/>
        <w:gridCol w:w="2800"/>
        <w:gridCol w:w="683"/>
        <w:gridCol w:w="1133"/>
      </w:tblGrid>
      <w:tr w14:paraId="0D726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17D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DE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6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958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0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E2F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6E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8B6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AEF6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FB75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73F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56E7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0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9465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79F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6F7B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E38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0666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3269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365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B1CA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C37C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8E33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A84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E0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E3E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A9C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8EF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0CF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F1AC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9.7</w:t>
            </w:r>
          </w:p>
        </w:tc>
      </w:tr>
      <w:tr w14:paraId="4DAFA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B0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F91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874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975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F22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27F7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4.49</w:t>
            </w:r>
          </w:p>
        </w:tc>
      </w:tr>
      <w:tr w14:paraId="0E687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EB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ED8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002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C9B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8C5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F665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2.68</w:t>
            </w:r>
          </w:p>
        </w:tc>
      </w:tr>
      <w:tr w14:paraId="21943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FF9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ABC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8C5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A9CC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D9B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77F9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28.95</w:t>
            </w:r>
          </w:p>
        </w:tc>
      </w:tr>
      <w:tr w14:paraId="6458E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7A8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944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CBE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56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1.类型:J11W-10T铜质截止阀  DN15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91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8E1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EDB3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9D3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2C7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9EF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AE5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1.类型:J11W-10T铜质截止阀  DN40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0B0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8E02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FEF0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17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FAC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15E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BC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1.类型:W-PQ21X-10T型排气阀 DN15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74D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0BDB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93E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A4C2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1A0D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B43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热水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82F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0D11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C0CE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EC6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5A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04F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C5C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C68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9DF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8992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</w:t>
            </w:r>
          </w:p>
        </w:tc>
      </w:tr>
      <w:tr w14:paraId="02376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218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02E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5D0D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EAF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1.型号:电热水器（带金属软管）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2.60L 额定工控2.2KW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70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1A35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A2E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95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18D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537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5D9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1.类型:J11W-10T铜质截止阀  DN15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40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C397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974A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C584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28A7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4E2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6649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9D06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D9FC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E0B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094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F1F5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DA7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630B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1.材质:U-PVC排水塑料管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2.规格:De110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D460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3C357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12.4</w:t>
            </w:r>
          </w:p>
        </w:tc>
      </w:tr>
      <w:tr w14:paraId="7A78B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404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8BE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6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91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0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AB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5B1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04E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08C4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2D9F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62B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535F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0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ACE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1935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E007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A1C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6C5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0E5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FC69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416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1.材质:U-PVC排水塑料管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2.规格:De50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848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374A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</w:t>
            </w:r>
          </w:p>
        </w:tc>
      </w:tr>
      <w:tr w14:paraId="31DF4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269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522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2C7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ACF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1.材质:地漏50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188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A0E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C8C3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C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EEA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031003018001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0AA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地面扫除口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35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1.材质:地面扫除口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2.型号:DN100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1E7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49E4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614C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089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5A4E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943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卫生洁具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68D9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FB37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57DE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9E8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2F3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3B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40A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4E7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1.类型:洗脸盆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361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E7C2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2DF1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FD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595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031003011001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1E9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成套淋浴器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3F3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1.材质:双管成品淋浴器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A94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46B0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6D51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C6D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52A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A02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CBB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1.类型:蹲便器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20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449F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A521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741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47D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031003007001</w:t>
            </w:r>
          </w:p>
        </w:tc>
        <w:tc>
          <w:tcPr>
            <w:tcW w:w="15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C5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小便器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D6A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1.类型:小便器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2.规格:应采用感应式或延时自闭式冲洗阀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22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5EA0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50035567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工程名称：空调工程</w:t>
      </w:r>
    </w:p>
    <w:tbl>
      <w:tblPr>
        <w:tblStyle w:val="6"/>
        <w:tblW w:w="832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425"/>
        <w:gridCol w:w="1579"/>
        <w:gridCol w:w="2800"/>
        <w:gridCol w:w="667"/>
        <w:gridCol w:w="1133"/>
      </w:tblGrid>
      <w:tr w14:paraId="28F53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B9D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27E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7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33B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0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1CE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6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B03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3A1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E255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069F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7F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1CBE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0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A01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A366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60B6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57B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EC6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8E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030701004001</w:t>
            </w:r>
          </w:p>
        </w:tc>
        <w:tc>
          <w:tcPr>
            <w:tcW w:w="157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97D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40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1.名称:3匹柜机，制冷量7500W（成品采购，含管路及相应配件）（</w:t>
            </w:r>
          </w:p>
        </w:tc>
        <w:tc>
          <w:tcPr>
            <w:tcW w:w="6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A65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AF7A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8648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11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5F0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030701004002</w:t>
            </w:r>
          </w:p>
        </w:tc>
        <w:tc>
          <w:tcPr>
            <w:tcW w:w="157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7BB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28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EDD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1.名称:2匹柜机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制冷量5100W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（成品采购，含管路及相应配件）</w:t>
            </w:r>
          </w:p>
        </w:tc>
        <w:tc>
          <w:tcPr>
            <w:tcW w:w="6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79B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3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221C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</w:tr>
    </w:tbl>
    <w:p w14:paraId="011D9F0B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  <w:lang w:val="en-US" w:eastAsia="zh-CN"/>
        </w:rPr>
        <w:t>工程名称：土建工程</w:t>
      </w:r>
    </w:p>
    <w:tbl>
      <w:tblPr>
        <w:tblStyle w:val="6"/>
        <w:tblW w:w="830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425"/>
        <w:gridCol w:w="1578"/>
        <w:gridCol w:w="2784"/>
        <w:gridCol w:w="683"/>
        <w:gridCol w:w="1117"/>
      </w:tblGrid>
      <w:tr w14:paraId="21582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60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CA4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7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BC1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8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BAC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8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EA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1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C77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143B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C663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BC8E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9040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8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00EF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7C7B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517F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8EC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20B8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4118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3B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A488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2AB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FCF7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BA5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E60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1A0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011701001001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EAD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砖砌体拆除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BA4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1.砌体名称:拆除原有墙体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2.计入费用汇总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89A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78B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13.77</w:t>
            </w:r>
          </w:p>
        </w:tc>
      </w:tr>
      <w:tr w14:paraId="4F14F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2BE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ECC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011705001001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6AE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平面块料拆除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3B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1.拆除的基层类型:拆除原有地砖及结合层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2.计入费用汇总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1EE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7435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34.48</w:t>
            </w:r>
          </w:p>
        </w:tc>
      </w:tr>
      <w:tr w14:paraId="4C551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A64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DA0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3CA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4AF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1.拆除的基层类型:拆除原有铝扣板吊顶及龙骨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F0B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6D8F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34.48</w:t>
            </w:r>
          </w:p>
        </w:tc>
      </w:tr>
      <w:tr w14:paraId="57563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FCF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143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011710002001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334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金属门窗拆除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F90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1.门窗尺寸:保护性拆除原有铝合金窗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2.拆除后利旧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307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276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25F0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281F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08C7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48EE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新建工程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DE82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9B11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E7A4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C053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687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F53A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EB5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E1E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FABC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7C0A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6A2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536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9BB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D3A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F290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1、30厚水泥砂浆抹面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2、1.5mm聚氨酯防水膜，两遍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3、300X300防滑地板砖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BCE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A9D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34.48</w:t>
            </w:r>
          </w:p>
        </w:tc>
      </w:tr>
      <w:tr w14:paraId="2363D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254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4AC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011103001001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346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橡塑板楼地面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582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1、3MM厚同质透心塑胶地板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2、专用水性环保胶粘剂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3、3MM厚水泥自流平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4、专用地坪封底胶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5、原水泥抹面地面清理修补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743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FBE9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435.29</w:t>
            </w:r>
          </w:p>
        </w:tc>
      </w:tr>
      <w:tr w14:paraId="75148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F643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077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011109001001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5DF0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架空地板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AE3B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1、40MM厚瓷砖面防静电地板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2、100MM高加厚型支架,21*32*1.0横杆,M5螺丝连接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3、0.5MM厚40MM宽铜皮接地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4、地面界面剂一道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5、原水泥抹面地面清理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703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3B94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240.93</w:t>
            </w:r>
          </w:p>
        </w:tc>
      </w:tr>
      <w:tr w14:paraId="4E0B9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52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EA1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011103001002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186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橡塑板楼地面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665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1、原地面清理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2、3MM厚橡胶减震垫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3、12MM厚橡胶地板,(1200MM宽的传输带,顺长铺装)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971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FDE7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100.23</w:t>
            </w:r>
          </w:p>
        </w:tc>
      </w:tr>
      <w:tr w14:paraId="13B2C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3970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9AF9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63F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7F06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97F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3F05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4F7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F9A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FD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011201001004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C6A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E62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2、9厚1:3水泥砂浆打底扫毛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9C8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CA4F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566.16</w:t>
            </w:r>
          </w:p>
        </w:tc>
      </w:tr>
      <w:tr w14:paraId="4F991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7D9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1EC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011403001004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ABD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C2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1、乳胶漆两遍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4、局部刮腻子找平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91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181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566.16</w:t>
            </w:r>
          </w:p>
        </w:tc>
      </w:tr>
      <w:tr w14:paraId="0C928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A7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155A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1C44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墙、柱面装饰板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96E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1、15mmA级防火陶铝吸音板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2、3MM厚E0环保阻尼隔音毡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3、12MM阻燃板基层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4、C50隔墙龙骨,竖向排列间距400MM,龙骨间填充30MM厚E0级隔音棉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5.C50隔墙龙骨角码,长度200MM,结构胶,排钉固定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780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4D63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304.56</w:t>
            </w:r>
          </w:p>
        </w:tc>
      </w:tr>
      <w:tr w14:paraId="7EBC2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9133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DAEC4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314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顶面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FB0C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4D27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BCF8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72F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69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255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011302001003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9F5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D73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1、面板采用0.8厚600X600铝扣板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2、采用29*25合金三角龙骨及L25*25边条，用100型吊片与主龙骨连接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3、主龙骨采用C38*12轻钢龙骨，吊杆采用Φ8全丝镀锌吊杆，用M8*50膨胀管于板顶连接，@800mm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CC3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E7AF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1096.44</w:t>
            </w:r>
          </w:p>
        </w:tc>
      </w:tr>
      <w:tr w14:paraId="39155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65A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FF483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E061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窗帘盒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50BAD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71D5B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81CAB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A4A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464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772C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010810002001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995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窗帘盒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CAD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1、18MM厚木工板基层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2、9.5MM厚防水纸面石膏板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3、刮腻子三遍，白色乳胶漆三遍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41A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E6D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146.1</w:t>
            </w:r>
          </w:p>
        </w:tc>
      </w:tr>
      <w:tr w14:paraId="16454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5E6E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AD8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1D9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40DD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EA2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6B2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184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B6B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31B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2F3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AD5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1.门洞口尺寸:900*2400mm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2.门类型:钛镁合金门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3.五金种类、规格:含五金、执手锁等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1B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7F7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2.16</w:t>
            </w:r>
          </w:p>
        </w:tc>
      </w:tr>
      <w:tr w14:paraId="1DF10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C7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BFA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010802003001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E087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防盗门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2A0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1.门洞口尺寸:1700*2600mm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2.五金种类、规格:含五金、执手锁等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587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B678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4.42</w:t>
            </w:r>
          </w:p>
        </w:tc>
      </w:tr>
      <w:tr w14:paraId="50C33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4BB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BC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6C9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2B9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1.窗洞口尺寸:2950*2400mm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3.其他工艺要求:利旧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7CB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C2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7.08</w:t>
            </w:r>
          </w:p>
        </w:tc>
      </w:tr>
      <w:tr w14:paraId="2BA3E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CEC9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DE20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57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1DE8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D3E5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4979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96D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DC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9E7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010401007001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88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砖砌讲台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BB8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1、面层做法同地面（或按工程设计）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2、架空砖台砌在楼板上或混凝土垫层上，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3、见图集陕06J04-2 C/P40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155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DC4B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8.84</w:t>
            </w:r>
          </w:p>
        </w:tc>
      </w:tr>
      <w:tr w14:paraId="1DF06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02A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0BC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CDB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轻质隔墙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C97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1.隔板材料品种、规格:石膏板隔墙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2.做法详见陕09J07-P10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FB2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55AE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290.62</w:t>
            </w:r>
          </w:p>
        </w:tc>
      </w:tr>
      <w:tr w14:paraId="659F7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95C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727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1FA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成品隔断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7F5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1.隔断材料品种、规格:成品隔断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2.做法参见陕09J05，P24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CC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CC2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33.13</w:t>
            </w:r>
          </w:p>
        </w:tc>
      </w:tr>
      <w:tr w14:paraId="5A8E2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6E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E12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011505001001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1347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洗漱台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093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1.材料品种、规格:大理石台面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2.支架品种、规格:钢支架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C4D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0F92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1.85</w:t>
            </w:r>
          </w:p>
        </w:tc>
      </w:tr>
      <w:tr w14:paraId="56DE7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F2E8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2E3A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578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7DFE1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窗帘</w:t>
            </w:r>
          </w:p>
        </w:tc>
        <w:tc>
          <w:tcPr>
            <w:tcW w:w="27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631D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1.高4m，成品购置</w:t>
            </w:r>
          </w:p>
        </w:tc>
        <w:tc>
          <w:tcPr>
            <w:tcW w:w="683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7164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F662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636.3</w:t>
            </w:r>
          </w:p>
        </w:tc>
      </w:tr>
    </w:tbl>
    <w:p w14:paraId="170CB05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  <w:lang w:val="en-US" w:eastAsia="zh-CN"/>
        </w:rPr>
        <w:t>工程名称：消防工程</w:t>
      </w:r>
    </w:p>
    <w:tbl>
      <w:tblPr>
        <w:tblStyle w:val="6"/>
        <w:tblW w:w="830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425"/>
        <w:gridCol w:w="2026"/>
        <w:gridCol w:w="2337"/>
        <w:gridCol w:w="666"/>
        <w:gridCol w:w="1134"/>
      </w:tblGrid>
      <w:tr w14:paraId="79F71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24E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7A0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2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9EA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3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C63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66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C8F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D3F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363F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19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C5F0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4933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13AC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CADC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CA19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19E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678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1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DD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88C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202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8A0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23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AFB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1.形式:灭火器 MF/ABC4</w:t>
            </w:r>
          </w:p>
        </w:tc>
        <w:tc>
          <w:tcPr>
            <w:tcW w:w="66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B82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1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40EB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</w:tr>
    </w:tbl>
    <w:p w14:paraId="303AD4E3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C4A4244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36A1EAE"/>
    <w:rsid w:val="3435189F"/>
    <w:rsid w:val="36030925"/>
    <w:rsid w:val="36EE313C"/>
    <w:rsid w:val="388A19F7"/>
    <w:rsid w:val="403B0CE5"/>
    <w:rsid w:val="4226660D"/>
    <w:rsid w:val="47411B55"/>
    <w:rsid w:val="48C91E02"/>
    <w:rsid w:val="4C0D2006"/>
    <w:rsid w:val="5A274E50"/>
    <w:rsid w:val="5BC532B4"/>
    <w:rsid w:val="607E735B"/>
    <w:rsid w:val="61B435E9"/>
    <w:rsid w:val="655C606A"/>
    <w:rsid w:val="68372273"/>
    <w:rsid w:val="69D72179"/>
    <w:rsid w:val="6AC669E8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1476</Words>
  <Characters>2514</Characters>
  <Lines>0</Lines>
  <Paragraphs>0</Paragraphs>
  <TotalTime>5</TotalTime>
  <ScaleCrop>false</ScaleCrop>
  <LinksUpToDate>false</LinksUpToDate>
  <CharactersWithSpaces>2534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2026-09-08T01:12:15Z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