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47D4B284">
      <w:pPr>
        <w:wordWrap w:val="0"/>
        <w:spacing w:line="360" w:lineRule="auto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采购包1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523"/>
        <w:gridCol w:w="2261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  <w:t>新能源转换存储与高效利用实验系统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04D61C2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659C0A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EE1BDDC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68FBF6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374C5">
            <w:pPr>
              <w:pStyle w:val="6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  <w:t>相变储热可视化实验装置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5AE55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D1B29F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2F4BB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668769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B74FAC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283A6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5737C9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5E4E26A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4FDC8C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B51F65">
            <w:pPr>
              <w:pStyle w:val="6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  <w:t>池沸腾实验装置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F211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152FB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7EC89E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00910E0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6766A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2CED7C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0456DE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19356B9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FFBA52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E98068">
            <w:pPr>
              <w:pStyle w:val="6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  <w:t>电池均衡实验台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1D6A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5EE42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07323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37FC19C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EAE54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971F7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22DAB7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02F4F5D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01B616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5ADE3A">
            <w:pPr>
              <w:pStyle w:val="6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  <w:t>纽扣电池制备及测试实验台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BEB8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7DFE4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17601E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5818BC6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1903E1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90F52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4A537E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F9F271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5EAD382">
            <w:pPr>
              <w:jc w:val="center"/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2D4BF0">
            <w:pPr>
              <w:pStyle w:val="6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  <w:t>通风管道典型构件性能测定实验台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F35E7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D0E80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BBE211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15312D5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A2169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9B4D9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0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64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0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64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5D1E0DCF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  <w:bookmarkStart w:id="0" w:name="_GoBack"/>
      <w:bookmarkEnd w:id="0"/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66C1B80"/>
    <w:rsid w:val="08905763"/>
    <w:rsid w:val="0BF62CA4"/>
    <w:rsid w:val="165B7CEC"/>
    <w:rsid w:val="1687614F"/>
    <w:rsid w:val="25432BC4"/>
    <w:rsid w:val="2D5B7FE7"/>
    <w:rsid w:val="3C7E6128"/>
    <w:rsid w:val="3D6F361D"/>
    <w:rsid w:val="42C328FB"/>
    <w:rsid w:val="4534320B"/>
    <w:rsid w:val="49357839"/>
    <w:rsid w:val="4CB92209"/>
    <w:rsid w:val="50F018BE"/>
    <w:rsid w:val="59FF38D6"/>
    <w:rsid w:val="667F16B5"/>
    <w:rsid w:val="6A8D59D2"/>
    <w:rsid w:val="6D650151"/>
    <w:rsid w:val="708D4FDF"/>
    <w:rsid w:val="78BD1606"/>
    <w:rsid w:val="7E24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145</Characters>
  <Lines>0</Lines>
  <Paragraphs>0</Paragraphs>
  <TotalTime>0</TotalTime>
  <ScaleCrop>false</ScaleCrop>
  <LinksUpToDate>false</LinksUpToDate>
  <CharactersWithSpaces>168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Administrator</cp:lastModifiedBy>
  <dcterms:modified xsi:type="dcterms:W3CDTF">2026-06-04T03:40:58Z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