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29909">
      <w:pPr>
        <w:spacing w:line="500" w:lineRule="exact"/>
        <w:jc w:val="center"/>
        <w:rPr>
          <w:rFonts w:ascii="Calibri" w:hAnsi="Calibri" w:cs="儷宋 Pro"/>
          <w:b/>
          <w:bCs/>
          <w:kern w:val="0"/>
          <w:sz w:val="30"/>
          <w:szCs w:val="30"/>
        </w:rPr>
      </w:pPr>
      <w:bookmarkStart w:id="0" w:name="_GoBack"/>
      <w:bookmarkEnd w:id="0"/>
    </w:p>
    <w:p w14:paraId="2B5BCA16">
      <w:pPr>
        <w:pStyle w:val="5"/>
        <w:widowControl/>
        <w:ind w:firstLine="562" w:firstLineChars="200"/>
        <w:jc w:val="center"/>
        <w:rPr>
          <w:rFonts w:cs="儷宋 Pro"/>
          <w:b/>
          <w:bCs/>
          <w:sz w:val="28"/>
          <w:szCs w:val="28"/>
          <w:lang w:val="hr-HR"/>
        </w:rPr>
      </w:pPr>
      <w:r>
        <w:rPr>
          <w:rFonts w:hint="eastAsia" w:cs="儷宋 Pro"/>
          <w:b/>
          <w:bCs/>
          <w:sz w:val="28"/>
          <w:szCs w:val="28"/>
        </w:rPr>
        <w:t>书面声明</w:t>
      </w:r>
    </w:p>
    <w:p w14:paraId="750FA798">
      <w:pPr>
        <w:pStyle w:val="4"/>
        <w:jc w:val="left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致：陕西德勤招标有限公司</w:t>
      </w:r>
    </w:p>
    <w:p w14:paraId="4DD40126">
      <w:pPr>
        <w:pStyle w:val="4"/>
        <w:jc w:val="left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69D5D1AF">
      <w:pPr>
        <w:pStyle w:val="4"/>
        <w:jc w:val="left"/>
        <w:rPr>
          <w:color w:val="auto"/>
          <w:lang w:val="hr-HR"/>
        </w:rPr>
      </w:pPr>
    </w:p>
    <w:p w14:paraId="5CCB4B23">
      <w:pPr>
        <w:pStyle w:val="4"/>
        <w:jc w:val="left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特此声明！</w:t>
      </w:r>
    </w:p>
    <w:p w14:paraId="53C947FC">
      <w:pPr>
        <w:pStyle w:val="4"/>
        <w:rPr>
          <w:color w:val="auto"/>
          <w:lang w:val="hr-HR"/>
        </w:rPr>
      </w:pPr>
    </w:p>
    <w:p w14:paraId="630AEC71">
      <w:pPr>
        <w:pStyle w:val="4"/>
        <w:rPr>
          <w:color w:val="auto"/>
          <w:lang w:val="hr-HR"/>
        </w:rPr>
      </w:pPr>
    </w:p>
    <w:p w14:paraId="6A16C60C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 xml:space="preserve">                              投标</w:t>
      </w:r>
      <w:r>
        <w:rPr>
          <w:rFonts w:hint="eastAsia"/>
          <w:color w:val="auto"/>
        </w:rPr>
        <w:t>供应商</w:t>
      </w:r>
      <w:r>
        <w:rPr>
          <w:rFonts w:hint="eastAsia"/>
          <w:color w:val="auto"/>
          <w:lang w:val="hr-HR"/>
        </w:rPr>
        <w:t>（公章）： 名称（加盖公章）</w:t>
      </w:r>
    </w:p>
    <w:p w14:paraId="441E04BA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 xml:space="preserve">                              法定代表人或被授权人（签字或盖章）：                </w:t>
      </w:r>
    </w:p>
    <w:p w14:paraId="69085346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 xml:space="preserve">                              日   期：      年    月    日 </w:t>
      </w:r>
    </w:p>
    <w:p w14:paraId="27D8929C">
      <w:pPr>
        <w:rPr>
          <w:rFonts w:cs="Helvetica"/>
          <w:b/>
          <w:bCs/>
          <w:lang w:val="hr-HR"/>
        </w:rPr>
      </w:pPr>
      <w:r>
        <w:rPr>
          <w:rFonts w:hint="eastAsia" w:cs="Helvetica"/>
          <w:b/>
          <w:bCs/>
          <w:lang w:val="hr-HR"/>
        </w:rPr>
        <w:br w:type="page"/>
      </w:r>
    </w:p>
    <w:p w14:paraId="372D8E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23DE3"/>
    <w:rsid w:val="0AB468C4"/>
    <w:rsid w:val="68E2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</Words>
  <Characters>127</Characters>
  <Lines>0</Lines>
  <Paragraphs>0</Paragraphs>
  <TotalTime>0</TotalTime>
  <ScaleCrop>false</ScaleCrop>
  <LinksUpToDate>false</LinksUpToDate>
  <CharactersWithSpaces>252</CharactersWithSpaces>
  <Application>WPS Office_12.1.0.26890_F1E327BC-269C-435d-A152-05C5408002CA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2026-03-03T07:02:00Z</dcterms:created>
  <dc:creator>饣耳</dc:creator>
  <cp:lastModifiedBy>饣耳</cp:lastModifiedBy>
  <dcterms:modified xsi:type="dcterms:W3CDTF">2026-05-26T10:57:59Z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2052-12.1.0.26890</vt:lpwstr>
  </property>
  <property fmtid="{D5CDD505-2E9C-101B-9397-08002B2CF9AE}" pid="3" name="ICV">
    <vt:lpwstr>E4CBFF5D971443A7ABA7DE546EF848BF_11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