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8C3" w:rsidRDefault="009F68C3" w:rsidP="009F68C3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采购包1：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559"/>
        <w:gridCol w:w="709"/>
        <w:gridCol w:w="1010"/>
        <w:gridCol w:w="785"/>
        <w:gridCol w:w="785"/>
        <w:gridCol w:w="785"/>
        <w:gridCol w:w="785"/>
        <w:gridCol w:w="785"/>
        <w:gridCol w:w="785"/>
      </w:tblGrid>
      <w:tr w:rsidR="009F68C3" w:rsidRPr="009F68C3" w:rsidTr="0086351E"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bookmarkStart w:id="0" w:name="_GoBack"/>
            <w:bookmarkEnd w:id="0"/>
            <w:r w:rsidRPr="009F68C3"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</w:tr>
      <w:tr w:rsidR="009F68C3" w:rsidRPr="009F68C3" w:rsidTr="0086351E">
        <w:trPr>
          <w:trHeight w:val="803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下肢机器人（带跑台）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1400000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套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是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F65013" w:rsidRPr="009F68C3" w:rsidRDefault="00F65013">
      <w:pPr>
        <w:rPr>
          <w:rFonts w:hint="eastAsia"/>
        </w:rPr>
      </w:pPr>
    </w:p>
    <w:p w:rsidR="009F68C3" w:rsidRPr="009F68C3" w:rsidRDefault="009F68C3" w:rsidP="009F68C3">
      <w:pPr>
        <w:pStyle w:val="null3"/>
        <w:rPr>
          <w:rFonts w:hint="default"/>
        </w:rPr>
      </w:pPr>
      <w:r w:rsidRPr="009F68C3">
        <w:rPr>
          <w:rFonts w:ascii="仿宋_GB2312" w:eastAsia="仿宋_GB2312" w:hAnsi="仿宋_GB2312" w:cs="仿宋_GB2312"/>
        </w:rPr>
        <w:t>采购包</w:t>
      </w:r>
      <w:r w:rsidRPr="009F68C3">
        <w:rPr>
          <w:rFonts w:ascii="仿宋_GB2312" w:eastAsia="仿宋_GB2312" w:hAnsi="仿宋_GB2312" w:cs="仿宋_GB2312"/>
          <w:lang w:eastAsia="zh-CN"/>
        </w:rPr>
        <w:t>2</w:t>
      </w:r>
      <w:r w:rsidRPr="009F68C3">
        <w:rPr>
          <w:rFonts w:ascii="仿宋_GB2312" w:eastAsia="仿宋_GB2312" w:hAnsi="仿宋_GB2312" w:cs="仿宋_GB2312"/>
        </w:rPr>
        <w:t>：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559"/>
        <w:gridCol w:w="709"/>
        <w:gridCol w:w="1010"/>
        <w:gridCol w:w="785"/>
        <w:gridCol w:w="785"/>
        <w:gridCol w:w="785"/>
        <w:gridCol w:w="785"/>
        <w:gridCol w:w="785"/>
        <w:gridCol w:w="785"/>
      </w:tblGrid>
      <w:tr w:rsidR="009F68C3" w:rsidRPr="009F68C3" w:rsidTr="0086351E"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</w:tr>
      <w:tr w:rsidR="009F68C3" w:rsidRPr="009F68C3" w:rsidTr="0086351E">
        <w:trPr>
          <w:trHeight w:val="716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冲击波治疗仪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  <w:t>460000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是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429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超声波治疗仪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140000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367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3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超声波治疗仪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50000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164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4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超短波治疗仪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80000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399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5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矿物泥蜡疗制备系统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180000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套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172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6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语言障碍诊疗仪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  <w:t>180000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72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7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产后康复治疗仪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  <w:t>500000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是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9F68C3" w:rsidRPr="009F68C3" w:rsidRDefault="009F68C3">
      <w:pPr>
        <w:rPr>
          <w:rFonts w:hint="eastAsia"/>
        </w:rPr>
      </w:pPr>
    </w:p>
    <w:p w:rsidR="009F68C3" w:rsidRPr="009F68C3" w:rsidRDefault="009F68C3" w:rsidP="009F68C3">
      <w:pPr>
        <w:pStyle w:val="null3"/>
        <w:rPr>
          <w:rFonts w:hint="default"/>
        </w:rPr>
      </w:pPr>
      <w:r w:rsidRPr="009F68C3">
        <w:rPr>
          <w:rFonts w:ascii="仿宋_GB2312" w:eastAsia="仿宋_GB2312" w:hAnsi="仿宋_GB2312" w:cs="仿宋_GB2312"/>
        </w:rPr>
        <w:t>采购包</w:t>
      </w:r>
      <w:r w:rsidRPr="009F68C3">
        <w:rPr>
          <w:rFonts w:ascii="仿宋_GB2312" w:eastAsia="仿宋_GB2312" w:hAnsi="仿宋_GB2312" w:cs="仿宋_GB2312"/>
          <w:lang w:eastAsia="zh-CN"/>
        </w:rPr>
        <w:t>3</w:t>
      </w:r>
      <w:r w:rsidRPr="009F68C3">
        <w:rPr>
          <w:rFonts w:ascii="仿宋_GB2312" w:eastAsia="仿宋_GB2312" w:hAnsi="仿宋_GB2312" w:cs="仿宋_GB2312"/>
        </w:rPr>
        <w:t>：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559"/>
        <w:gridCol w:w="709"/>
        <w:gridCol w:w="1010"/>
        <w:gridCol w:w="785"/>
        <w:gridCol w:w="785"/>
        <w:gridCol w:w="785"/>
        <w:gridCol w:w="785"/>
        <w:gridCol w:w="785"/>
        <w:gridCol w:w="785"/>
      </w:tblGrid>
      <w:tr w:rsidR="009F68C3" w:rsidRPr="009F68C3" w:rsidTr="0086351E"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关节康复器（肩关节）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20000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关节康复器（膝关节）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  <w:t>17000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246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3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关节康复器（踝关节）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16000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4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关节康复器（肘关节）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tabs>
                <w:tab w:val="left" w:pos="1128"/>
              </w:tabs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15000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5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电动起立床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50000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6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PT床（升降式）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6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180000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lastRenderedPageBreak/>
              <w:t>7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PT凳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12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12000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RP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8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OT桌及套装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9F68C3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13000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Tr="0086351E">
        <w:trPr>
          <w:trHeight w:val="68"/>
        </w:trPr>
        <w:tc>
          <w:tcPr>
            <w:tcW w:w="534" w:type="dxa"/>
          </w:tcPr>
          <w:p w:rsidR="009F68C3" w:rsidRP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9</w:t>
            </w:r>
          </w:p>
        </w:tc>
        <w:tc>
          <w:tcPr>
            <w:tcW w:w="155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等速四肢联动全身功能康复训练器</w:t>
            </w:r>
          </w:p>
        </w:tc>
        <w:tc>
          <w:tcPr>
            <w:tcW w:w="709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230000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台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是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866BA5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9F68C3" w:rsidRDefault="009F68C3">
      <w:pPr>
        <w:rPr>
          <w:rFonts w:hint="eastAsia"/>
        </w:rPr>
      </w:pPr>
    </w:p>
    <w:p w:rsidR="009F68C3" w:rsidRDefault="009F68C3" w:rsidP="009F68C3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采购包</w:t>
      </w:r>
      <w:r>
        <w:rPr>
          <w:rFonts w:ascii="仿宋_GB2312" w:eastAsia="仿宋_GB2312" w:hAnsi="仿宋_GB2312" w:cs="仿宋_GB2312"/>
          <w:lang w:eastAsia="zh-CN"/>
        </w:rPr>
        <w:t>4</w:t>
      </w:r>
      <w:r>
        <w:rPr>
          <w:rFonts w:ascii="仿宋_GB2312" w:eastAsia="仿宋_GB2312" w:hAnsi="仿宋_GB2312" w:cs="仿宋_GB2312"/>
        </w:rPr>
        <w:t>：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559"/>
        <w:gridCol w:w="709"/>
        <w:gridCol w:w="1010"/>
        <w:gridCol w:w="785"/>
        <w:gridCol w:w="785"/>
        <w:gridCol w:w="785"/>
        <w:gridCol w:w="785"/>
        <w:gridCol w:w="785"/>
        <w:gridCol w:w="785"/>
      </w:tblGrid>
      <w:tr w:rsidR="009F68C3" w:rsidTr="0086351E">
        <w:tc>
          <w:tcPr>
            <w:tcW w:w="534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559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09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010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85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85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85" w:type="dxa"/>
          </w:tcPr>
          <w:p w:rsidR="009F68C3" w:rsidRPr="00265EC6" w:rsidRDefault="009F68C3" w:rsidP="0086351E">
            <w:pPr>
              <w:pStyle w:val="null3"/>
              <w:rPr>
                <w:rFonts w:hint="default"/>
                <w:highlight w:val="yellow"/>
              </w:rPr>
            </w:pPr>
            <w:r w:rsidRPr="005E4F70"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85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85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85" w:type="dxa"/>
          </w:tcPr>
          <w:p w:rsidR="009F68C3" w:rsidRDefault="009F68C3" w:rsidP="0086351E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</w:tr>
      <w:tr w:rsidR="009F68C3" w:rsidTr="0086351E">
        <w:trPr>
          <w:trHeight w:val="68"/>
        </w:trPr>
        <w:tc>
          <w:tcPr>
            <w:tcW w:w="534" w:type="dxa"/>
          </w:tcPr>
          <w:p w:rsidR="009F68C3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559" w:type="dxa"/>
          </w:tcPr>
          <w:p w:rsidR="009F68C3" w:rsidRPr="00B72940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B72940">
              <w:rPr>
                <w:rFonts w:ascii="仿宋_GB2312" w:eastAsia="仿宋_GB2312" w:hAnsi="仿宋_GB2312" w:cs="仿宋_GB2312"/>
              </w:rPr>
              <w:t>自动化采血分拣系统</w:t>
            </w:r>
          </w:p>
        </w:tc>
        <w:tc>
          <w:tcPr>
            <w:tcW w:w="709" w:type="dxa"/>
          </w:tcPr>
          <w:p w:rsid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D25DCF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D25DCF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770000</w:t>
            </w:r>
          </w:p>
        </w:tc>
        <w:tc>
          <w:tcPr>
            <w:tcW w:w="785" w:type="dxa"/>
          </w:tcPr>
          <w:p w:rsidR="009F68C3" w:rsidRPr="00D25DCF" w:rsidRDefault="009F68C3" w:rsidP="0086351E">
            <w:pPr>
              <w:wordWrap w:val="0"/>
              <w:spacing w:line="345" w:lineRule="atLeast"/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D25DCF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套</w:t>
            </w:r>
          </w:p>
          <w:p w:rsidR="009F68C3" w:rsidRPr="00D25DCF" w:rsidRDefault="009F68C3" w:rsidP="0086351E">
            <w:pPr>
              <w:tabs>
                <w:tab w:val="left" w:pos="420"/>
              </w:tabs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</w:p>
        </w:tc>
        <w:tc>
          <w:tcPr>
            <w:tcW w:w="785" w:type="dxa"/>
          </w:tcPr>
          <w:p w:rsidR="009F68C3" w:rsidRPr="000637CA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4723FD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0B30B2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是</w:t>
            </w:r>
          </w:p>
        </w:tc>
        <w:tc>
          <w:tcPr>
            <w:tcW w:w="785" w:type="dxa"/>
          </w:tcPr>
          <w:p w:rsidR="009F68C3" w:rsidRPr="000B30B2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0B30B2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0B30B2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9F68C3" w:rsidRDefault="009F68C3">
      <w:pPr>
        <w:rPr>
          <w:rFonts w:hint="eastAsia"/>
        </w:rPr>
      </w:pPr>
    </w:p>
    <w:p w:rsidR="009F68C3" w:rsidRDefault="009F68C3">
      <w:pPr>
        <w:rPr>
          <w:rFonts w:hint="eastAsia"/>
        </w:rPr>
      </w:pPr>
      <w:r>
        <w:rPr>
          <w:rFonts w:ascii="仿宋_GB2312" w:eastAsia="仿宋_GB2312" w:hAnsi="仿宋_GB2312" w:cs="仿宋_GB2312"/>
        </w:rPr>
        <w:t>采购包5：</w:t>
      </w:r>
    </w:p>
    <w:p w:rsidR="009F68C3" w:rsidRDefault="009F68C3">
      <w:pPr>
        <w:rPr>
          <w:rFonts w:hint="eastAsia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1559"/>
        <w:gridCol w:w="709"/>
        <w:gridCol w:w="1010"/>
        <w:gridCol w:w="785"/>
        <w:gridCol w:w="785"/>
        <w:gridCol w:w="785"/>
        <w:gridCol w:w="785"/>
        <w:gridCol w:w="785"/>
        <w:gridCol w:w="785"/>
      </w:tblGrid>
      <w:tr w:rsidR="009F68C3" w:rsidTr="0086351E">
        <w:tc>
          <w:tcPr>
            <w:tcW w:w="534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bookmarkStart w:id="1" w:name="OLE_LINK3"/>
            <w:r w:rsidRPr="00FE33A9"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559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09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010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rPr>
                <w:rFonts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rPr>
                <w:rFonts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</w:tr>
      <w:tr w:rsidR="009F68C3" w:rsidTr="0086351E">
        <w:trPr>
          <w:trHeight w:val="68"/>
        </w:trPr>
        <w:tc>
          <w:tcPr>
            <w:tcW w:w="534" w:type="dxa"/>
          </w:tcPr>
          <w:p w:rsidR="009F68C3" w:rsidRPr="00FE33A9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FE33A9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559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急救车</w:t>
            </w:r>
          </w:p>
        </w:tc>
        <w:tc>
          <w:tcPr>
            <w:tcW w:w="709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FE33A9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290000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jc w:val="center"/>
              <w:rPr>
                <w:rFonts w:ascii="仿宋_GB2312" w:eastAsia="仿宋_GB2312" w:hAnsi="仿宋_GB2312" w:cs="仿宋_GB2312"/>
                <w:kern w:val="0"/>
                <w:sz w:val="20"/>
                <w:szCs w:val="20"/>
                <w:lang w:eastAsia="zh-Hans"/>
              </w:rPr>
            </w:pPr>
            <w:r w:rsidRPr="00FE33A9">
              <w:rPr>
                <w:rFonts w:ascii="仿宋_GB2312" w:eastAsia="仿宋_GB2312" w:hAnsi="仿宋_GB2312" w:cs="仿宋_GB2312" w:hint="eastAsia"/>
                <w:kern w:val="0"/>
                <w:sz w:val="20"/>
                <w:szCs w:val="20"/>
                <w:lang w:eastAsia="zh-Hans"/>
              </w:rPr>
              <w:t>辆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FE33A9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否</w:t>
            </w:r>
          </w:p>
        </w:tc>
      </w:tr>
      <w:tr w:rsidR="009F68C3" w:rsidTr="0086351E">
        <w:trPr>
          <w:trHeight w:val="68"/>
        </w:trPr>
        <w:tc>
          <w:tcPr>
            <w:tcW w:w="534" w:type="dxa"/>
          </w:tcPr>
          <w:p w:rsidR="009F68C3" w:rsidRPr="00FE33A9" w:rsidRDefault="009F68C3" w:rsidP="0086351E">
            <w:pPr>
              <w:pStyle w:val="null3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FE33A9">
              <w:rPr>
                <w:rFonts w:ascii="仿宋_GB2312" w:eastAsia="仿宋_GB2312" w:hAnsi="仿宋_GB2312" w:cs="仿宋_GB2312"/>
                <w:lang w:eastAsia="zh-CN"/>
              </w:rPr>
              <w:t>2</w:t>
            </w:r>
          </w:p>
        </w:tc>
        <w:tc>
          <w:tcPr>
            <w:tcW w:w="1559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急救车</w:t>
            </w:r>
          </w:p>
        </w:tc>
        <w:tc>
          <w:tcPr>
            <w:tcW w:w="709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FE33A9">
              <w:rPr>
                <w:rFonts w:ascii="仿宋_GB2312" w:eastAsia="仿宋_GB2312" w:hAnsi="仿宋_GB2312" w:cs="仿宋_GB2312"/>
                <w:lang w:eastAsia="zh-CN"/>
              </w:rPr>
              <w:t>1</w:t>
            </w:r>
          </w:p>
        </w:tc>
        <w:tc>
          <w:tcPr>
            <w:tcW w:w="1010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403000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辆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  <w:lang w:eastAsia="zh-CN"/>
              </w:rPr>
            </w:pPr>
            <w:r w:rsidRPr="00FE33A9">
              <w:rPr>
                <w:rFonts w:ascii="仿宋_GB2312" w:eastAsia="仿宋_GB2312" w:hAnsi="仿宋_GB2312" w:cs="仿宋_GB2312"/>
                <w:lang w:eastAsia="zh-CN"/>
              </w:rPr>
              <w:t>工业</w:t>
            </w:r>
          </w:p>
        </w:tc>
        <w:tc>
          <w:tcPr>
            <w:tcW w:w="785" w:type="dxa"/>
          </w:tcPr>
          <w:p w:rsidR="009F68C3" w:rsidRPr="009F68C3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9F68C3">
              <w:rPr>
                <w:rFonts w:ascii="仿宋_GB2312" w:eastAsia="仿宋_GB2312" w:hAnsi="仿宋_GB2312" w:cs="仿宋_GB2312"/>
                <w:lang w:eastAsia="zh-CN"/>
              </w:rPr>
              <w:t>是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85" w:type="dxa"/>
          </w:tcPr>
          <w:p w:rsidR="009F68C3" w:rsidRPr="00FE33A9" w:rsidRDefault="009F68C3" w:rsidP="0086351E">
            <w:pPr>
              <w:pStyle w:val="null3"/>
              <w:jc w:val="center"/>
              <w:rPr>
                <w:rFonts w:ascii="仿宋_GB2312" w:eastAsia="仿宋_GB2312" w:hAnsi="仿宋_GB2312" w:cs="仿宋_GB2312" w:hint="default"/>
              </w:rPr>
            </w:pPr>
            <w:r w:rsidRPr="00FE33A9">
              <w:rPr>
                <w:rFonts w:ascii="仿宋_GB2312" w:eastAsia="仿宋_GB2312" w:hAnsi="仿宋_GB2312" w:cs="仿宋_GB2312"/>
              </w:rPr>
              <w:t>否</w:t>
            </w:r>
          </w:p>
        </w:tc>
      </w:tr>
      <w:bookmarkEnd w:id="1"/>
    </w:tbl>
    <w:p w:rsidR="009F68C3" w:rsidRDefault="009F68C3"/>
    <w:sectPr w:rsidR="009F68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8C3"/>
    <w:rsid w:val="00194E8E"/>
    <w:rsid w:val="003F6E29"/>
    <w:rsid w:val="004B4D6D"/>
    <w:rsid w:val="00562E25"/>
    <w:rsid w:val="00811A27"/>
    <w:rsid w:val="009F68C3"/>
    <w:rsid w:val="00A40108"/>
    <w:rsid w:val="00B1498D"/>
    <w:rsid w:val="00CF0AD1"/>
    <w:rsid w:val="00D85B5D"/>
    <w:rsid w:val="00E71F0D"/>
    <w:rsid w:val="00E724CD"/>
    <w:rsid w:val="00F6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8C3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9F68C3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8C3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9F68C3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154</Words>
  <Characters>881</Characters>
  <Application>Microsoft Office Word</Application>
  <DocSecurity>0</DocSecurity>
  <Lines>7</Lines>
  <Paragraphs>2</Paragraphs>
  <ScaleCrop>false</ScaleCrop>
  <Company>Microsoft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2026-07-10T10:10:00Z</dcterms:created>
  <dcterms:modified xsi:type="dcterms:W3CDTF">2026-07-10T10:16:00Z</dcterms:modified>
</cp:coreProperties>
</file>