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D08AA">
      <w:pPr>
        <w:pStyle w:val="11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10E121EB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700BDB6A">
      <w:pPr>
        <w:pStyle w:val="11"/>
        <w:ind w:firstLine="480"/>
      </w:pPr>
      <w:r>
        <w:rPr>
          <w:rFonts w:ascii="仿宋_GB2312" w:hAnsi="仿宋_GB2312" w:eastAsia="仿宋_GB2312" w:cs="仿宋_GB2312"/>
        </w:rPr>
        <w:t>本项目共1个包，用于全媒体生产性实训平台采购（具体详见招标文件）； 资金性质：财政资金； 项目用途：全媒体生产性实训平台采购； 采购预算：2952800.00元。</w:t>
      </w:r>
    </w:p>
    <w:p w14:paraId="7D455092">
      <w:pPr>
        <w:pStyle w:val="11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 w14:paraId="5E0DACD5">
      <w:pPr>
        <w:pStyle w:val="11"/>
      </w:pPr>
      <w:r>
        <w:rPr>
          <w:rFonts w:ascii="仿宋_GB2312" w:hAnsi="仿宋_GB2312" w:eastAsia="仿宋_GB2312" w:cs="仿宋_GB2312"/>
        </w:rPr>
        <w:t>采购包1：</w:t>
      </w:r>
    </w:p>
    <w:p w14:paraId="7FA9DE52">
      <w:pPr>
        <w:pStyle w:val="11"/>
      </w:pPr>
      <w:r>
        <w:rPr>
          <w:rFonts w:ascii="仿宋_GB2312" w:hAnsi="仿宋_GB2312" w:eastAsia="仿宋_GB2312" w:cs="仿宋_GB2312"/>
        </w:rPr>
        <w:t>采购包预算金额（元）: 2,952,800.00</w:t>
      </w:r>
    </w:p>
    <w:p w14:paraId="7A03EE0D">
      <w:pPr>
        <w:pStyle w:val="11"/>
      </w:pPr>
      <w:r>
        <w:rPr>
          <w:rFonts w:ascii="仿宋_GB2312" w:hAnsi="仿宋_GB2312" w:eastAsia="仿宋_GB2312" w:cs="仿宋_GB2312"/>
        </w:rPr>
        <w:t>采购包最高限价（元）: 2,952,800.00</w:t>
      </w:r>
    </w:p>
    <w:p w14:paraId="15DE23D8">
      <w:pPr>
        <w:pStyle w:val="11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1480D6A1">
      <w:pPr>
        <w:pStyle w:val="11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707"/>
        <w:gridCol w:w="736"/>
        <w:gridCol w:w="1416"/>
        <w:gridCol w:w="708"/>
        <w:gridCol w:w="708"/>
        <w:gridCol w:w="708"/>
        <w:gridCol w:w="708"/>
        <w:gridCol w:w="708"/>
        <w:gridCol w:w="708"/>
        <w:gridCol w:w="708"/>
      </w:tblGrid>
      <w:tr w14:paraId="678A518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E2DB13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655C76F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4941BE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D91FF4D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D9EB3E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6148AC7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69C9F9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2CBA97F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ACD21C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2DB3155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1EA747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F88A9E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4B85985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082B07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全媒体生产性实训平台</w:t>
            </w:r>
          </w:p>
        </w:tc>
        <w:tc>
          <w:tcPr>
            <w:tcW w:w="755" w:type="dxa"/>
          </w:tcPr>
          <w:p w14:paraId="29C218BB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2108A0D">
            <w:pPr>
              <w:pStyle w:val="11"/>
              <w:jc w:val="right"/>
            </w:pPr>
            <w:r>
              <w:rPr>
                <w:rFonts w:ascii="仿宋_GB2312" w:hAnsi="仿宋_GB2312" w:eastAsia="仿宋_GB2312" w:cs="仿宋_GB2312"/>
              </w:rPr>
              <w:t>2,952,800.00</w:t>
            </w:r>
          </w:p>
        </w:tc>
        <w:tc>
          <w:tcPr>
            <w:tcW w:w="755" w:type="dxa"/>
          </w:tcPr>
          <w:p w14:paraId="2464E6C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1D52DB4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7D9E16A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052C417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CEBDCA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E704C8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B4DBFD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8C479D2">
      <w:pPr>
        <w:pStyle w:val="11"/>
        <w:jc w:val="left"/>
        <w:rPr>
          <w:rFonts w:hint="eastAsia" w:ascii="仿宋_GB2312" w:hAnsi="仿宋_GB2312" w:eastAsia="仿宋_GB2312" w:cs="仿宋_GB2312"/>
          <w:b/>
          <w:bCs/>
          <w:sz w:val="40"/>
          <w:szCs w:val="40"/>
          <w:lang w:val="en-US" w:eastAsia="zh-Hans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02B7EA3"/>
    <w:rsid w:val="10716AFF"/>
    <w:rsid w:val="13365D14"/>
    <w:rsid w:val="14026C4A"/>
    <w:rsid w:val="15B502C3"/>
    <w:rsid w:val="177F50ED"/>
    <w:rsid w:val="190954B8"/>
    <w:rsid w:val="19225914"/>
    <w:rsid w:val="19FB2A6A"/>
    <w:rsid w:val="1C5E1213"/>
    <w:rsid w:val="1E73170A"/>
    <w:rsid w:val="20340A84"/>
    <w:rsid w:val="21420E61"/>
    <w:rsid w:val="23F5363C"/>
    <w:rsid w:val="277C2CC9"/>
    <w:rsid w:val="2858004A"/>
    <w:rsid w:val="2893745F"/>
    <w:rsid w:val="2E686975"/>
    <w:rsid w:val="2EB338E5"/>
    <w:rsid w:val="2EFB4E88"/>
    <w:rsid w:val="310632FF"/>
    <w:rsid w:val="328F3D98"/>
    <w:rsid w:val="33033E11"/>
    <w:rsid w:val="37AB2A2E"/>
    <w:rsid w:val="3BB662BC"/>
    <w:rsid w:val="3C691BF3"/>
    <w:rsid w:val="3DE25B6C"/>
    <w:rsid w:val="3E2361C0"/>
    <w:rsid w:val="3E77209F"/>
    <w:rsid w:val="3EBA01D9"/>
    <w:rsid w:val="403703F1"/>
    <w:rsid w:val="40A9496B"/>
    <w:rsid w:val="40E805DE"/>
    <w:rsid w:val="41780CC1"/>
    <w:rsid w:val="41D975C0"/>
    <w:rsid w:val="43CF5EC9"/>
    <w:rsid w:val="475C7093"/>
    <w:rsid w:val="47F9325C"/>
    <w:rsid w:val="495252C4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5D47583"/>
    <w:rsid w:val="56591FE0"/>
    <w:rsid w:val="583203DD"/>
    <w:rsid w:val="587166BA"/>
    <w:rsid w:val="58E0301B"/>
    <w:rsid w:val="597B4F61"/>
    <w:rsid w:val="5AEC3A63"/>
    <w:rsid w:val="5D5440C9"/>
    <w:rsid w:val="5D720862"/>
    <w:rsid w:val="5DC310BE"/>
    <w:rsid w:val="638711CC"/>
    <w:rsid w:val="63891A65"/>
    <w:rsid w:val="6414331D"/>
    <w:rsid w:val="64DD3936"/>
    <w:rsid w:val="654E088B"/>
    <w:rsid w:val="69287462"/>
    <w:rsid w:val="6B961AF3"/>
    <w:rsid w:val="6C7E3F65"/>
    <w:rsid w:val="6D127336"/>
    <w:rsid w:val="6D9120DC"/>
    <w:rsid w:val="6DA320D9"/>
    <w:rsid w:val="6DD40925"/>
    <w:rsid w:val="709F1517"/>
    <w:rsid w:val="71573A4C"/>
    <w:rsid w:val="731B68D8"/>
    <w:rsid w:val="738B18DE"/>
    <w:rsid w:val="740B0C09"/>
    <w:rsid w:val="77277BD9"/>
    <w:rsid w:val="77F79321"/>
    <w:rsid w:val="792133BD"/>
    <w:rsid w:val="7945542A"/>
    <w:rsid w:val="7CF36D64"/>
    <w:rsid w:val="7D1D23D5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rPr>
      <w:szCs w:val="24"/>
    </w:rPr>
  </w:style>
  <w:style w:type="paragraph" w:styleId="5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7">
    <w:name w:val="Body Text First Indent"/>
    <w:basedOn w:val="2"/>
    <w:qFormat/>
    <w:uiPriority w:val="0"/>
    <w:pPr>
      <w:ind w:firstLine="420" w:firstLineChars="100"/>
    </w:pPr>
  </w:style>
  <w:style w:type="character" w:styleId="10">
    <w:name w:val="Strong"/>
    <w:basedOn w:val="9"/>
    <w:qFormat/>
    <w:uiPriority w:val="0"/>
    <w:rPr>
      <w:b/>
    </w:r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12">
    <w:name w:val="font41"/>
    <w:basedOn w:val="9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3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240</Words>
  <Characters>282</Characters>
  <Lines>0</Lines>
  <Paragraphs>0</Paragraphs>
  <TotalTime>0</TotalTime>
  <ScaleCrop>false</ScaleCrop>
  <LinksUpToDate>false</LinksUpToDate>
  <CharactersWithSpaces>288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2026-09-18T09:31:03Z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