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DB227">
      <w:pPr>
        <w:spacing w:before="49" w:line="222" w:lineRule="auto"/>
        <w:ind w:left="125"/>
        <w:rPr>
          <w:rFonts w:ascii="仿宋" w:hAnsi="仿宋" w:eastAsia="仿宋" w:cs="仿宋"/>
          <w:sz w:val="24"/>
          <w:szCs w:val="24"/>
        </w:rPr>
      </w:pPr>
      <w:r>
        <w:rPr>
          <w:rFonts w:ascii="仿宋" w:hAnsi="仿宋" w:eastAsia="仿宋" w:cs="仿宋"/>
          <w:b/>
          <w:bCs/>
          <w:spacing w:val="-6"/>
          <w:sz w:val="24"/>
          <w:szCs w:val="24"/>
        </w:rPr>
        <w:t>附件1、响应函</w:t>
      </w:r>
    </w:p>
    <w:p w14:paraId="0BCD8C9F">
      <w:pPr>
        <w:spacing w:before="28" w:line="224" w:lineRule="auto"/>
        <w:ind w:left="3810"/>
        <w:rPr>
          <w:rFonts w:ascii="仿宋" w:hAnsi="仿宋" w:eastAsia="仿宋" w:cs="仿宋"/>
          <w:sz w:val="28"/>
          <w:szCs w:val="28"/>
        </w:rPr>
      </w:pPr>
      <w:r>
        <w:rPr>
          <w:rFonts w:ascii="仿宋" w:hAnsi="仿宋" w:eastAsia="仿宋" w:cs="仿宋"/>
          <w:b/>
          <w:bCs/>
          <w:spacing w:val="8"/>
          <w:sz w:val="28"/>
          <w:szCs w:val="28"/>
        </w:rPr>
        <w:t>响应函</w:t>
      </w:r>
    </w:p>
    <w:p w14:paraId="7081A556">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致：</w:t>
      </w:r>
      <w:r>
        <w:rPr>
          <w:rFonts w:ascii="仿宋" w:hAnsi="仿宋" w:eastAsia="仿宋" w:cs="仿宋"/>
          <w:spacing w:val="-4"/>
          <w:sz w:val="24"/>
          <w:szCs w:val="24"/>
          <w:u w:val="single"/>
        </w:rPr>
        <w:t>{代理机构名称}</w:t>
      </w:r>
    </w:p>
    <w:p w14:paraId="5F50E276">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我单位作为</w:t>
      </w:r>
      <w:r>
        <w:rPr>
          <w:rFonts w:ascii="仿宋" w:hAnsi="仿宋" w:eastAsia="仿宋" w:cs="仿宋"/>
          <w:spacing w:val="-4"/>
          <w:sz w:val="24"/>
          <w:szCs w:val="24"/>
          <w:u w:val="single"/>
        </w:rPr>
        <w:t>{项目名称}</w:t>
      </w:r>
      <w:r>
        <w:rPr>
          <w:rFonts w:ascii="仿宋" w:hAnsi="仿宋" w:eastAsia="仿宋" w:cs="仿宋"/>
          <w:spacing w:val="-4"/>
          <w:sz w:val="24"/>
          <w:szCs w:val="24"/>
        </w:rPr>
        <w:t>（项目编号：</w:t>
      </w:r>
      <w:r>
        <w:rPr>
          <w:rFonts w:ascii="仿宋" w:hAnsi="仿宋" w:eastAsia="仿宋" w:cs="仿宋"/>
          <w:spacing w:val="-4"/>
          <w:sz w:val="24"/>
          <w:szCs w:val="24"/>
          <w:u w:val="single"/>
        </w:rPr>
        <w:t>{项目编码}</w:t>
      </w:r>
      <w:r>
        <w:rPr>
          <w:rFonts w:ascii="仿宋" w:hAnsi="仿宋" w:eastAsia="仿宋" w:cs="仿宋"/>
          <w:spacing w:val="-4"/>
          <w:sz w:val="24"/>
          <w:szCs w:val="24"/>
        </w:rPr>
        <w:t>）的投标（响应）供应商，自愿参与本项目政府采购活动，充分理解采购文件的要求，在此郑重声明及承诺：</w:t>
      </w:r>
    </w:p>
    <w:p w14:paraId="3B252FB9">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一、我单位具有独立承担民事责任的能力；</w:t>
      </w:r>
    </w:p>
    <w:p w14:paraId="6774A4B7">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二、我单位具有良好的商业信誉和健全的财务会计制度；</w:t>
      </w:r>
    </w:p>
    <w:p w14:paraId="00FA2494">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三、我单位具有履行合同所必需的设备和专业技术能力；</w:t>
      </w:r>
    </w:p>
    <w:p w14:paraId="535E5909">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四、我单位具有依法缴纳税收和社会保障资金的良好记录；</w:t>
      </w:r>
    </w:p>
    <w:p w14:paraId="5441EFE7">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五、我单位参加政府采购活动前三年内，在经营活动中没有重大违法记录；</w:t>
      </w:r>
    </w:p>
    <w:p w14:paraId="1181EC1E">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六、我单位满足采购文件规定的特定条件；</w:t>
      </w:r>
    </w:p>
    <w:p w14:paraId="7BE9C059">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七、我单位不存在与单位负责人为同一人或者存在直接控股、管理关系的其他供应商参与同一合同项下的政府采购活动的行为；</w:t>
      </w:r>
    </w:p>
    <w:p w14:paraId="5781EA91">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八、我单位不属于为本项目提供整体设计、规范编制或者项目管理、监理、检测等服务的供应商；</w:t>
      </w:r>
    </w:p>
    <w:p w14:paraId="676A12DC">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九、我单位不存在与其他供应商委托同一单位或者个人编制投标（响应）文件、办理投标（响应）事宜的情形；</w:t>
      </w:r>
    </w:p>
    <w:p w14:paraId="52005E0F">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25EEAACA">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十一、我单位一旦中标（成交），将严格按照采购文件规定交纳代理服务费、履约保证金，在约定期限内签订采购合同，并严格履行采购合同规定的责任和义务；</w:t>
      </w:r>
    </w:p>
    <w:p w14:paraId="664192EA">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20DCD5DA">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0714F436">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十四、我单位完全接受和理解本项目采购文件规定的实质性要求；</w:t>
      </w:r>
    </w:p>
    <w:p w14:paraId="7D70761F">
      <w:pPr>
        <w:spacing w:line="360" w:lineRule="auto"/>
        <w:ind w:left="594"/>
        <w:rPr>
          <w:rFonts w:ascii="仿宋" w:hAnsi="仿宋" w:eastAsia="仿宋" w:cs="仿宋"/>
          <w:spacing w:val="-4"/>
          <w:sz w:val="24"/>
          <w:szCs w:val="24"/>
        </w:rPr>
      </w:pPr>
      <w:r>
        <w:rPr>
          <w:rFonts w:ascii="仿宋" w:hAnsi="仿宋" w:eastAsia="仿宋" w:cs="仿宋"/>
          <w:spacing w:val="-4"/>
          <w:sz w:val="24"/>
          <w:szCs w:val="24"/>
        </w:rPr>
        <w:t>十五、我单位承诺，响应有效期为提交响应文件截止之日起</w:t>
      </w:r>
      <w:r>
        <w:rPr>
          <w:rFonts w:hint="eastAsia" w:ascii="仿宋" w:hAnsi="仿宋" w:eastAsia="仿宋" w:cs="仿宋"/>
          <w:spacing w:val="-4"/>
          <w:sz w:val="24"/>
          <w:szCs w:val="24"/>
          <w:u w:val="single"/>
          <w:lang w:val="en-US" w:eastAsia="zh-CN"/>
        </w:rPr>
        <w:t xml:space="preserve">  </w:t>
      </w:r>
      <w:r>
        <w:rPr>
          <w:rFonts w:ascii="仿宋" w:hAnsi="仿宋" w:eastAsia="仿宋" w:cs="仿宋"/>
          <w:spacing w:val="-4"/>
          <w:sz w:val="24"/>
          <w:szCs w:val="24"/>
          <w:u w:val="single"/>
        </w:rPr>
        <w:t>{投标（响应）有效期天数}</w:t>
      </w:r>
      <w:r>
        <w:rPr>
          <w:rFonts w:ascii="仿宋" w:hAnsi="仿宋" w:eastAsia="仿宋" w:cs="仿宋"/>
          <w:spacing w:val="-4"/>
          <w:sz w:val="24"/>
          <w:szCs w:val="24"/>
        </w:rPr>
        <w:t>天；</w:t>
      </w:r>
    </w:p>
    <w:p w14:paraId="1380AF62">
      <w:pPr>
        <w:spacing w:line="360" w:lineRule="auto"/>
        <w:ind w:left="594" w:firstLine="464" w:firstLineChars="200"/>
        <w:rPr>
          <w:rFonts w:ascii="仿宋" w:hAnsi="仿宋" w:eastAsia="仿宋" w:cs="仿宋"/>
          <w:spacing w:val="-4"/>
          <w:sz w:val="24"/>
          <w:szCs w:val="24"/>
        </w:rPr>
      </w:pPr>
      <w:r>
        <w:rPr>
          <w:rFonts w:ascii="仿宋" w:hAnsi="仿宋" w:eastAsia="仿宋" w:cs="仿宋"/>
          <w:spacing w:val="-4"/>
          <w:sz w:val="24"/>
          <w:szCs w:val="24"/>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160E0B38">
      <w:pPr>
        <w:spacing w:line="360" w:lineRule="auto"/>
        <w:ind w:left="594"/>
        <w:rPr>
          <w:rFonts w:ascii="仿宋" w:hAnsi="仿宋" w:eastAsia="仿宋" w:cs="仿宋"/>
          <w:sz w:val="24"/>
          <w:szCs w:val="24"/>
        </w:rPr>
      </w:pPr>
      <w:r>
        <w:rPr>
          <w:rFonts w:ascii="仿宋" w:hAnsi="仿宋" w:eastAsia="仿宋" w:cs="仿宋"/>
          <w:spacing w:val="-4"/>
          <w:sz w:val="24"/>
          <w:szCs w:val="24"/>
        </w:rPr>
        <w:t>特此声明。</w:t>
      </w:r>
    </w:p>
    <w:p w14:paraId="2AF3A25B">
      <w:pPr>
        <w:spacing w:before="178" w:line="221" w:lineRule="auto"/>
        <w:ind w:left="3533"/>
        <w:rPr>
          <w:rFonts w:ascii="仿宋" w:hAnsi="仿宋" w:eastAsia="仿宋" w:cs="仿宋"/>
          <w:sz w:val="24"/>
          <w:szCs w:val="24"/>
        </w:rPr>
      </w:pPr>
      <w:r>
        <w:rPr>
          <w:rFonts w:ascii="仿宋" w:hAnsi="仿宋" w:eastAsia="仿宋" w:cs="仿宋"/>
          <w:spacing w:val="-2"/>
          <w:sz w:val="24"/>
          <w:szCs w:val="24"/>
        </w:rPr>
        <w:t>供应商名称</w:t>
      </w:r>
      <w:r>
        <w:rPr>
          <w:rFonts w:ascii="仿宋" w:hAnsi="仿宋" w:eastAsia="仿宋" w:cs="仿宋"/>
          <w:spacing w:val="-18"/>
          <w:sz w:val="24"/>
          <w:szCs w:val="24"/>
        </w:rPr>
        <w:t>：</w:t>
      </w:r>
      <w:r>
        <w:rPr>
          <w:rFonts w:ascii="仿宋" w:hAnsi="仿宋" w:eastAsia="仿宋" w:cs="仿宋"/>
          <w:spacing w:val="25"/>
          <w:sz w:val="24"/>
          <w:szCs w:val="24"/>
          <w:u w:val="single" w:color="222222"/>
        </w:rPr>
        <w:t xml:space="preserve">  {供应商名称}</w:t>
      </w:r>
      <w:r>
        <w:rPr>
          <w:rFonts w:ascii="仿宋" w:hAnsi="仿宋" w:eastAsia="仿宋" w:cs="仿宋"/>
          <w:spacing w:val="5"/>
          <w:sz w:val="24"/>
          <w:szCs w:val="24"/>
          <w:u w:val="single" w:color="222222"/>
        </w:rPr>
        <w:t xml:space="preserve">   </w:t>
      </w:r>
      <w:r>
        <w:rPr>
          <w:rFonts w:ascii="仿宋" w:hAnsi="仿宋" w:eastAsia="仿宋" w:cs="仿宋"/>
          <w:spacing w:val="-18"/>
          <w:sz w:val="24"/>
          <w:szCs w:val="24"/>
        </w:rPr>
        <w:t>（</w:t>
      </w:r>
      <w:r>
        <w:rPr>
          <w:rFonts w:ascii="仿宋" w:hAnsi="仿宋" w:eastAsia="仿宋" w:cs="仿宋"/>
          <w:spacing w:val="-2"/>
          <w:sz w:val="24"/>
          <w:szCs w:val="24"/>
        </w:rPr>
        <w:t>签章）</w:t>
      </w:r>
    </w:p>
    <w:p w14:paraId="46B1EC17">
      <w:pPr>
        <w:spacing w:before="78" w:line="224" w:lineRule="auto"/>
        <w:ind w:left="33" w:firstLine="3564" w:firstLineChars="1800"/>
        <w:rPr>
          <w:rFonts w:ascii="仿宋" w:hAnsi="仿宋" w:eastAsia="仿宋" w:cs="仿宋"/>
          <w:sz w:val="24"/>
          <w:szCs w:val="24"/>
        </w:rPr>
      </w:pPr>
      <w:r>
        <w:rPr>
          <w:rFonts w:ascii="仿宋" w:hAnsi="仿宋" w:eastAsia="仿宋" w:cs="仿宋"/>
          <w:spacing w:val="-21"/>
          <w:sz w:val="24"/>
          <w:szCs w:val="24"/>
        </w:rPr>
        <w:t>日</w:t>
      </w:r>
      <w:r>
        <w:rPr>
          <w:rFonts w:ascii="仿宋" w:hAnsi="仿宋" w:eastAsia="仿宋" w:cs="仿宋"/>
          <w:spacing w:val="12"/>
          <w:sz w:val="24"/>
          <w:szCs w:val="24"/>
        </w:rPr>
        <w:t xml:space="preserve">       </w:t>
      </w:r>
      <w:r>
        <w:rPr>
          <w:rFonts w:ascii="仿宋" w:hAnsi="仿宋" w:eastAsia="仿宋" w:cs="仿宋"/>
          <w:spacing w:val="-21"/>
          <w:sz w:val="24"/>
          <w:szCs w:val="24"/>
        </w:rPr>
        <w:t>期:</w:t>
      </w:r>
      <w:r>
        <w:rPr>
          <w:rFonts w:hint="eastAsia" w:ascii="仿宋" w:hAnsi="仿宋" w:eastAsia="仿宋" w:cs="仿宋"/>
          <w:spacing w:val="-21"/>
          <w:sz w:val="24"/>
          <w:szCs w:val="24"/>
          <w:lang w:val="en-US" w:eastAsia="zh-CN"/>
        </w:rPr>
        <w:t xml:space="preserve">  </w:t>
      </w:r>
      <w:r>
        <w:rPr>
          <w:rFonts w:ascii="仿宋" w:hAnsi="仿宋" w:eastAsia="仿宋" w:cs="仿宋"/>
          <w:sz w:val="24"/>
          <w:szCs w:val="24"/>
        </w:rPr>
        <w:t>{当前日期}</w:t>
      </w:r>
    </w:p>
    <w:p w14:paraId="25EE3082">
      <w:pPr>
        <w:spacing w:before="78" w:line="224" w:lineRule="auto"/>
        <w:ind w:left="33"/>
        <w:rPr>
          <w:rFonts w:ascii="仿宋" w:hAnsi="仿宋" w:eastAsia="仿宋" w:cs="仿宋"/>
          <w:sz w:val="24"/>
          <w:szCs w:val="24"/>
        </w:rPr>
      </w:pPr>
      <w:r>
        <w:rPr>
          <w:rFonts w:ascii="仿宋" w:hAnsi="仿宋" w:eastAsia="仿宋" w:cs="仿宋"/>
          <w:spacing w:val="-8"/>
          <w:sz w:val="24"/>
          <w:szCs w:val="24"/>
        </w:rPr>
        <w:t>说明：</w:t>
      </w:r>
    </w:p>
    <w:p w14:paraId="00A9A168">
      <w:pPr>
        <w:spacing w:before="177" w:line="359" w:lineRule="auto"/>
        <w:ind w:left="32" w:right="19" w:firstLine="10"/>
        <w:rPr>
          <w:rFonts w:ascii="仿宋" w:hAnsi="仿宋" w:eastAsia="仿宋" w:cs="仿宋"/>
          <w:sz w:val="24"/>
          <w:szCs w:val="24"/>
        </w:rPr>
      </w:pPr>
      <w:r>
        <w:rPr>
          <w:rFonts w:ascii="仿宋" w:hAnsi="仿宋" w:eastAsia="仿宋" w:cs="仿宋"/>
          <w:sz w:val="24"/>
          <w:szCs w:val="24"/>
        </w:rPr>
        <w:t>1、重大违法记录，是指供应商因违法经营受到刑事处罚或者</w:t>
      </w:r>
      <w:r>
        <w:rPr>
          <w:rFonts w:ascii="仿宋" w:hAnsi="仿宋" w:eastAsia="仿宋" w:cs="仿宋"/>
          <w:spacing w:val="-1"/>
          <w:sz w:val="24"/>
          <w:szCs w:val="24"/>
        </w:rPr>
        <w:t>责令停产停业、吊</w:t>
      </w:r>
      <w:r>
        <w:rPr>
          <w:rFonts w:ascii="仿宋" w:hAnsi="仿宋" w:eastAsia="仿宋" w:cs="仿宋"/>
          <w:sz w:val="24"/>
          <w:szCs w:val="24"/>
        </w:rPr>
        <w:t>销许可证或者执照、较大数额罚款等行政处罚。根据《财政部关于&lt;中华人民共</w:t>
      </w:r>
      <w:r>
        <w:rPr>
          <w:rFonts w:ascii="仿宋" w:hAnsi="仿宋" w:eastAsia="仿宋" w:cs="仿宋"/>
          <w:spacing w:val="-1"/>
          <w:sz w:val="24"/>
          <w:szCs w:val="24"/>
        </w:rPr>
        <w:t>和国政府采购法实施条例&gt;第十九条第一款“较大数额罚款</w:t>
      </w:r>
      <w:r>
        <w:rPr>
          <w:rFonts w:ascii="仿宋" w:hAnsi="仿宋" w:eastAsia="仿宋" w:cs="仿宋"/>
          <w:spacing w:val="-83"/>
          <w:sz w:val="24"/>
          <w:szCs w:val="24"/>
        </w:rPr>
        <w:t xml:space="preserve"> </w:t>
      </w:r>
      <w:r>
        <w:rPr>
          <w:rFonts w:ascii="仿宋" w:hAnsi="仿宋" w:eastAsia="仿宋" w:cs="仿宋"/>
          <w:spacing w:val="-1"/>
          <w:sz w:val="24"/>
          <w:szCs w:val="24"/>
        </w:rPr>
        <w:t>”具体适用问题的意</w:t>
      </w:r>
      <w:r>
        <w:rPr>
          <w:rFonts w:ascii="仿宋" w:hAnsi="仿宋" w:eastAsia="仿宋" w:cs="仿宋"/>
          <w:sz w:val="24"/>
          <w:szCs w:val="24"/>
        </w:rPr>
        <w:t>见》（财库〔2022〕3号）规定，“较大数额罚款</w:t>
      </w:r>
      <w:r>
        <w:rPr>
          <w:rFonts w:ascii="仿宋" w:hAnsi="仿宋" w:eastAsia="仿宋" w:cs="仿宋"/>
          <w:spacing w:val="-70"/>
          <w:sz w:val="24"/>
          <w:szCs w:val="24"/>
        </w:rPr>
        <w:t xml:space="preserve"> </w:t>
      </w:r>
      <w:r>
        <w:rPr>
          <w:rFonts w:ascii="仿宋" w:hAnsi="仿宋" w:eastAsia="仿宋" w:cs="仿宋"/>
          <w:sz w:val="24"/>
          <w:szCs w:val="24"/>
        </w:rPr>
        <w:t xml:space="preserve">”认定为200万元以上的罚款 </w:t>
      </w:r>
      <w:r>
        <w:rPr>
          <w:rFonts w:ascii="仿宋" w:hAnsi="仿宋" w:eastAsia="仿宋" w:cs="仿宋"/>
          <w:spacing w:val="-2"/>
          <w:sz w:val="24"/>
          <w:szCs w:val="24"/>
        </w:rPr>
        <w:t>,</w:t>
      </w:r>
      <w:r>
        <w:rPr>
          <w:rFonts w:ascii="仿宋" w:hAnsi="仿宋" w:eastAsia="仿宋" w:cs="仿宋"/>
          <w:spacing w:val="76"/>
          <w:sz w:val="24"/>
          <w:szCs w:val="24"/>
        </w:rPr>
        <w:t xml:space="preserve"> </w:t>
      </w:r>
      <w:r>
        <w:rPr>
          <w:rFonts w:ascii="仿宋" w:hAnsi="仿宋" w:eastAsia="仿宋" w:cs="仿宋"/>
          <w:spacing w:val="-2"/>
          <w:sz w:val="24"/>
          <w:szCs w:val="24"/>
        </w:rPr>
        <w:t>法律、行政法规以及国务院有关部门明确规定相关领域</w:t>
      </w:r>
      <w:r>
        <w:rPr>
          <w:rFonts w:ascii="仿宋" w:hAnsi="仿宋" w:eastAsia="仿宋" w:cs="仿宋"/>
          <w:spacing w:val="-3"/>
          <w:sz w:val="24"/>
          <w:szCs w:val="24"/>
        </w:rPr>
        <w:t>“较大数额罚款</w:t>
      </w:r>
      <w:r>
        <w:rPr>
          <w:rFonts w:ascii="仿宋" w:hAnsi="仿宋" w:eastAsia="仿宋" w:cs="仿宋"/>
          <w:spacing w:val="-88"/>
          <w:sz w:val="24"/>
          <w:szCs w:val="24"/>
        </w:rPr>
        <w:t xml:space="preserve"> </w:t>
      </w:r>
      <w:r>
        <w:rPr>
          <w:rFonts w:ascii="仿宋" w:hAnsi="仿宋" w:eastAsia="仿宋" w:cs="仿宋"/>
          <w:spacing w:val="-3"/>
          <w:sz w:val="24"/>
          <w:szCs w:val="24"/>
        </w:rPr>
        <w:t>”标</w:t>
      </w:r>
      <w:r>
        <w:rPr>
          <w:rFonts w:ascii="仿宋" w:hAnsi="仿宋" w:eastAsia="仿宋" w:cs="仿宋"/>
          <w:spacing w:val="-2"/>
          <w:sz w:val="24"/>
          <w:szCs w:val="24"/>
        </w:rPr>
        <w:t>准高于200万元的，从其规定。</w:t>
      </w:r>
    </w:p>
    <w:p w14:paraId="28BD25F8">
      <w:pPr>
        <w:spacing w:line="358" w:lineRule="auto"/>
        <w:ind w:left="46" w:right="19" w:hanging="19"/>
        <w:rPr>
          <w:rFonts w:ascii="仿宋" w:hAnsi="仿宋" w:eastAsia="仿宋" w:cs="仿宋"/>
          <w:sz w:val="24"/>
          <w:szCs w:val="24"/>
        </w:rPr>
      </w:pPr>
      <w:r>
        <w:rPr>
          <w:rFonts w:ascii="仿宋" w:hAnsi="仿宋" w:eastAsia="仿宋" w:cs="仿宋"/>
          <w:sz w:val="24"/>
          <w:szCs w:val="24"/>
        </w:rPr>
        <w:t>2、需供应商提供的财务状况证明、履行合同所必需的设备和专业技术能力等证明材料的，按照本项目</w:t>
      </w:r>
      <w:r>
        <w:rPr>
          <w:rFonts w:hint="eastAsia" w:ascii="仿宋" w:hAnsi="仿宋" w:eastAsia="仿宋" w:cs="仿宋"/>
          <w:sz w:val="24"/>
          <w:szCs w:val="24"/>
          <w:lang w:eastAsia="zh-CN"/>
        </w:rPr>
        <w:t>采购文件</w:t>
      </w:r>
      <w:r>
        <w:rPr>
          <w:rFonts w:ascii="仿宋" w:hAnsi="仿宋" w:eastAsia="仿宋" w:cs="仿宋"/>
          <w:sz w:val="24"/>
          <w:szCs w:val="24"/>
        </w:rPr>
        <w:t>的规定提供。</w:t>
      </w:r>
    </w:p>
    <w:p w14:paraId="623DB117">
      <w:pPr>
        <w:spacing w:line="358" w:lineRule="auto"/>
        <w:rPr>
          <w:rFonts w:ascii="仿宋" w:hAnsi="仿宋" w:eastAsia="仿宋" w:cs="仿宋"/>
          <w:sz w:val="24"/>
          <w:szCs w:val="24"/>
        </w:rPr>
        <w:sectPr>
          <w:footerReference r:id="rId5" w:type="default"/>
          <w:pgSz w:w="11907" w:h="16840"/>
          <w:pgMar w:top="1431" w:right="1786" w:bottom="1181" w:left="1786" w:header="0" w:footer="967" w:gutter="0"/>
          <w:cols w:space="720" w:num="1"/>
        </w:sectPr>
      </w:pPr>
    </w:p>
    <w:p w14:paraId="2C68030C">
      <w:pPr>
        <w:spacing w:before="78" w:line="222" w:lineRule="auto"/>
        <w:ind w:left="125"/>
        <w:outlineLvl w:val="1"/>
        <w:rPr>
          <w:rFonts w:ascii="仿宋" w:hAnsi="仿宋" w:eastAsia="仿宋" w:cs="仿宋"/>
          <w:sz w:val="24"/>
          <w:szCs w:val="24"/>
        </w:rPr>
      </w:pPr>
      <w:bookmarkStart w:id="0" w:name="_Toc32304"/>
      <w:r>
        <w:rPr>
          <w:rFonts w:ascii="仿宋" w:hAnsi="仿宋" w:eastAsia="仿宋" w:cs="仿宋"/>
          <w:b/>
          <w:bCs/>
          <w:spacing w:val="-8"/>
          <w:sz w:val="24"/>
          <w:szCs w:val="24"/>
        </w:rPr>
        <w:t>附件</w:t>
      </w:r>
      <w:r>
        <w:rPr>
          <w:rFonts w:ascii="仿宋" w:hAnsi="仿宋" w:eastAsia="仿宋" w:cs="仿宋"/>
          <w:spacing w:val="-45"/>
          <w:sz w:val="24"/>
          <w:szCs w:val="24"/>
        </w:rPr>
        <w:t xml:space="preserve"> </w:t>
      </w:r>
      <w:r>
        <w:rPr>
          <w:rFonts w:ascii="仿宋" w:hAnsi="仿宋" w:eastAsia="仿宋" w:cs="仿宋"/>
          <w:b/>
          <w:bCs/>
          <w:spacing w:val="-8"/>
          <w:sz w:val="24"/>
          <w:szCs w:val="24"/>
        </w:rPr>
        <w:t>2、</w:t>
      </w:r>
      <w:r>
        <w:rPr>
          <w:rFonts w:hint="eastAsia" w:ascii="仿宋" w:hAnsi="仿宋" w:eastAsia="仿宋" w:cs="仿宋"/>
          <w:b/>
          <w:bCs/>
          <w:spacing w:val="-8"/>
          <w:sz w:val="24"/>
          <w:szCs w:val="24"/>
          <w:lang w:val="en-US" w:eastAsia="zh-CN"/>
        </w:rPr>
        <w:t>投标</w:t>
      </w:r>
      <w:r>
        <w:rPr>
          <w:rFonts w:ascii="仿宋" w:hAnsi="仿宋" w:eastAsia="仿宋" w:cs="仿宋"/>
          <w:b/>
          <w:bCs/>
          <w:spacing w:val="-8"/>
          <w:sz w:val="24"/>
          <w:szCs w:val="24"/>
        </w:rPr>
        <w:t>函</w:t>
      </w:r>
      <w:bookmarkEnd w:id="0"/>
    </w:p>
    <w:p w14:paraId="4AF5EF22">
      <w:pPr>
        <w:spacing w:before="184" w:line="223" w:lineRule="auto"/>
        <w:ind w:left="3846"/>
        <w:rPr>
          <w:rFonts w:ascii="仿宋" w:hAnsi="仿宋" w:eastAsia="仿宋" w:cs="仿宋"/>
          <w:sz w:val="28"/>
          <w:szCs w:val="28"/>
        </w:rPr>
      </w:pPr>
      <w:r>
        <w:rPr>
          <w:rFonts w:hint="eastAsia" w:ascii="仿宋" w:hAnsi="仿宋" w:eastAsia="仿宋" w:cs="仿宋"/>
          <w:b/>
          <w:bCs/>
          <w:spacing w:val="-8"/>
          <w:sz w:val="28"/>
          <w:szCs w:val="28"/>
          <w:lang w:val="en-US" w:eastAsia="zh-CN"/>
        </w:rPr>
        <w:t>投标</w:t>
      </w:r>
      <w:r>
        <w:rPr>
          <w:rFonts w:ascii="仿宋" w:hAnsi="仿宋" w:eastAsia="仿宋" w:cs="仿宋"/>
          <w:b/>
          <w:bCs/>
          <w:spacing w:val="-8"/>
          <w:sz w:val="28"/>
          <w:szCs w:val="28"/>
        </w:rPr>
        <w:t>函</w:t>
      </w:r>
    </w:p>
    <w:p w14:paraId="625DA06D">
      <w:pPr>
        <w:spacing w:before="198" w:line="221" w:lineRule="auto"/>
        <w:rPr>
          <w:rFonts w:ascii="仿宋" w:hAnsi="仿宋" w:eastAsia="仿宋" w:cs="仿宋"/>
          <w:sz w:val="24"/>
          <w:szCs w:val="24"/>
        </w:rPr>
      </w:pPr>
      <w:r>
        <w:rPr>
          <w:rFonts w:ascii="仿宋" w:hAnsi="仿宋" w:eastAsia="仿宋" w:cs="仿宋"/>
          <w:spacing w:val="-3"/>
          <w:sz w:val="24"/>
          <w:szCs w:val="24"/>
          <w:u w:val="single" w:color="auto"/>
        </w:rPr>
        <w:t>（代理机构名称</w:t>
      </w:r>
      <w:r>
        <w:rPr>
          <w:rFonts w:ascii="仿宋" w:hAnsi="仿宋" w:eastAsia="仿宋" w:cs="仿宋"/>
          <w:spacing w:val="16"/>
          <w:sz w:val="24"/>
          <w:szCs w:val="24"/>
          <w:u w:val="single" w:color="auto"/>
        </w:rPr>
        <w:t>）：</w:t>
      </w:r>
    </w:p>
    <w:p w14:paraId="5A85E1DC">
      <w:pPr>
        <w:spacing w:before="1" w:line="359" w:lineRule="auto"/>
        <w:ind w:left="115" w:right="807" w:firstLine="365"/>
        <w:rPr>
          <w:rFonts w:ascii="仿宋" w:hAnsi="仿宋" w:eastAsia="仿宋" w:cs="仿宋"/>
          <w:spacing w:val="-1"/>
          <w:sz w:val="24"/>
          <w:szCs w:val="24"/>
        </w:rPr>
      </w:pPr>
      <w:r>
        <w:rPr>
          <w:rFonts w:ascii="仿宋" w:hAnsi="仿宋" w:eastAsia="仿宋" w:cs="仿宋"/>
          <w:spacing w:val="-1"/>
          <w:sz w:val="24"/>
          <w:szCs w:val="24"/>
        </w:rPr>
        <w:t>1．我方已仔细研究了</w:t>
      </w:r>
      <w:r>
        <w:rPr>
          <w:rFonts w:hint="eastAsia" w:ascii="仿宋" w:hAnsi="仿宋" w:eastAsia="仿宋" w:cs="仿宋"/>
          <w:spacing w:val="-1"/>
          <w:sz w:val="24"/>
          <w:szCs w:val="24"/>
          <w:u w:val="single"/>
          <w:lang w:val="en-US" w:eastAsia="zh-CN"/>
        </w:rPr>
        <w:t xml:space="preserve">  </w:t>
      </w:r>
      <w:r>
        <w:rPr>
          <w:rFonts w:ascii="仿宋" w:hAnsi="仿宋" w:eastAsia="仿宋" w:cs="仿宋"/>
          <w:spacing w:val="-1"/>
          <w:sz w:val="24"/>
          <w:szCs w:val="24"/>
          <w:u w:val="single"/>
        </w:rPr>
        <w:t>{项目名称}</w:t>
      </w:r>
      <w:r>
        <w:rPr>
          <w:rFonts w:ascii="仿宋" w:hAnsi="仿宋" w:eastAsia="仿宋" w:cs="仿宋"/>
          <w:spacing w:val="-1"/>
          <w:sz w:val="24"/>
          <w:szCs w:val="24"/>
        </w:rPr>
        <w:t>采购文件的全部内容，愿意以人民币元的总报价，工期自合同签订之日起</w:t>
      </w:r>
      <w:r>
        <w:rPr>
          <w:rFonts w:hint="eastAsia" w:ascii="仿宋" w:hAnsi="仿宋" w:eastAsia="仿宋" w:cs="仿宋"/>
          <w:spacing w:val="-1"/>
          <w:sz w:val="24"/>
          <w:szCs w:val="24"/>
          <w:u w:val="single"/>
          <w:lang w:val="en-US" w:eastAsia="zh-CN"/>
        </w:rPr>
        <w:t xml:space="preserve">      </w:t>
      </w:r>
      <w:r>
        <w:rPr>
          <w:rFonts w:ascii="仿宋" w:hAnsi="仿宋" w:eastAsia="仿宋" w:cs="仿宋"/>
          <w:spacing w:val="-1"/>
          <w:sz w:val="24"/>
          <w:szCs w:val="24"/>
        </w:rPr>
        <w:t>日历天，按合同约定实施和完成承包工程，修补工程中的任何缺陷，工程质量达到规定要求标准。</w:t>
      </w:r>
    </w:p>
    <w:p w14:paraId="38EB63E9">
      <w:pPr>
        <w:spacing w:before="1" w:line="359" w:lineRule="auto"/>
        <w:ind w:left="115" w:right="807" w:firstLine="365"/>
        <w:rPr>
          <w:rFonts w:ascii="仿宋" w:hAnsi="仿宋" w:eastAsia="仿宋" w:cs="仿宋"/>
          <w:spacing w:val="-1"/>
          <w:sz w:val="24"/>
          <w:szCs w:val="24"/>
        </w:rPr>
      </w:pPr>
      <w:r>
        <w:rPr>
          <w:rFonts w:ascii="仿宋" w:hAnsi="仿宋" w:eastAsia="仿宋" w:cs="仿宋"/>
          <w:spacing w:val="-1"/>
          <w:sz w:val="24"/>
          <w:szCs w:val="24"/>
        </w:rPr>
        <w:t>2．如我方成交：</w:t>
      </w:r>
    </w:p>
    <w:p w14:paraId="0669154F">
      <w:pPr>
        <w:spacing w:before="1" w:line="359" w:lineRule="auto"/>
        <w:ind w:left="115" w:right="807" w:firstLine="365"/>
        <w:rPr>
          <w:rFonts w:ascii="仿宋" w:hAnsi="仿宋" w:eastAsia="仿宋" w:cs="仿宋"/>
          <w:spacing w:val="-1"/>
          <w:sz w:val="24"/>
          <w:szCs w:val="24"/>
        </w:rPr>
      </w:pPr>
      <w:r>
        <w:rPr>
          <w:rFonts w:ascii="仿宋" w:hAnsi="仿宋" w:eastAsia="仿宋" w:cs="仿宋"/>
          <w:spacing w:val="-1"/>
          <w:sz w:val="24"/>
          <w:szCs w:val="24"/>
        </w:rPr>
        <w:t>（1）我方承诺在收到成交通知书后，在规定的期限内与采购人签订合同</w:t>
      </w:r>
      <w:r>
        <w:rPr>
          <w:rFonts w:hint="eastAsia" w:ascii="仿宋" w:hAnsi="仿宋" w:eastAsia="仿宋" w:cs="仿宋"/>
          <w:spacing w:val="-1"/>
          <w:sz w:val="24"/>
          <w:szCs w:val="24"/>
          <w:lang w:eastAsia="zh-CN"/>
        </w:rPr>
        <w:t>。</w:t>
      </w:r>
    </w:p>
    <w:p w14:paraId="3EA49BE7">
      <w:pPr>
        <w:spacing w:before="1" w:line="359" w:lineRule="auto"/>
        <w:ind w:left="115" w:right="807" w:firstLine="365"/>
        <w:rPr>
          <w:rFonts w:hint="eastAsia" w:ascii="仿宋" w:hAnsi="仿宋" w:eastAsia="仿宋" w:cs="仿宋"/>
          <w:spacing w:val="-1"/>
          <w:sz w:val="24"/>
          <w:szCs w:val="24"/>
          <w:lang w:eastAsia="zh-CN"/>
        </w:rPr>
      </w:pPr>
      <w:r>
        <w:rPr>
          <w:rFonts w:ascii="仿宋" w:hAnsi="仿宋" w:eastAsia="仿宋" w:cs="仿宋"/>
          <w:spacing w:val="-1"/>
          <w:sz w:val="24"/>
          <w:szCs w:val="24"/>
        </w:rPr>
        <w:t>（2）我方承诺按照采购文件规定的金额和方式向采购人缴纳履约保证金</w:t>
      </w:r>
      <w:r>
        <w:rPr>
          <w:rFonts w:hint="eastAsia" w:ascii="仿宋" w:hAnsi="仿宋" w:eastAsia="仿宋" w:cs="仿宋"/>
          <w:spacing w:val="-1"/>
          <w:sz w:val="24"/>
          <w:szCs w:val="24"/>
          <w:lang w:eastAsia="zh-CN"/>
        </w:rPr>
        <w:t>。</w:t>
      </w:r>
    </w:p>
    <w:p w14:paraId="1F44469B">
      <w:pPr>
        <w:spacing w:before="1" w:line="359" w:lineRule="auto"/>
        <w:ind w:left="115" w:right="807" w:firstLine="365"/>
        <w:rPr>
          <w:rFonts w:ascii="仿宋" w:hAnsi="仿宋" w:eastAsia="仿宋" w:cs="仿宋"/>
          <w:spacing w:val="-1"/>
          <w:sz w:val="24"/>
          <w:szCs w:val="24"/>
        </w:rPr>
      </w:pPr>
      <w:r>
        <w:rPr>
          <w:rFonts w:ascii="仿宋" w:hAnsi="仿宋" w:eastAsia="仿宋" w:cs="仿宋"/>
          <w:spacing w:val="-1"/>
          <w:sz w:val="24"/>
          <w:szCs w:val="24"/>
        </w:rPr>
        <w:t>（3）我方将严格履行政府采购合同约定的责任和义务。</w:t>
      </w:r>
    </w:p>
    <w:p w14:paraId="73C3A15F">
      <w:pPr>
        <w:spacing w:before="1" w:line="359" w:lineRule="auto"/>
        <w:ind w:left="115" w:right="807" w:firstLine="365"/>
        <w:rPr>
          <w:rFonts w:ascii="仿宋" w:hAnsi="仿宋" w:eastAsia="仿宋" w:cs="仿宋"/>
          <w:spacing w:val="-1"/>
          <w:sz w:val="24"/>
          <w:szCs w:val="24"/>
        </w:rPr>
      </w:pPr>
      <w:r>
        <w:rPr>
          <w:rFonts w:ascii="仿宋" w:hAnsi="仿宋" w:eastAsia="仿宋" w:cs="仿宋"/>
          <w:spacing w:val="-1"/>
          <w:sz w:val="24"/>
          <w:szCs w:val="24"/>
        </w:rPr>
        <w:t>（4）我方愿意提供贵单位可能另外要求的，与采购报价有关的文件资料，并保证我方已提供和将要提供的文件资料是真实、准确的。</w:t>
      </w:r>
    </w:p>
    <w:p w14:paraId="69B433C8">
      <w:pPr>
        <w:spacing w:before="1" w:line="359" w:lineRule="auto"/>
        <w:ind w:left="115" w:right="807" w:firstLine="365"/>
        <w:rPr>
          <w:rFonts w:ascii="仿宋" w:hAnsi="仿宋" w:eastAsia="仿宋" w:cs="仿宋"/>
          <w:sz w:val="24"/>
          <w:szCs w:val="24"/>
        </w:rPr>
      </w:pPr>
      <w:r>
        <w:rPr>
          <w:rFonts w:ascii="仿宋" w:hAnsi="仿宋" w:eastAsia="仿宋" w:cs="仿宋"/>
          <w:spacing w:val="-1"/>
          <w:sz w:val="24"/>
          <w:szCs w:val="24"/>
        </w:rPr>
        <w:t>（5）我方自愿按照采购文件规定的各项要求完成工程建设项目，最后报价以《最后报价表》为准，接受采购人按照政府采购合同约定金额支付采购资金。</w:t>
      </w:r>
    </w:p>
    <w:p w14:paraId="74181335">
      <w:pPr>
        <w:pStyle w:val="6"/>
        <w:spacing w:line="276" w:lineRule="auto"/>
        <w:rPr>
          <w:rFonts w:hint="eastAsia" w:ascii="仿宋" w:hAnsi="仿宋" w:eastAsia="仿宋" w:cs="仿宋"/>
          <w:i w:val="0"/>
          <w:iCs w:val="0"/>
          <w:caps w:val="0"/>
          <w:color w:val="000000"/>
          <w:spacing w:val="0"/>
          <w:sz w:val="25"/>
          <w:szCs w:val="25"/>
          <w:u w:val="single"/>
          <w:shd w:val="clear" w:fill="FFFFFF"/>
          <w:lang w:val="en-US" w:eastAsia="zh-CN"/>
        </w:rPr>
      </w:pPr>
      <w:r>
        <w:rPr>
          <w:rFonts w:hint="eastAsia" w:ascii="仿宋" w:hAnsi="仿宋" w:eastAsia="仿宋" w:cs="仿宋"/>
          <w:i w:val="0"/>
          <w:iCs w:val="0"/>
          <w:caps w:val="0"/>
          <w:color w:val="000000"/>
          <w:spacing w:val="0"/>
          <w:sz w:val="25"/>
          <w:szCs w:val="25"/>
          <w:shd w:val="clear" w:fill="FFFFFF"/>
        </w:rPr>
        <w:t>供应商名称：</w:t>
      </w:r>
      <w:r>
        <w:rPr>
          <w:rFonts w:hint="eastAsia" w:ascii="仿宋" w:hAnsi="仿宋" w:eastAsia="仿宋" w:cs="仿宋"/>
          <w:i w:val="0"/>
          <w:iCs w:val="0"/>
          <w:caps w:val="0"/>
          <w:color w:val="000000"/>
          <w:spacing w:val="0"/>
          <w:sz w:val="25"/>
          <w:szCs w:val="25"/>
          <w:u w:val="single"/>
          <w:shd w:val="clear" w:fill="FFFFFF"/>
        </w:rPr>
        <w:t>{供应商名称}</w:t>
      </w:r>
      <w:r>
        <w:rPr>
          <w:rFonts w:hint="eastAsia" w:ascii="仿宋" w:hAnsi="仿宋" w:eastAsia="仿宋" w:cs="仿宋"/>
          <w:i w:val="0"/>
          <w:iCs w:val="0"/>
          <w:caps w:val="0"/>
          <w:color w:val="000000"/>
          <w:spacing w:val="0"/>
          <w:sz w:val="25"/>
          <w:szCs w:val="25"/>
          <w:shd w:val="clear" w:fill="FFFFFF"/>
        </w:rPr>
        <w:t>（加盖公章）</w:t>
      </w:r>
      <w:r>
        <w:rPr>
          <w:rFonts w:hint="eastAsia" w:ascii="仿宋" w:hAnsi="仿宋" w:eastAsia="仿宋" w:cs="仿宋"/>
          <w:i w:val="0"/>
          <w:iCs w:val="0"/>
          <w:caps w:val="0"/>
          <w:color w:val="000000"/>
          <w:spacing w:val="0"/>
          <w:sz w:val="25"/>
          <w:szCs w:val="25"/>
          <w:shd w:val="clear" w:fill="FFFFFF"/>
        </w:rPr>
        <w:br w:type="textWrapping"/>
      </w:r>
      <w:r>
        <w:rPr>
          <w:rFonts w:hint="eastAsia" w:ascii="仿宋" w:hAnsi="仿宋" w:eastAsia="仿宋" w:cs="仿宋"/>
          <w:i w:val="0"/>
          <w:iCs w:val="0"/>
          <w:caps w:val="0"/>
          <w:color w:val="000000"/>
          <w:spacing w:val="0"/>
          <w:sz w:val="25"/>
          <w:szCs w:val="25"/>
          <w:shd w:val="clear" w:fill="FFFFFF"/>
        </w:rPr>
        <w:br w:type="textWrapping"/>
      </w:r>
      <w:r>
        <w:rPr>
          <w:rFonts w:hint="eastAsia" w:ascii="仿宋" w:hAnsi="仿宋" w:eastAsia="仿宋" w:cs="仿宋"/>
          <w:i w:val="0"/>
          <w:iCs w:val="0"/>
          <w:caps w:val="0"/>
          <w:color w:val="000000"/>
          <w:spacing w:val="0"/>
          <w:sz w:val="25"/>
          <w:szCs w:val="25"/>
          <w:shd w:val="clear" w:fill="FFFFFF"/>
        </w:rPr>
        <w:t>通讯地址：</w:t>
      </w:r>
      <w:r>
        <w:rPr>
          <w:rFonts w:hint="eastAsia" w:ascii="仿宋" w:hAnsi="仿宋" w:eastAsia="仿宋" w:cs="仿宋"/>
          <w:i w:val="0"/>
          <w:iCs w:val="0"/>
          <w:caps w:val="0"/>
          <w:color w:val="000000"/>
          <w:spacing w:val="0"/>
          <w:sz w:val="25"/>
          <w:szCs w:val="25"/>
          <w:u w:val="single"/>
          <w:shd w:val="clear" w:fill="FFFFFF"/>
          <w:lang w:val="en-US" w:eastAsia="zh-CN"/>
        </w:rPr>
        <w:tab/>
      </w:r>
      <w:r>
        <w:rPr>
          <w:rFonts w:hint="eastAsia" w:ascii="仿宋" w:hAnsi="仿宋" w:eastAsia="仿宋" w:cs="仿宋"/>
          <w:i w:val="0"/>
          <w:iCs w:val="0"/>
          <w:caps w:val="0"/>
          <w:color w:val="000000"/>
          <w:spacing w:val="0"/>
          <w:sz w:val="25"/>
          <w:szCs w:val="25"/>
          <w:u w:val="single"/>
          <w:shd w:val="clear" w:fill="FFFFFF"/>
          <w:lang w:val="en-US" w:eastAsia="zh-CN"/>
        </w:rPr>
        <w:tab/>
      </w:r>
      <w:r>
        <w:rPr>
          <w:rFonts w:hint="eastAsia" w:ascii="仿宋" w:hAnsi="仿宋" w:eastAsia="仿宋" w:cs="仿宋"/>
          <w:i w:val="0"/>
          <w:iCs w:val="0"/>
          <w:caps w:val="0"/>
          <w:color w:val="000000"/>
          <w:spacing w:val="0"/>
          <w:sz w:val="25"/>
          <w:szCs w:val="25"/>
          <w:u w:val="single"/>
          <w:shd w:val="clear" w:fill="FFFFFF"/>
          <w:lang w:val="en-US" w:eastAsia="zh-CN"/>
        </w:rPr>
        <w:t xml:space="preserve">    </w:t>
      </w:r>
      <w:r>
        <w:rPr>
          <w:rFonts w:hint="eastAsia" w:ascii="仿宋" w:hAnsi="仿宋" w:eastAsia="仿宋" w:cs="仿宋"/>
          <w:i w:val="0"/>
          <w:iCs w:val="0"/>
          <w:caps w:val="0"/>
          <w:color w:val="000000"/>
          <w:spacing w:val="0"/>
          <w:sz w:val="25"/>
          <w:szCs w:val="25"/>
          <w:u w:val="single"/>
          <w:shd w:val="clear" w:fill="FFFFFF"/>
          <w:lang w:val="en-US" w:eastAsia="zh-CN"/>
        </w:rPr>
        <w:tab/>
      </w:r>
      <w:r>
        <w:rPr>
          <w:rFonts w:hint="eastAsia" w:ascii="仿宋" w:hAnsi="仿宋" w:eastAsia="仿宋" w:cs="仿宋"/>
          <w:i w:val="0"/>
          <w:iCs w:val="0"/>
          <w:caps w:val="0"/>
          <w:color w:val="000000"/>
          <w:spacing w:val="0"/>
          <w:sz w:val="25"/>
          <w:szCs w:val="25"/>
          <w:shd w:val="clear" w:fill="FFFFFF"/>
        </w:rPr>
        <w:br w:type="textWrapping"/>
      </w:r>
      <w:r>
        <w:rPr>
          <w:rFonts w:hint="eastAsia" w:ascii="仿宋" w:hAnsi="仿宋" w:eastAsia="仿宋" w:cs="仿宋"/>
          <w:i w:val="0"/>
          <w:iCs w:val="0"/>
          <w:caps w:val="0"/>
          <w:color w:val="000000"/>
          <w:spacing w:val="0"/>
          <w:sz w:val="25"/>
          <w:szCs w:val="25"/>
          <w:shd w:val="clear" w:fill="FFFFFF"/>
        </w:rPr>
        <w:br w:type="textWrapping"/>
      </w:r>
      <w:r>
        <w:rPr>
          <w:rFonts w:hint="eastAsia" w:ascii="仿宋" w:hAnsi="仿宋" w:eastAsia="仿宋" w:cs="仿宋"/>
          <w:i w:val="0"/>
          <w:iCs w:val="0"/>
          <w:caps w:val="0"/>
          <w:color w:val="000000"/>
          <w:spacing w:val="0"/>
          <w:sz w:val="25"/>
          <w:szCs w:val="25"/>
          <w:shd w:val="clear" w:fill="FFFFFF"/>
        </w:rPr>
        <w:t>邮政编码：</w:t>
      </w:r>
      <w:r>
        <w:rPr>
          <w:rFonts w:hint="eastAsia" w:ascii="仿宋" w:hAnsi="仿宋" w:eastAsia="仿宋" w:cs="仿宋"/>
          <w:i w:val="0"/>
          <w:iCs w:val="0"/>
          <w:caps w:val="0"/>
          <w:color w:val="000000"/>
          <w:spacing w:val="0"/>
          <w:sz w:val="25"/>
          <w:szCs w:val="25"/>
          <w:u w:val="single"/>
          <w:shd w:val="clear" w:fill="FFFFFF"/>
          <w:lang w:val="en-US" w:eastAsia="zh-CN"/>
        </w:rPr>
        <w:tab/>
      </w:r>
      <w:r>
        <w:rPr>
          <w:rFonts w:hint="eastAsia" w:ascii="仿宋" w:hAnsi="仿宋" w:eastAsia="仿宋" w:cs="仿宋"/>
          <w:i w:val="0"/>
          <w:iCs w:val="0"/>
          <w:caps w:val="0"/>
          <w:color w:val="000000"/>
          <w:spacing w:val="0"/>
          <w:sz w:val="25"/>
          <w:szCs w:val="25"/>
          <w:u w:val="single"/>
          <w:shd w:val="clear" w:fill="FFFFFF"/>
          <w:lang w:val="en-US" w:eastAsia="zh-CN"/>
        </w:rPr>
        <w:tab/>
      </w:r>
      <w:r>
        <w:rPr>
          <w:rFonts w:hint="eastAsia" w:ascii="仿宋" w:hAnsi="仿宋" w:eastAsia="仿宋" w:cs="仿宋"/>
          <w:i w:val="0"/>
          <w:iCs w:val="0"/>
          <w:caps w:val="0"/>
          <w:color w:val="000000"/>
          <w:spacing w:val="0"/>
          <w:sz w:val="25"/>
          <w:szCs w:val="25"/>
          <w:u w:val="single"/>
          <w:shd w:val="clear" w:fill="FFFFFF"/>
          <w:lang w:val="en-US" w:eastAsia="zh-CN"/>
        </w:rPr>
        <w:t xml:space="preserve">    </w:t>
      </w:r>
      <w:r>
        <w:rPr>
          <w:rFonts w:hint="eastAsia" w:ascii="仿宋" w:hAnsi="仿宋" w:eastAsia="仿宋" w:cs="仿宋"/>
          <w:i w:val="0"/>
          <w:iCs w:val="0"/>
          <w:caps w:val="0"/>
          <w:color w:val="000000"/>
          <w:spacing w:val="0"/>
          <w:sz w:val="25"/>
          <w:szCs w:val="25"/>
          <w:u w:val="single"/>
          <w:shd w:val="clear" w:fill="FFFFFF"/>
          <w:lang w:val="en-US" w:eastAsia="zh-CN"/>
        </w:rPr>
        <w:tab/>
      </w:r>
      <w:r>
        <w:rPr>
          <w:rFonts w:hint="eastAsia" w:ascii="仿宋" w:hAnsi="仿宋" w:eastAsia="仿宋" w:cs="仿宋"/>
          <w:i w:val="0"/>
          <w:iCs w:val="0"/>
          <w:caps w:val="0"/>
          <w:color w:val="000000"/>
          <w:spacing w:val="0"/>
          <w:sz w:val="25"/>
          <w:szCs w:val="25"/>
          <w:shd w:val="clear" w:fill="FFFFFF"/>
        </w:rPr>
        <w:br w:type="textWrapping"/>
      </w:r>
      <w:r>
        <w:rPr>
          <w:rFonts w:hint="eastAsia" w:ascii="仿宋" w:hAnsi="仿宋" w:eastAsia="仿宋" w:cs="仿宋"/>
          <w:i w:val="0"/>
          <w:iCs w:val="0"/>
          <w:caps w:val="0"/>
          <w:color w:val="000000"/>
          <w:spacing w:val="0"/>
          <w:sz w:val="25"/>
          <w:szCs w:val="25"/>
          <w:shd w:val="clear" w:fill="FFFFFF"/>
        </w:rPr>
        <w:br w:type="textWrapping"/>
      </w:r>
      <w:r>
        <w:rPr>
          <w:rFonts w:hint="eastAsia" w:ascii="仿宋" w:hAnsi="仿宋" w:eastAsia="仿宋" w:cs="仿宋"/>
          <w:i w:val="0"/>
          <w:iCs w:val="0"/>
          <w:caps w:val="0"/>
          <w:color w:val="000000"/>
          <w:spacing w:val="0"/>
          <w:sz w:val="25"/>
          <w:szCs w:val="25"/>
          <w:shd w:val="clear" w:fill="FFFFFF"/>
        </w:rPr>
        <w:t>联系电话：</w:t>
      </w:r>
      <w:r>
        <w:rPr>
          <w:rFonts w:hint="eastAsia" w:ascii="仿宋" w:hAnsi="仿宋" w:eastAsia="仿宋" w:cs="仿宋"/>
          <w:i w:val="0"/>
          <w:iCs w:val="0"/>
          <w:caps w:val="0"/>
          <w:color w:val="000000"/>
          <w:spacing w:val="0"/>
          <w:sz w:val="25"/>
          <w:szCs w:val="25"/>
          <w:u w:val="single"/>
          <w:shd w:val="clear" w:fill="FFFFFF"/>
          <w:lang w:val="en-US" w:eastAsia="zh-CN"/>
        </w:rPr>
        <w:tab/>
      </w:r>
      <w:r>
        <w:rPr>
          <w:rFonts w:hint="eastAsia" w:ascii="仿宋" w:hAnsi="仿宋" w:eastAsia="仿宋" w:cs="仿宋"/>
          <w:i w:val="0"/>
          <w:iCs w:val="0"/>
          <w:caps w:val="0"/>
          <w:color w:val="000000"/>
          <w:spacing w:val="0"/>
          <w:sz w:val="25"/>
          <w:szCs w:val="25"/>
          <w:u w:val="single"/>
          <w:shd w:val="clear" w:fill="FFFFFF"/>
          <w:lang w:val="en-US" w:eastAsia="zh-CN"/>
        </w:rPr>
        <w:tab/>
      </w:r>
      <w:r>
        <w:rPr>
          <w:rFonts w:hint="eastAsia" w:ascii="仿宋" w:hAnsi="仿宋" w:eastAsia="仿宋" w:cs="仿宋"/>
          <w:i w:val="0"/>
          <w:iCs w:val="0"/>
          <w:caps w:val="0"/>
          <w:color w:val="000000"/>
          <w:spacing w:val="0"/>
          <w:sz w:val="25"/>
          <w:szCs w:val="25"/>
          <w:u w:val="single"/>
          <w:shd w:val="clear" w:fill="FFFFFF"/>
          <w:lang w:val="en-US" w:eastAsia="zh-CN"/>
        </w:rPr>
        <w:t xml:space="preserve">    </w:t>
      </w:r>
      <w:r>
        <w:rPr>
          <w:rFonts w:hint="eastAsia" w:ascii="仿宋" w:hAnsi="仿宋" w:eastAsia="仿宋" w:cs="仿宋"/>
          <w:i w:val="0"/>
          <w:iCs w:val="0"/>
          <w:caps w:val="0"/>
          <w:color w:val="000000"/>
          <w:spacing w:val="0"/>
          <w:sz w:val="25"/>
          <w:szCs w:val="25"/>
          <w:u w:val="single"/>
          <w:shd w:val="clear" w:fill="FFFFFF"/>
          <w:lang w:val="en-US" w:eastAsia="zh-CN"/>
        </w:rPr>
        <w:tab/>
      </w:r>
    </w:p>
    <w:p w14:paraId="72C95A76">
      <w:pPr>
        <w:pStyle w:val="6"/>
        <w:spacing w:line="276" w:lineRule="auto"/>
        <w:rPr>
          <w:rFonts w:hint="eastAsia" w:ascii="仿宋" w:hAnsi="仿宋" w:eastAsia="仿宋" w:cs="仿宋"/>
          <w:i w:val="0"/>
          <w:iCs w:val="0"/>
          <w:caps w:val="0"/>
          <w:color w:val="000000"/>
          <w:spacing w:val="0"/>
          <w:sz w:val="25"/>
          <w:szCs w:val="25"/>
          <w:u w:val="single"/>
          <w:shd w:val="clear" w:fill="FFFFFF"/>
          <w:lang w:val="en-US" w:eastAsia="zh-CN"/>
        </w:rPr>
      </w:pPr>
      <w:r>
        <w:rPr>
          <w:rFonts w:hint="eastAsia" w:ascii="仿宋" w:hAnsi="仿宋" w:eastAsia="仿宋" w:cs="仿宋"/>
          <w:i w:val="0"/>
          <w:iCs w:val="0"/>
          <w:caps w:val="0"/>
          <w:color w:val="000000"/>
          <w:spacing w:val="0"/>
          <w:sz w:val="25"/>
          <w:szCs w:val="25"/>
          <w:shd w:val="clear" w:fill="FFFFFF"/>
        </w:rPr>
        <w:br w:type="textWrapping"/>
      </w:r>
      <w:r>
        <w:rPr>
          <w:rFonts w:hint="eastAsia" w:ascii="仿宋" w:hAnsi="仿宋" w:eastAsia="仿宋" w:cs="仿宋"/>
          <w:i w:val="0"/>
          <w:iCs w:val="0"/>
          <w:caps w:val="0"/>
          <w:color w:val="000000"/>
          <w:spacing w:val="0"/>
          <w:sz w:val="25"/>
          <w:szCs w:val="25"/>
          <w:shd w:val="clear" w:fill="FFFFFF"/>
        </w:rPr>
        <w:t>传真：</w:t>
      </w:r>
      <w:r>
        <w:rPr>
          <w:rFonts w:hint="eastAsia" w:ascii="仿宋" w:hAnsi="仿宋" w:eastAsia="仿宋" w:cs="仿宋"/>
          <w:i w:val="0"/>
          <w:iCs w:val="0"/>
          <w:caps w:val="0"/>
          <w:color w:val="000000"/>
          <w:spacing w:val="0"/>
          <w:sz w:val="25"/>
          <w:szCs w:val="25"/>
          <w:u w:val="single"/>
          <w:shd w:val="clear" w:fill="FFFFFF"/>
          <w:lang w:val="en-US" w:eastAsia="zh-CN"/>
        </w:rPr>
        <w:tab/>
      </w:r>
      <w:r>
        <w:rPr>
          <w:rFonts w:hint="eastAsia" w:ascii="仿宋" w:hAnsi="仿宋" w:eastAsia="仿宋" w:cs="仿宋"/>
          <w:i w:val="0"/>
          <w:iCs w:val="0"/>
          <w:caps w:val="0"/>
          <w:color w:val="000000"/>
          <w:spacing w:val="0"/>
          <w:sz w:val="25"/>
          <w:szCs w:val="25"/>
          <w:u w:val="single"/>
          <w:shd w:val="clear" w:fill="FFFFFF"/>
          <w:lang w:val="en-US" w:eastAsia="zh-CN"/>
        </w:rPr>
        <w:tab/>
      </w:r>
      <w:r>
        <w:rPr>
          <w:rFonts w:hint="eastAsia" w:ascii="仿宋" w:hAnsi="仿宋" w:eastAsia="仿宋" w:cs="仿宋"/>
          <w:i w:val="0"/>
          <w:iCs w:val="0"/>
          <w:caps w:val="0"/>
          <w:color w:val="000000"/>
          <w:spacing w:val="0"/>
          <w:sz w:val="25"/>
          <w:szCs w:val="25"/>
          <w:u w:val="single"/>
          <w:shd w:val="clear" w:fill="FFFFFF"/>
          <w:lang w:val="en-US" w:eastAsia="zh-CN"/>
        </w:rPr>
        <w:t xml:space="preserve">    </w:t>
      </w:r>
      <w:r>
        <w:rPr>
          <w:rFonts w:hint="eastAsia" w:ascii="仿宋" w:hAnsi="仿宋" w:eastAsia="仿宋" w:cs="仿宋"/>
          <w:i w:val="0"/>
          <w:iCs w:val="0"/>
          <w:caps w:val="0"/>
          <w:color w:val="000000"/>
          <w:spacing w:val="0"/>
          <w:sz w:val="25"/>
          <w:szCs w:val="25"/>
          <w:u w:val="single"/>
          <w:shd w:val="clear" w:fill="FFFFFF"/>
          <w:lang w:val="en-US" w:eastAsia="zh-CN"/>
        </w:rPr>
        <w:tab/>
      </w:r>
    </w:p>
    <w:p w14:paraId="1ADEE7C7">
      <w:pPr>
        <w:pStyle w:val="6"/>
        <w:spacing w:line="276" w:lineRule="auto"/>
        <w:rPr>
          <w:rFonts w:hint="eastAsia" w:ascii="仿宋" w:hAnsi="仿宋" w:eastAsia="仿宋" w:cs="仿宋"/>
          <w:i w:val="0"/>
          <w:iCs w:val="0"/>
          <w:caps w:val="0"/>
          <w:color w:val="000000"/>
          <w:spacing w:val="0"/>
          <w:sz w:val="25"/>
          <w:szCs w:val="25"/>
          <w:u w:val="single"/>
          <w:shd w:val="clear" w:fill="FFFFFF"/>
          <w:lang w:val="en-US" w:eastAsia="zh-CN"/>
        </w:rPr>
      </w:pPr>
      <w:r>
        <w:rPr>
          <w:rFonts w:hint="eastAsia" w:ascii="仿宋" w:hAnsi="仿宋" w:eastAsia="仿宋" w:cs="仿宋"/>
          <w:i w:val="0"/>
          <w:iCs w:val="0"/>
          <w:caps w:val="0"/>
          <w:color w:val="000000"/>
          <w:spacing w:val="0"/>
          <w:sz w:val="25"/>
          <w:szCs w:val="25"/>
          <w:shd w:val="clear" w:fill="FFFFFF"/>
        </w:rPr>
        <w:br w:type="textWrapping"/>
      </w:r>
      <w:r>
        <w:rPr>
          <w:rFonts w:hint="eastAsia" w:ascii="仿宋" w:hAnsi="仿宋" w:eastAsia="仿宋" w:cs="仿宋"/>
          <w:i w:val="0"/>
          <w:iCs w:val="0"/>
          <w:caps w:val="0"/>
          <w:color w:val="000000"/>
          <w:spacing w:val="0"/>
          <w:sz w:val="25"/>
          <w:szCs w:val="25"/>
          <w:shd w:val="clear" w:fill="FFFFFF"/>
        </w:rPr>
        <w:t>日 期:</w:t>
      </w:r>
      <w:r>
        <w:rPr>
          <w:rFonts w:hint="eastAsia" w:ascii="仿宋" w:hAnsi="仿宋" w:eastAsia="仿宋" w:cs="仿宋"/>
          <w:i w:val="0"/>
          <w:iCs w:val="0"/>
          <w:caps w:val="0"/>
          <w:color w:val="000000"/>
          <w:spacing w:val="0"/>
          <w:sz w:val="25"/>
          <w:szCs w:val="25"/>
          <w:u w:val="single"/>
          <w:shd w:val="clear" w:fill="FFFFFF"/>
        </w:rPr>
        <w:t> {日期}</w:t>
      </w:r>
      <w:r>
        <w:rPr>
          <w:rFonts w:hint="eastAsia" w:ascii="仿宋" w:hAnsi="仿宋" w:eastAsia="仿宋" w:cs="仿宋"/>
          <w:i w:val="0"/>
          <w:iCs w:val="0"/>
          <w:caps w:val="0"/>
          <w:color w:val="000000"/>
          <w:spacing w:val="0"/>
          <w:sz w:val="25"/>
          <w:szCs w:val="25"/>
          <w:u w:val="single"/>
          <w:shd w:val="clear" w:fill="FFFFFF"/>
          <w:lang w:val="en-US" w:eastAsia="zh-CN"/>
        </w:rPr>
        <w:tab/>
      </w:r>
    </w:p>
    <w:p w14:paraId="3A2C7649">
      <w:pPr>
        <w:rPr>
          <w:rFonts w:ascii="宋体" w:hAnsi="宋体" w:eastAsia="宋体" w:cs="宋体"/>
          <w:i w:val="0"/>
          <w:iCs w:val="0"/>
          <w:caps w:val="0"/>
          <w:color w:val="000000"/>
          <w:spacing w:val="0"/>
          <w:sz w:val="25"/>
          <w:szCs w:val="25"/>
          <w:shd w:val="clear" w:fill="FFFFFF"/>
        </w:rPr>
      </w:pPr>
    </w:p>
    <w:p w14:paraId="77F53B3F">
      <w:pPr>
        <w:rPr>
          <w:rFonts w:ascii="宋体" w:hAnsi="宋体" w:eastAsia="宋体" w:cs="宋体"/>
          <w:i w:val="0"/>
          <w:iCs w:val="0"/>
          <w:caps w:val="0"/>
          <w:color w:val="000000"/>
          <w:spacing w:val="0"/>
          <w:sz w:val="25"/>
          <w:szCs w:val="25"/>
          <w:shd w:val="clear" w:fill="FFFFFF"/>
        </w:rPr>
      </w:pPr>
    </w:p>
    <w:p w14:paraId="12416677">
      <w:pPr>
        <w:rPr>
          <w:rFonts w:ascii="宋体" w:hAnsi="宋体" w:eastAsia="宋体" w:cs="宋体"/>
          <w:i w:val="0"/>
          <w:iCs w:val="0"/>
          <w:caps w:val="0"/>
          <w:color w:val="000000"/>
          <w:spacing w:val="0"/>
          <w:sz w:val="25"/>
          <w:szCs w:val="25"/>
          <w:shd w:val="clear" w:fill="FFFFFF"/>
        </w:rPr>
      </w:pPr>
    </w:p>
    <w:p w14:paraId="650AAAC9">
      <w:pPr>
        <w:rPr>
          <w:rFonts w:ascii="宋体" w:hAnsi="宋体" w:eastAsia="宋体" w:cs="宋体"/>
          <w:i w:val="0"/>
          <w:iCs w:val="0"/>
          <w:caps w:val="0"/>
          <w:color w:val="000000"/>
          <w:spacing w:val="0"/>
          <w:sz w:val="25"/>
          <w:szCs w:val="25"/>
          <w:shd w:val="clear" w:fill="FFFFFF"/>
        </w:rPr>
      </w:pPr>
    </w:p>
    <w:p w14:paraId="351B27BE">
      <w:pPr>
        <w:rPr>
          <w:rFonts w:ascii="宋体" w:hAnsi="宋体" w:eastAsia="宋体" w:cs="宋体"/>
          <w:i w:val="0"/>
          <w:iCs w:val="0"/>
          <w:caps w:val="0"/>
          <w:color w:val="000000"/>
          <w:spacing w:val="0"/>
          <w:sz w:val="25"/>
          <w:szCs w:val="25"/>
          <w:shd w:val="clear" w:fill="FFFFFF"/>
        </w:rPr>
      </w:pPr>
    </w:p>
    <w:p w14:paraId="57D8575D">
      <w:pPr>
        <w:spacing w:before="78" w:line="222" w:lineRule="auto"/>
        <w:ind w:left="155"/>
        <w:outlineLvl w:val="1"/>
        <w:rPr>
          <w:rFonts w:ascii="仿宋" w:hAnsi="仿宋" w:eastAsia="仿宋" w:cs="仿宋"/>
          <w:b/>
          <w:bCs/>
          <w:spacing w:val="-7"/>
          <w:sz w:val="24"/>
          <w:szCs w:val="24"/>
        </w:rPr>
        <w:sectPr>
          <w:footerReference r:id="rId6" w:type="default"/>
          <w:pgSz w:w="11907" w:h="16840"/>
          <w:pgMar w:top="1431" w:right="1555" w:bottom="1213" w:left="1673" w:header="0" w:footer="934" w:gutter="0"/>
          <w:cols w:space="720" w:num="1"/>
        </w:sectPr>
      </w:pPr>
      <w:bookmarkStart w:id="1" w:name="_Toc28276"/>
    </w:p>
    <w:p w14:paraId="23BFA9F6">
      <w:pPr>
        <w:spacing w:before="78" w:line="222" w:lineRule="auto"/>
        <w:ind w:left="155"/>
        <w:outlineLvl w:val="1"/>
        <w:rPr>
          <w:rFonts w:ascii="仿宋" w:hAnsi="仿宋" w:eastAsia="仿宋" w:cs="仿宋"/>
          <w:sz w:val="24"/>
          <w:szCs w:val="24"/>
        </w:rPr>
      </w:pPr>
      <w:r>
        <w:rPr>
          <w:rFonts w:ascii="仿宋" w:hAnsi="仿宋" w:eastAsia="仿宋" w:cs="仿宋"/>
          <w:b/>
          <w:bCs/>
          <w:spacing w:val="-7"/>
          <w:sz w:val="24"/>
          <w:szCs w:val="24"/>
        </w:rPr>
        <w:t>附件</w:t>
      </w:r>
      <w:r>
        <w:rPr>
          <w:rFonts w:ascii="仿宋" w:hAnsi="仿宋" w:eastAsia="仿宋" w:cs="仿宋"/>
          <w:spacing w:val="-40"/>
          <w:sz w:val="24"/>
          <w:szCs w:val="24"/>
        </w:rPr>
        <w:t xml:space="preserve"> </w:t>
      </w:r>
      <w:r>
        <w:rPr>
          <w:rFonts w:ascii="仿宋" w:hAnsi="仿宋" w:eastAsia="仿宋" w:cs="仿宋"/>
          <w:b/>
          <w:bCs/>
          <w:spacing w:val="-7"/>
          <w:sz w:val="24"/>
          <w:szCs w:val="24"/>
        </w:rPr>
        <w:t>3、投标报价表</w:t>
      </w:r>
      <w:bookmarkEnd w:id="1"/>
    </w:p>
    <w:p w14:paraId="75D7BF64">
      <w:pPr>
        <w:spacing w:before="184" w:line="223" w:lineRule="auto"/>
        <w:ind w:left="3595"/>
        <w:rPr>
          <w:rFonts w:ascii="仿宋" w:hAnsi="仿宋" w:eastAsia="仿宋" w:cs="仿宋"/>
          <w:sz w:val="28"/>
          <w:szCs w:val="28"/>
        </w:rPr>
      </w:pPr>
      <w:r>
        <w:rPr>
          <w:rFonts w:ascii="仿宋" w:hAnsi="仿宋" w:eastAsia="仿宋" w:cs="仿宋"/>
          <w:b/>
          <w:bCs/>
          <w:spacing w:val="-6"/>
          <w:sz w:val="28"/>
          <w:szCs w:val="28"/>
        </w:rPr>
        <w:t>投标报价表</w:t>
      </w:r>
    </w:p>
    <w:p w14:paraId="2A3022D1">
      <w:pPr>
        <w:spacing w:before="13"/>
      </w:pPr>
    </w:p>
    <w:tbl>
      <w:tblPr>
        <w:tblStyle w:val="14"/>
        <w:tblW w:w="852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19"/>
        <w:gridCol w:w="6102"/>
      </w:tblGrid>
      <w:tr w14:paraId="0F5629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3" w:hRule="atLeast"/>
        </w:trPr>
        <w:tc>
          <w:tcPr>
            <w:tcW w:w="2419" w:type="dxa"/>
            <w:vAlign w:val="top"/>
          </w:tcPr>
          <w:p w14:paraId="4A5FF2E6">
            <w:pPr>
              <w:rPr>
                <w:rFonts w:ascii="Arial"/>
                <w:sz w:val="21"/>
              </w:rPr>
            </w:pPr>
          </w:p>
          <w:p w14:paraId="4B6B51C5">
            <w:pPr>
              <w:pStyle w:val="15"/>
              <w:spacing w:before="78" w:line="221" w:lineRule="auto"/>
              <w:ind w:left="747"/>
            </w:pPr>
            <w:r>
              <w:rPr>
                <w:spacing w:val="-5"/>
              </w:rPr>
              <w:t>项目名称</w:t>
            </w:r>
          </w:p>
        </w:tc>
        <w:tc>
          <w:tcPr>
            <w:tcW w:w="6102" w:type="dxa"/>
            <w:vAlign w:val="top"/>
          </w:tcPr>
          <w:p w14:paraId="4E85773E">
            <w:pPr>
              <w:rPr>
                <w:rFonts w:ascii="Arial"/>
                <w:sz w:val="21"/>
              </w:rPr>
            </w:pPr>
          </w:p>
        </w:tc>
      </w:tr>
      <w:tr w14:paraId="0061D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trPr>
        <w:tc>
          <w:tcPr>
            <w:tcW w:w="2419" w:type="dxa"/>
            <w:vAlign w:val="top"/>
          </w:tcPr>
          <w:p w14:paraId="62386035">
            <w:pPr>
              <w:pStyle w:val="15"/>
              <w:spacing w:before="284" w:line="224" w:lineRule="auto"/>
              <w:ind w:left="747"/>
            </w:pPr>
            <w:r>
              <w:rPr>
                <w:spacing w:val="-5"/>
              </w:rPr>
              <w:t>项目编号</w:t>
            </w:r>
          </w:p>
        </w:tc>
        <w:tc>
          <w:tcPr>
            <w:tcW w:w="6102" w:type="dxa"/>
            <w:vAlign w:val="top"/>
          </w:tcPr>
          <w:p w14:paraId="42E6CFC6">
            <w:pPr>
              <w:rPr>
                <w:rFonts w:ascii="Arial"/>
                <w:sz w:val="21"/>
              </w:rPr>
            </w:pPr>
          </w:p>
        </w:tc>
      </w:tr>
      <w:tr w14:paraId="002DBA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trPr>
        <w:tc>
          <w:tcPr>
            <w:tcW w:w="2419" w:type="dxa"/>
            <w:vAlign w:val="top"/>
          </w:tcPr>
          <w:p w14:paraId="0E1D2D52">
            <w:pPr>
              <w:pStyle w:val="15"/>
              <w:spacing w:before="284" w:line="221" w:lineRule="auto"/>
              <w:ind w:left="626"/>
            </w:pPr>
            <w:r>
              <w:rPr>
                <w:spacing w:val="-4"/>
              </w:rPr>
              <w:t>投标人名称</w:t>
            </w:r>
          </w:p>
        </w:tc>
        <w:tc>
          <w:tcPr>
            <w:tcW w:w="6102" w:type="dxa"/>
            <w:vAlign w:val="top"/>
          </w:tcPr>
          <w:p w14:paraId="194BA50E">
            <w:pPr>
              <w:rPr>
                <w:rFonts w:ascii="Arial"/>
                <w:sz w:val="21"/>
              </w:rPr>
            </w:pPr>
          </w:p>
        </w:tc>
      </w:tr>
      <w:tr w14:paraId="7766F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419" w:type="dxa"/>
            <w:vAlign w:val="top"/>
          </w:tcPr>
          <w:p w14:paraId="4285D30C">
            <w:pPr>
              <w:spacing w:line="266" w:lineRule="auto"/>
              <w:rPr>
                <w:rFonts w:ascii="Arial"/>
                <w:sz w:val="21"/>
              </w:rPr>
            </w:pPr>
          </w:p>
          <w:p w14:paraId="19A46CB1">
            <w:pPr>
              <w:pStyle w:val="15"/>
              <w:spacing w:before="78" w:line="241" w:lineRule="auto"/>
              <w:ind w:left="631" w:right="598" w:hanging="5"/>
            </w:pPr>
            <w:r>
              <w:rPr>
                <w:spacing w:val="-4"/>
              </w:rPr>
              <w:t>投标总报价</w:t>
            </w:r>
            <w:r>
              <w:rPr>
                <w:spacing w:val="-5"/>
              </w:rPr>
              <w:t>（人民币）</w:t>
            </w:r>
          </w:p>
        </w:tc>
        <w:tc>
          <w:tcPr>
            <w:tcW w:w="6102" w:type="dxa"/>
            <w:vAlign w:val="top"/>
          </w:tcPr>
          <w:p w14:paraId="39608179">
            <w:pPr>
              <w:pStyle w:val="15"/>
              <w:spacing w:before="36" w:line="223" w:lineRule="auto"/>
              <w:ind w:left="118"/>
            </w:pPr>
            <w:r>
              <w:rPr>
                <w:spacing w:val="-4"/>
              </w:rPr>
              <w:t>大写金额：</w:t>
            </w:r>
            <w:r>
              <w:rPr>
                <w:u w:val="single" w:color="auto"/>
              </w:rPr>
              <w:t xml:space="preserve">                  </w:t>
            </w:r>
          </w:p>
          <w:p w14:paraId="30ABF0E2">
            <w:pPr>
              <w:spacing w:line="252" w:lineRule="auto"/>
              <w:rPr>
                <w:rFonts w:ascii="Arial"/>
                <w:sz w:val="21"/>
              </w:rPr>
            </w:pPr>
          </w:p>
          <w:p w14:paraId="3B2542B0">
            <w:pPr>
              <w:pStyle w:val="15"/>
              <w:spacing w:before="78" w:line="223" w:lineRule="auto"/>
              <w:ind w:left="115"/>
            </w:pPr>
            <w:r>
              <w:rPr>
                <w:spacing w:val="-4"/>
              </w:rPr>
              <w:t>小写金额：</w:t>
            </w:r>
            <w:r>
              <w:rPr>
                <w:u w:val="single" w:color="auto"/>
              </w:rPr>
              <w:t xml:space="preserve">                  </w:t>
            </w:r>
          </w:p>
        </w:tc>
      </w:tr>
      <w:tr w14:paraId="2E60CD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7" w:hRule="atLeast"/>
        </w:trPr>
        <w:tc>
          <w:tcPr>
            <w:tcW w:w="2419" w:type="dxa"/>
            <w:tcBorders>
              <w:right w:val="single" w:color="000000" w:sz="2" w:space="0"/>
            </w:tcBorders>
            <w:vAlign w:val="top"/>
          </w:tcPr>
          <w:p w14:paraId="0DCB3C94">
            <w:pPr>
              <w:spacing w:line="428" w:lineRule="auto"/>
              <w:rPr>
                <w:rFonts w:ascii="Arial"/>
                <w:sz w:val="21"/>
              </w:rPr>
            </w:pPr>
          </w:p>
          <w:p w14:paraId="41B43337">
            <w:pPr>
              <w:pStyle w:val="15"/>
              <w:spacing w:before="78" w:line="224" w:lineRule="auto"/>
              <w:ind w:left="627"/>
            </w:pPr>
            <w:r>
              <w:rPr>
                <w:spacing w:val="-4"/>
              </w:rPr>
              <w:t>项目负责人</w:t>
            </w:r>
          </w:p>
        </w:tc>
        <w:tc>
          <w:tcPr>
            <w:tcW w:w="6102" w:type="dxa"/>
            <w:tcBorders>
              <w:left w:val="single" w:color="000000" w:sz="2" w:space="0"/>
            </w:tcBorders>
            <w:vAlign w:val="top"/>
          </w:tcPr>
          <w:p w14:paraId="5521D799">
            <w:pPr>
              <w:pStyle w:val="15"/>
              <w:spacing w:before="197" w:line="224" w:lineRule="auto"/>
              <w:ind w:left="118"/>
            </w:pPr>
            <w:r>
              <w:rPr>
                <w:spacing w:val="-6"/>
              </w:rPr>
              <w:t>姓名：</w:t>
            </w:r>
            <w:r>
              <w:rPr>
                <w:u w:val="single" w:color="auto"/>
              </w:rPr>
              <w:t xml:space="preserve">                           </w:t>
            </w:r>
          </w:p>
          <w:p w14:paraId="2523B2E9">
            <w:pPr>
              <w:spacing w:line="249" w:lineRule="auto"/>
              <w:rPr>
                <w:rFonts w:ascii="Arial"/>
                <w:sz w:val="21"/>
              </w:rPr>
            </w:pPr>
          </w:p>
          <w:p w14:paraId="7DE2ABC7">
            <w:pPr>
              <w:pStyle w:val="15"/>
              <w:spacing w:before="78" w:line="222" w:lineRule="auto"/>
              <w:ind w:left="117"/>
            </w:pPr>
            <w:r>
              <w:rPr>
                <w:spacing w:val="-3"/>
              </w:rPr>
              <w:t>执业证书信息：</w:t>
            </w:r>
            <w:r>
              <w:rPr>
                <w:u w:val="single" w:color="auto"/>
              </w:rPr>
              <w:t xml:space="preserve">                   </w:t>
            </w:r>
          </w:p>
        </w:tc>
      </w:tr>
      <w:tr w14:paraId="7877CF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0" w:hRule="atLeast"/>
        </w:trPr>
        <w:tc>
          <w:tcPr>
            <w:tcW w:w="2419" w:type="dxa"/>
            <w:tcBorders>
              <w:right w:val="single" w:color="000000" w:sz="2" w:space="0"/>
            </w:tcBorders>
            <w:vAlign w:val="top"/>
          </w:tcPr>
          <w:p w14:paraId="3F856CCE">
            <w:pPr>
              <w:pStyle w:val="15"/>
              <w:spacing w:before="307" w:line="223" w:lineRule="auto"/>
              <w:ind w:left="752"/>
            </w:pPr>
            <w:r>
              <w:rPr>
                <w:spacing w:val="-6"/>
              </w:rPr>
              <w:t>工程质量</w:t>
            </w:r>
          </w:p>
        </w:tc>
        <w:tc>
          <w:tcPr>
            <w:tcW w:w="6102" w:type="dxa"/>
            <w:tcBorders>
              <w:left w:val="single" w:color="000000" w:sz="2" w:space="0"/>
            </w:tcBorders>
            <w:vAlign w:val="top"/>
          </w:tcPr>
          <w:p w14:paraId="6B5C9C7F">
            <w:pPr>
              <w:rPr>
                <w:rFonts w:ascii="Arial"/>
                <w:sz w:val="21"/>
              </w:rPr>
            </w:pPr>
          </w:p>
        </w:tc>
      </w:tr>
      <w:tr w14:paraId="091DA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6" w:hRule="atLeast"/>
        </w:trPr>
        <w:tc>
          <w:tcPr>
            <w:tcW w:w="2419" w:type="dxa"/>
            <w:tcBorders>
              <w:right w:val="single" w:color="000000" w:sz="2" w:space="0"/>
            </w:tcBorders>
            <w:vAlign w:val="top"/>
          </w:tcPr>
          <w:p w14:paraId="057C8FF3">
            <w:pPr>
              <w:spacing w:line="265" w:lineRule="auto"/>
              <w:rPr>
                <w:rFonts w:ascii="Arial"/>
                <w:sz w:val="21"/>
              </w:rPr>
            </w:pPr>
          </w:p>
          <w:p w14:paraId="270D8A30">
            <w:pPr>
              <w:pStyle w:val="15"/>
              <w:spacing w:before="78" w:line="221" w:lineRule="auto"/>
              <w:ind w:left="632"/>
            </w:pPr>
            <w:r>
              <w:rPr>
                <w:spacing w:val="-5"/>
              </w:rPr>
              <w:t>工程质保期</w:t>
            </w:r>
          </w:p>
        </w:tc>
        <w:tc>
          <w:tcPr>
            <w:tcW w:w="6102" w:type="dxa"/>
            <w:tcBorders>
              <w:left w:val="single" w:color="000000" w:sz="2" w:space="0"/>
            </w:tcBorders>
            <w:vAlign w:val="top"/>
          </w:tcPr>
          <w:p w14:paraId="590B3525">
            <w:pPr>
              <w:rPr>
                <w:rFonts w:ascii="Arial"/>
                <w:sz w:val="21"/>
              </w:rPr>
            </w:pPr>
          </w:p>
        </w:tc>
      </w:tr>
      <w:tr w14:paraId="1F7A1D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2419" w:type="dxa"/>
            <w:tcBorders>
              <w:right w:val="single" w:color="000000" w:sz="2" w:space="0"/>
            </w:tcBorders>
            <w:vAlign w:val="top"/>
          </w:tcPr>
          <w:p w14:paraId="3C5EB6CD">
            <w:pPr>
              <w:spacing w:line="251" w:lineRule="auto"/>
              <w:rPr>
                <w:rFonts w:ascii="Arial"/>
                <w:sz w:val="21"/>
              </w:rPr>
            </w:pPr>
          </w:p>
          <w:p w14:paraId="1EFF576B">
            <w:pPr>
              <w:pStyle w:val="15"/>
              <w:spacing w:before="78" w:line="223" w:lineRule="auto"/>
              <w:ind w:left="266"/>
            </w:pPr>
            <w:r>
              <w:rPr>
                <w:spacing w:val="-2"/>
              </w:rPr>
              <w:t>付款方式是否响应</w:t>
            </w:r>
          </w:p>
        </w:tc>
        <w:tc>
          <w:tcPr>
            <w:tcW w:w="6102" w:type="dxa"/>
            <w:tcBorders>
              <w:left w:val="single" w:color="000000" w:sz="2" w:space="0"/>
            </w:tcBorders>
            <w:vAlign w:val="top"/>
          </w:tcPr>
          <w:p w14:paraId="0640CE8E">
            <w:pPr>
              <w:spacing w:line="251" w:lineRule="auto"/>
              <w:rPr>
                <w:rFonts w:ascii="Arial"/>
                <w:sz w:val="21"/>
              </w:rPr>
            </w:pPr>
          </w:p>
          <w:p w14:paraId="302F8646">
            <w:pPr>
              <w:pStyle w:val="15"/>
              <w:spacing w:before="78" w:line="224" w:lineRule="auto"/>
              <w:ind w:left="2756"/>
            </w:pPr>
            <w:r>
              <w:rPr>
                <w:spacing w:val="-6"/>
              </w:rPr>
              <w:t>是/否</w:t>
            </w:r>
          </w:p>
        </w:tc>
      </w:tr>
    </w:tbl>
    <w:p w14:paraId="4C52392A">
      <w:pPr>
        <w:pStyle w:val="6"/>
        <w:spacing w:line="319" w:lineRule="auto"/>
      </w:pPr>
    </w:p>
    <w:p w14:paraId="174873FF">
      <w:pPr>
        <w:spacing w:before="78" w:line="222" w:lineRule="auto"/>
        <w:ind w:left="151"/>
        <w:rPr>
          <w:rFonts w:ascii="仿宋" w:hAnsi="仿宋" w:eastAsia="仿宋" w:cs="仿宋"/>
          <w:sz w:val="24"/>
          <w:szCs w:val="24"/>
        </w:rPr>
      </w:pPr>
      <w:r>
        <w:rPr>
          <w:rFonts w:ascii="仿宋" w:hAnsi="仿宋" w:eastAsia="仿宋" w:cs="仿宋"/>
          <w:spacing w:val="-2"/>
          <w:sz w:val="24"/>
          <w:szCs w:val="24"/>
        </w:rPr>
        <w:t>注：投标报价精确到小数点后两位。</w:t>
      </w:r>
    </w:p>
    <w:p w14:paraId="0F42B31A">
      <w:pPr>
        <w:pStyle w:val="6"/>
        <w:spacing w:line="310" w:lineRule="auto"/>
      </w:pPr>
    </w:p>
    <w:p w14:paraId="17CAE16F">
      <w:pPr>
        <w:pStyle w:val="6"/>
        <w:spacing w:line="311" w:lineRule="auto"/>
      </w:pPr>
    </w:p>
    <w:p w14:paraId="486AA6BA">
      <w:pPr>
        <w:pStyle w:val="6"/>
        <w:spacing w:line="312" w:lineRule="auto"/>
      </w:pPr>
    </w:p>
    <w:p w14:paraId="52F94C54">
      <w:pPr>
        <w:spacing w:before="178" w:line="221" w:lineRule="auto"/>
        <w:ind w:left="3533"/>
        <w:rPr>
          <w:rFonts w:ascii="仿宋" w:hAnsi="仿宋" w:eastAsia="仿宋" w:cs="仿宋"/>
          <w:spacing w:val="-2"/>
          <w:sz w:val="24"/>
          <w:szCs w:val="24"/>
        </w:rPr>
      </w:pPr>
      <w:r>
        <w:rPr>
          <w:rFonts w:ascii="仿宋" w:hAnsi="仿宋" w:eastAsia="仿宋" w:cs="仿宋"/>
          <w:spacing w:val="-2"/>
          <w:sz w:val="24"/>
          <w:szCs w:val="24"/>
        </w:rPr>
        <w:t>供应商名称</w:t>
      </w:r>
      <w:r>
        <w:rPr>
          <w:rFonts w:ascii="仿宋" w:hAnsi="仿宋" w:eastAsia="仿宋" w:cs="仿宋"/>
          <w:spacing w:val="-18"/>
          <w:sz w:val="24"/>
          <w:szCs w:val="24"/>
        </w:rPr>
        <w:t>：</w:t>
      </w:r>
      <w:r>
        <w:rPr>
          <w:rFonts w:ascii="仿宋" w:hAnsi="仿宋" w:eastAsia="仿宋" w:cs="仿宋"/>
          <w:spacing w:val="25"/>
          <w:sz w:val="24"/>
          <w:szCs w:val="24"/>
          <w:u w:val="single" w:color="222222"/>
        </w:rPr>
        <w:t xml:space="preserve">  {供应商名称}</w:t>
      </w:r>
      <w:r>
        <w:rPr>
          <w:rFonts w:ascii="仿宋" w:hAnsi="仿宋" w:eastAsia="仿宋" w:cs="仿宋"/>
          <w:spacing w:val="5"/>
          <w:sz w:val="24"/>
          <w:szCs w:val="24"/>
          <w:u w:val="single" w:color="222222"/>
        </w:rPr>
        <w:t xml:space="preserve">   </w:t>
      </w:r>
      <w:r>
        <w:rPr>
          <w:rFonts w:ascii="仿宋" w:hAnsi="仿宋" w:eastAsia="仿宋" w:cs="仿宋"/>
          <w:spacing w:val="-18"/>
          <w:sz w:val="24"/>
          <w:szCs w:val="24"/>
        </w:rPr>
        <w:t>（</w:t>
      </w:r>
      <w:r>
        <w:rPr>
          <w:rFonts w:ascii="仿宋" w:hAnsi="仿宋" w:eastAsia="仿宋" w:cs="仿宋"/>
          <w:spacing w:val="-2"/>
          <w:sz w:val="24"/>
          <w:szCs w:val="24"/>
        </w:rPr>
        <w:t>签章）</w:t>
      </w:r>
    </w:p>
    <w:p w14:paraId="768F6436">
      <w:pPr>
        <w:spacing w:before="78" w:line="223" w:lineRule="auto"/>
        <w:ind w:firstLine="3458" w:firstLineChars="1300"/>
        <w:rPr>
          <w:rFonts w:ascii="仿宋" w:hAnsi="仿宋" w:eastAsia="仿宋" w:cs="仿宋"/>
          <w:spacing w:val="13"/>
          <w:sz w:val="24"/>
          <w:szCs w:val="24"/>
        </w:rPr>
      </w:pPr>
    </w:p>
    <w:p w14:paraId="4B1893F2">
      <w:pPr>
        <w:spacing w:before="78" w:line="223" w:lineRule="auto"/>
        <w:ind w:firstLine="3458" w:firstLineChars="1300"/>
        <w:rPr>
          <w:rFonts w:ascii="仿宋" w:hAnsi="仿宋" w:eastAsia="仿宋" w:cs="仿宋"/>
          <w:sz w:val="24"/>
          <w:szCs w:val="24"/>
        </w:rPr>
      </w:pPr>
      <w:r>
        <w:rPr>
          <w:rFonts w:ascii="仿宋" w:hAnsi="仿宋" w:eastAsia="仿宋" w:cs="仿宋"/>
          <w:spacing w:val="13"/>
          <w:sz w:val="24"/>
          <w:szCs w:val="24"/>
        </w:rPr>
        <w:t>法定代表人或被授</w:t>
      </w:r>
      <w:r>
        <w:rPr>
          <w:rFonts w:ascii="仿宋" w:hAnsi="仿宋" w:eastAsia="仿宋" w:cs="仿宋"/>
          <w:spacing w:val="8"/>
          <w:sz w:val="24"/>
          <w:szCs w:val="24"/>
        </w:rPr>
        <w:t>权代表签字或盖章：</w:t>
      </w:r>
      <w:r>
        <w:rPr>
          <w:rFonts w:ascii="仿宋" w:hAnsi="仿宋" w:eastAsia="仿宋" w:cs="仿宋"/>
          <w:spacing w:val="-69"/>
          <w:sz w:val="24"/>
          <w:szCs w:val="24"/>
        </w:rPr>
        <w:t xml:space="preserve"> </w:t>
      </w:r>
      <w:r>
        <w:rPr>
          <w:rFonts w:ascii="仿宋" w:hAnsi="仿宋" w:eastAsia="仿宋" w:cs="仿宋"/>
          <w:sz w:val="24"/>
          <w:szCs w:val="24"/>
          <w:u w:val="single" w:color="auto"/>
        </w:rPr>
        <w:t xml:space="preserve">                   </w:t>
      </w:r>
    </w:p>
    <w:p w14:paraId="6B85DBB7">
      <w:pPr>
        <w:spacing w:before="178" w:line="221" w:lineRule="auto"/>
        <w:ind w:left="3533"/>
        <w:rPr>
          <w:rFonts w:ascii="仿宋" w:hAnsi="仿宋" w:eastAsia="仿宋" w:cs="仿宋"/>
          <w:spacing w:val="-2"/>
          <w:sz w:val="24"/>
          <w:szCs w:val="24"/>
        </w:rPr>
      </w:pPr>
    </w:p>
    <w:p w14:paraId="284BAB67">
      <w:pPr>
        <w:spacing w:before="78" w:line="224" w:lineRule="auto"/>
        <w:ind w:left="33" w:firstLine="3564" w:firstLineChars="1800"/>
        <w:rPr>
          <w:rFonts w:ascii="仿宋" w:hAnsi="仿宋" w:eastAsia="仿宋" w:cs="仿宋"/>
          <w:sz w:val="24"/>
          <w:szCs w:val="24"/>
        </w:rPr>
      </w:pPr>
      <w:r>
        <w:rPr>
          <w:rFonts w:ascii="仿宋" w:hAnsi="仿宋" w:eastAsia="仿宋" w:cs="仿宋"/>
          <w:spacing w:val="-21"/>
          <w:sz w:val="24"/>
          <w:szCs w:val="24"/>
        </w:rPr>
        <w:t>日</w:t>
      </w:r>
      <w:r>
        <w:rPr>
          <w:rFonts w:ascii="仿宋" w:hAnsi="仿宋" w:eastAsia="仿宋" w:cs="仿宋"/>
          <w:spacing w:val="12"/>
          <w:sz w:val="24"/>
          <w:szCs w:val="24"/>
        </w:rPr>
        <w:t xml:space="preserve">       </w:t>
      </w:r>
      <w:r>
        <w:rPr>
          <w:rFonts w:ascii="仿宋" w:hAnsi="仿宋" w:eastAsia="仿宋" w:cs="仿宋"/>
          <w:spacing w:val="-21"/>
          <w:sz w:val="24"/>
          <w:szCs w:val="24"/>
        </w:rPr>
        <w:t>期:</w:t>
      </w:r>
      <w:r>
        <w:rPr>
          <w:rFonts w:hint="eastAsia" w:ascii="仿宋" w:hAnsi="仿宋" w:eastAsia="仿宋" w:cs="仿宋"/>
          <w:spacing w:val="-21"/>
          <w:sz w:val="24"/>
          <w:szCs w:val="24"/>
          <w:lang w:val="en-US" w:eastAsia="zh-CN"/>
        </w:rPr>
        <w:t xml:space="preserve">  </w:t>
      </w:r>
      <w:r>
        <w:rPr>
          <w:rFonts w:ascii="仿宋" w:hAnsi="仿宋" w:eastAsia="仿宋" w:cs="仿宋"/>
          <w:sz w:val="24"/>
          <w:szCs w:val="24"/>
        </w:rPr>
        <w:t>{当前日期}</w:t>
      </w:r>
    </w:p>
    <w:p w14:paraId="24CAF551">
      <w:pPr>
        <w:spacing w:line="223" w:lineRule="auto"/>
        <w:rPr>
          <w:rFonts w:ascii="仿宋" w:hAnsi="仿宋" w:eastAsia="仿宋" w:cs="仿宋"/>
          <w:sz w:val="24"/>
          <w:szCs w:val="24"/>
        </w:rPr>
        <w:sectPr>
          <w:pgSz w:w="11907" w:h="16840"/>
          <w:pgMar w:top="1431" w:right="1555" w:bottom="1213" w:left="1673" w:header="0" w:footer="934" w:gutter="0"/>
          <w:cols w:space="720" w:num="1"/>
        </w:sectPr>
      </w:pPr>
    </w:p>
    <w:p w14:paraId="476734DE">
      <w:pPr>
        <w:spacing w:before="78" w:line="221" w:lineRule="auto"/>
        <w:ind w:left="42"/>
        <w:outlineLvl w:val="1"/>
        <w:rPr>
          <w:rFonts w:ascii="仿宋" w:hAnsi="仿宋" w:eastAsia="仿宋" w:cs="仿宋"/>
          <w:sz w:val="24"/>
          <w:szCs w:val="24"/>
        </w:rPr>
      </w:pPr>
      <w:bookmarkStart w:id="2" w:name="_Toc20336"/>
      <w:r>
        <w:rPr>
          <w:rFonts w:ascii="仿宋" w:hAnsi="仿宋" w:eastAsia="仿宋" w:cs="仿宋"/>
          <w:b/>
          <w:bCs/>
          <w:spacing w:val="1"/>
          <w:sz w:val="24"/>
          <w:szCs w:val="24"/>
        </w:rPr>
        <w:t>附件4、已标价工程量清单</w:t>
      </w:r>
      <w:bookmarkEnd w:id="2"/>
    </w:p>
    <w:p w14:paraId="1D62508D">
      <w:pPr>
        <w:pStyle w:val="6"/>
        <w:spacing w:line="459" w:lineRule="auto"/>
      </w:pPr>
    </w:p>
    <w:p w14:paraId="3DD4BA68">
      <w:pPr>
        <w:spacing w:before="91" w:line="222" w:lineRule="auto"/>
        <w:ind w:left="3097"/>
        <w:rPr>
          <w:rFonts w:ascii="仿宋" w:hAnsi="仿宋" w:eastAsia="仿宋" w:cs="仿宋"/>
          <w:sz w:val="28"/>
          <w:szCs w:val="28"/>
        </w:rPr>
      </w:pPr>
      <w:r>
        <w:rPr>
          <w:rFonts w:ascii="仿宋" w:hAnsi="仿宋" w:eastAsia="仿宋" w:cs="仿宋"/>
          <w:b/>
          <w:bCs/>
          <w:spacing w:val="-9"/>
          <w:sz w:val="28"/>
          <w:szCs w:val="28"/>
        </w:rPr>
        <w:t>已标价工程量清单</w:t>
      </w:r>
    </w:p>
    <w:p w14:paraId="5802CCD6">
      <w:pPr>
        <w:pStyle w:val="6"/>
        <w:spacing w:line="253" w:lineRule="auto"/>
      </w:pPr>
    </w:p>
    <w:p w14:paraId="5A11DBC3">
      <w:pPr>
        <w:spacing w:line="361" w:lineRule="auto"/>
        <w:rPr>
          <w:rFonts w:hint="eastAsia" w:ascii="仿宋" w:hAnsi="仿宋" w:eastAsia="仿宋" w:cs="仿宋"/>
          <w:spacing w:val="-1"/>
          <w:sz w:val="24"/>
          <w:szCs w:val="24"/>
        </w:rPr>
      </w:pPr>
      <w:r>
        <w:rPr>
          <w:rFonts w:hint="eastAsia" w:ascii="仿宋" w:hAnsi="仿宋" w:eastAsia="仿宋" w:cs="仿宋"/>
          <w:spacing w:val="-1"/>
          <w:sz w:val="24"/>
          <w:szCs w:val="24"/>
        </w:rPr>
        <w:t>1.已标价工程量清单仅适用于采用项目单价报价，不适用于采用项目包干价或采购人固定价报价；</w:t>
      </w:r>
    </w:p>
    <w:p w14:paraId="2CEE6DDD">
      <w:pPr>
        <w:spacing w:line="361" w:lineRule="auto"/>
        <w:rPr>
          <w:rFonts w:hint="eastAsia" w:ascii="仿宋" w:hAnsi="仿宋" w:eastAsia="仿宋" w:cs="仿宋"/>
          <w:spacing w:val="-1"/>
          <w:sz w:val="24"/>
          <w:szCs w:val="24"/>
        </w:rPr>
      </w:pPr>
      <w:r>
        <w:rPr>
          <w:rFonts w:hint="eastAsia" w:ascii="仿宋" w:hAnsi="仿宋" w:eastAsia="仿宋" w:cs="仿宋"/>
          <w:spacing w:val="-1"/>
          <w:sz w:val="24"/>
          <w:szCs w:val="24"/>
        </w:rPr>
        <w:t>2.已标价工程量清单应按工程量清单报价相关要求进行填报；</w:t>
      </w:r>
    </w:p>
    <w:p w14:paraId="5E3D86DE">
      <w:pPr>
        <w:spacing w:line="361" w:lineRule="auto"/>
        <w:rPr>
          <w:rFonts w:hint="eastAsia" w:ascii="仿宋" w:hAnsi="仿宋" w:eastAsia="仿宋" w:cs="仿宋"/>
          <w:spacing w:val="-1"/>
          <w:sz w:val="24"/>
          <w:szCs w:val="24"/>
        </w:rPr>
      </w:pPr>
      <w:r>
        <w:rPr>
          <w:rFonts w:hint="eastAsia" w:ascii="仿宋" w:hAnsi="仿宋" w:eastAsia="仿宋" w:cs="仿宋"/>
          <w:spacing w:val="-1"/>
          <w:sz w:val="24"/>
          <w:szCs w:val="24"/>
        </w:rPr>
        <w:t>3.已标价工程量清单的扉页(仅指投标总价扉页)应由注册或登记的造价人员签字并盖执业印章；</w:t>
      </w:r>
    </w:p>
    <w:p w14:paraId="514F2CC5">
      <w:pPr>
        <w:spacing w:line="361" w:lineRule="auto"/>
        <w:rPr>
          <w:rFonts w:ascii="仿宋" w:hAnsi="仿宋" w:eastAsia="仿宋" w:cs="仿宋"/>
          <w:sz w:val="24"/>
          <w:szCs w:val="24"/>
        </w:rPr>
        <w:sectPr>
          <w:footerReference r:id="rId7" w:type="default"/>
          <w:pgSz w:w="11907" w:h="16840"/>
          <w:pgMar w:top="1431" w:right="1786" w:bottom="1181" w:left="1786" w:header="0" w:footer="967" w:gutter="0"/>
          <w:cols w:space="720" w:num="1"/>
        </w:sectPr>
      </w:pPr>
      <w:r>
        <w:rPr>
          <w:rFonts w:hint="eastAsia" w:ascii="仿宋" w:hAnsi="仿宋" w:eastAsia="仿宋" w:cs="仿宋"/>
          <w:spacing w:val="-1"/>
          <w:sz w:val="24"/>
          <w:szCs w:val="24"/>
        </w:rPr>
        <w:t>4.已标价工程量清单原件扫描成 PDF 格式，以附件形式上传，作为响应文件的组成部分。</w:t>
      </w:r>
      <w:bookmarkStart w:id="11" w:name="_GoBack"/>
      <w:bookmarkEnd w:id="11"/>
    </w:p>
    <w:p w14:paraId="3F85B4FF">
      <w:pPr>
        <w:pStyle w:val="6"/>
        <w:spacing w:line="276" w:lineRule="auto"/>
      </w:pPr>
    </w:p>
    <w:p w14:paraId="42E80FCB">
      <w:pPr>
        <w:spacing w:before="78" w:line="222" w:lineRule="auto"/>
        <w:ind w:left="42"/>
        <w:outlineLvl w:val="1"/>
        <w:rPr>
          <w:rFonts w:ascii="仿宋" w:hAnsi="仿宋" w:eastAsia="仿宋" w:cs="仿宋"/>
          <w:sz w:val="24"/>
          <w:szCs w:val="24"/>
        </w:rPr>
      </w:pPr>
      <w:bookmarkStart w:id="3" w:name="_Toc26133"/>
      <w:r>
        <w:rPr>
          <w:rFonts w:ascii="仿宋" w:hAnsi="仿宋" w:eastAsia="仿宋" w:cs="仿宋"/>
          <w:b/>
          <w:bCs/>
          <w:spacing w:val="-6"/>
          <w:sz w:val="24"/>
          <w:szCs w:val="24"/>
        </w:rPr>
        <w:t>附件</w:t>
      </w:r>
      <w:r>
        <w:rPr>
          <w:rFonts w:ascii="仿宋" w:hAnsi="仿宋" w:eastAsia="仿宋" w:cs="仿宋"/>
          <w:spacing w:val="-45"/>
          <w:sz w:val="24"/>
          <w:szCs w:val="24"/>
        </w:rPr>
        <w:t xml:space="preserve"> </w:t>
      </w:r>
      <w:r>
        <w:rPr>
          <w:rFonts w:ascii="仿宋" w:hAnsi="仿宋" w:eastAsia="仿宋" w:cs="仿宋"/>
          <w:b/>
          <w:bCs/>
          <w:spacing w:val="-6"/>
          <w:sz w:val="24"/>
          <w:szCs w:val="24"/>
        </w:rPr>
        <w:t>5、资格证明文件</w:t>
      </w:r>
      <w:bookmarkEnd w:id="3"/>
    </w:p>
    <w:p w14:paraId="3CB0FAD6">
      <w:pPr>
        <w:spacing w:after="0" w:line="360" w:lineRule="auto"/>
        <w:ind w:firstLine="482" w:firstLineChars="200"/>
        <w:jc w:val="both"/>
        <w:rPr>
          <w:rFonts w:hint="eastAsia" w:ascii="宋体" w:hAnsi="宋体" w:eastAsia="宋体" w:cs="宋体"/>
          <w:b/>
          <w:bCs/>
          <w:color w:val="000000" w:themeColor="text1"/>
          <w:sz w:val="24"/>
          <w:szCs w:val="24"/>
          <w:u w:val="single"/>
          <w:lang w:val="en-US" w:eastAsia="zh-CN"/>
          <w14:textFill>
            <w14:solidFill>
              <w14:schemeClr w14:val="tx1"/>
            </w14:solidFill>
          </w14:textFill>
        </w:rPr>
      </w:pPr>
    </w:p>
    <w:p w14:paraId="55E7D3E8">
      <w:pPr>
        <w:spacing w:after="0" w:line="360" w:lineRule="auto"/>
        <w:ind w:firstLine="482" w:firstLineChars="200"/>
        <w:jc w:val="both"/>
        <w:rPr>
          <w:rFonts w:hint="eastAsia" w:ascii="宋体" w:hAnsi="宋体" w:eastAsia="宋体" w:cs="宋体"/>
          <w:b/>
          <w:bCs/>
          <w:color w:val="000000" w:themeColor="text1"/>
          <w:sz w:val="24"/>
          <w:szCs w:val="24"/>
          <w:u w:val="single"/>
          <w:lang w:val="en-US" w:eastAsia="zh-CN"/>
          <w14:textFill>
            <w14:solidFill>
              <w14:schemeClr w14:val="tx1"/>
            </w14:solidFill>
          </w14:textFill>
        </w:rPr>
      </w:pPr>
      <w:r>
        <w:rPr>
          <w:rFonts w:hint="eastAsia" w:ascii="宋体" w:hAnsi="宋体" w:eastAsia="宋体" w:cs="宋体"/>
          <w:b/>
          <w:bCs/>
          <w:color w:val="000000" w:themeColor="text1"/>
          <w:sz w:val="24"/>
          <w:szCs w:val="24"/>
          <w:u w:val="single"/>
          <w:lang w:val="en-US" w:eastAsia="zh-CN"/>
          <w14:textFill>
            <w14:solidFill>
              <w14:schemeClr w14:val="tx1"/>
            </w14:solidFill>
          </w14:textFill>
        </w:rPr>
        <w:t>说明：</w:t>
      </w:r>
      <w:r>
        <w:rPr>
          <w:rFonts w:hint="eastAsia" w:ascii="宋体" w:hAnsi="宋体" w:eastAsia="宋体" w:cs="宋体"/>
          <w:b/>
          <w:bCs/>
          <w:color w:val="000000" w:themeColor="text1"/>
          <w:sz w:val="24"/>
          <w:szCs w:val="24"/>
          <w:u w:val="single"/>
          <w14:textFill>
            <w14:solidFill>
              <w14:schemeClr w14:val="tx1"/>
            </w14:solidFill>
          </w14:textFill>
        </w:rPr>
        <w:t>以</w:t>
      </w:r>
      <w:r>
        <w:rPr>
          <w:rFonts w:hint="eastAsia" w:ascii="宋体" w:hAnsi="宋体" w:eastAsia="宋体" w:cs="宋体"/>
          <w:b/>
          <w:bCs/>
          <w:color w:val="000000" w:themeColor="text1"/>
          <w:sz w:val="24"/>
          <w:szCs w:val="24"/>
          <w:u w:val="single"/>
          <w:lang w:val="en-US" w:eastAsia="zh-CN"/>
          <w14:textFill>
            <w14:solidFill>
              <w14:schemeClr w14:val="tx1"/>
            </w14:solidFill>
          </w14:textFill>
        </w:rPr>
        <w:t>下</w:t>
      </w:r>
      <w:r>
        <w:rPr>
          <w:rFonts w:hint="eastAsia" w:ascii="宋体" w:hAnsi="宋体" w:eastAsia="宋体" w:cs="宋体"/>
          <w:b/>
          <w:bCs/>
          <w:color w:val="000000" w:themeColor="text1"/>
          <w:sz w:val="24"/>
          <w:szCs w:val="24"/>
          <w:u w:val="single"/>
          <w14:textFill>
            <w14:solidFill>
              <w14:schemeClr w14:val="tx1"/>
            </w14:solidFill>
          </w14:textFill>
        </w:rPr>
        <w:t>为供应商资格要求，各供应商应在</w:t>
      </w:r>
      <w:r>
        <w:rPr>
          <w:rFonts w:hint="eastAsia" w:ascii="宋体" w:hAnsi="宋体" w:eastAsia="宋体" w:cs="宋体"/>
          <w:b/>
          <w:bCs/>
          <w:color w:val="000000" w:themeColor="text1"/>
          <w:sz w:val="24"/>
          <w:szCs w:val="24"/>
          <w:u w:val="single"/>
          <w:lang w:eastAsia="zh-CN"/>
          <w14:textFill>
            <w14:solidFill>
              <w14:schemeClr w14:val="tx1"/>
            </w14:solidFill>
          </w14:textFill>
        </w:rPr>
        <w:t>响应文件</w:t>
      </w:r>
      <w:r>
        <w:rPr>
          <w:rFonts w:hint="eastAsia" w:ascii="宋体" w:hAnsi="宋体" w:eastAsia="宋体" w:cs="宋体"/>
          <w:b/>
          <w:bCs/>
          <w:color w:val="000000" w:themeColor="text1"/>
          <w:sz w:val="24"/>
          <w:szCs w:val="24"/>
          <w:u w:val="single"/>
          <w14:textFill>
            <w14:solidFill>
              <w14:schemeClr w14:val="tx1"/>
            </w14:solidFill>
          </w14:textFill>
        </w:rPr>
        <w:t>中附</w:t>
      </w:r>
      <w:r>
        <w:rPr>
          <w:rFonts w:hint="eastAsia" w:ascii="宋体" w:hAnsi="宋体" w:eastAsia="宋体" w:cs="宋体"/>
          <w:b/>
          <w:bCs/>
          <w:color w:val="000000" w:themeColor="text1"/>
          <w:sz w:val="24"/>
          <w:szCs w:val="24"/>
          <w:u w:val="single"/>
          <w:lang w:eastAsia="zh-CN"/>
          <w14:textFill>
            <w14:solidFill>
              <w14:schemeClr w14:val="tx1"/>
            </w14:solidFill>
          </w14:textFill>
        </w:rPr>
        <w:t>相关证明材料的</w:t>
      </w:r>
      <w:r>
        <w:rPr>
          <w:rFonts w:hint="eastAsia" w:ascii="宋体" w:hAnsi="宋体" w:eastAsia="宋体" w:cs="宋体"/>
          <w:b/>
          <w:bCs/>
          <w:color w:val="000000" w:themeColor="text1"/>
          <w:sz w:val="24"/>
          <w:szCs w:val="24"/>
          <w:u w:val="single"/>
          <w14:textFill>
            <w14:solidFill>
              <w14:schemeClr w14:val="tx1"/>
            </w14:solidFill>
          </w14:textFill>
        </w:rPr>
        <w:t>复印件</w:t>
      </w:r>
      <w:r>
        <w:rPr>
          <w:rFonts w:hint="eastAsia" w:ascii="宋体" w:hAnsi="宋体" w:eastAsia="宋体" w:cs="宋体"/>
          <w:b/>
          <w:bCs/>
          <w:color w:val="000000" w:themeColor="text1"/>
          <w:sz w:val="24"/>
          <w:szCs w:val="24"/>
          <w:u w:val="single"/>
          <w:lang w:eastAsia="zh-CN"/>
          <w14:textFill>
            <w14:solidFill>
              <w14:schemeClr w14:val="tx1"/>
            </w14:solidFill>
          </w14:textFill>
        </w:rPr>
        <w:t>并</w:t>
      </w:r>
      <w:r>
        <w:rPr>
          <w:rFonts w:hint="eastAsia" w:ascii="宋体" w:hAnsi="宋体" w:eastAsia="宋体" w:cs="宋体"/>
          <w:b/>
          <w:bCs/>
          <w:color w:val="000000" w:themeColor="text1"/>
          <w:sz w:val="24"/>
          <w:szCs w:val="24"/>
          <w:u w:val="single"/>
          <w14:textFill>
            <w14:solidFill>
              <w14:schemeClr w14:val="tx1"/>
            </w14:solidFill>
          </w14:textFill>
        </w:rPr>
        <w:t>加盖供应商公章，资格证明</w:t>
      </w:r>
      <w:r>
        <w:rPr>
          <w:rFonts w:hint="eastAsia" w:ascii="宋体" w:hAnsi="宋体" w:eastAsia="宋体" w:cs="宋体"/>
          <w:b/>
          <w:bCs/>
          <w:color w:val="000000" w:themeColor="text1"/>
          <w:sz w:val="24"/>
          <w:szCs w:val="24"/>
          <w:u w:val="single"/>
          <w:lang w:eastAsia="zh-CN"/>
          <w14:textFill>
            <w14:solidFill>
              <w14:schemeClr w14:val="tx1"/>
            </w14:solidFill>
          </w14:textFill>
        </w:rPr>
        <w:t>材料</w:t>
      </w:r>
      <w:r>
        <w:rPr>
          <w:rFonts w:hint="eastAsia" w:ascii="宋体" w:hAnsi="宋体" w:eastAsia="宋体" w:cs="宋体"/>
          <w:b/>
          <w:bCs/>
          <w:color w:val="000000" w:themeColor="text1"/>
          <w:sz w:val="24"/>
          <w:szCs w:val="24"/>
          <w:u w:val="single"/>
          <w14:textFill>
            <w14:solidFill>
              <w14:schemeClr w14:val="tx1"/>
            </w14:solidFill>
          </w14:textFill>
        </w:rPr>
        <w:t>无效或缺项</w:t>
      </w:r>
      <w:r>
        <w:rPr>
          <w:rFonts w:hint="eastAsia" w:ascii="宋体" w:hAnsi="宋体" w:eastAsia="宋体" w:cs="宋体"/>
          <w:b/>
          <w:bCs/>
          <w:color w:val="000000" w:themeColor="text1"/>
          <w:sz w:val="24"/>
          <w:szCs w:val="24"/>
          <w:u w:val="single"/>
          <w:lang w:eastAsia="zh-CN"/>
          <w14:textFill>
            <w14:solidFill>
              <w14:schemeClr w14:val="tx1"/>
            </w14:solidFill>
          </w14:textFill>
        </w:rPr>
        <w:t>响应文件</w:t>
      </w:r>
      <w:r>
        <w:rPr>
          <w:rFonts w:hint="eastAsia" w:ascii="宋体" w:hAnsi="宋体" w:eastAsia="宋体" w:cs="宋体"/>
          <w:b/>
          <w:bCs/>
          <w:color w:val="000000" w:themeColor="text1"/>
          <w:sz w:val="24"/>
          <w:szCs w:val="24"/>
          <w:u w:val="single"/>
          <w14:textFill>
            <w14:solidFill>
              <w14:schemeClr w14:val="tx1"/>
            </w14:solidFill>
          </w14:textFill>
        </w:rPr>
        <w:t>按无效文件处理</w:t>
      </w:r>
      <w:r>
        <w:rPr>
          <w:rFonts w:hint="eastAsia" w:ascii="宋体" w:hAnsi="宋体" w:eastAsia="宋体" w:cs="宋体"/>
          <w:b/>
          <w:bCs/>
          <w:color w:val="000000" w:themeColor="text1"/>
          <w:sz w:val="24"/>
          <w:szCs w:val="24"/>
          <w:u w:val="none"/>
          <w14:textFill>
            <w14:solidFill>
              <w14:schemeClr w14:val="tx1"/>
            </w14:solidFill>
          </w14:textFill>
        </w:rPr>
        <w:t>。</w:t>
      </w:r>
      <w:r>
        <w:rPr>
          <w:rFonts w:hint="eastAsia" w:ascii="宋体" w:hAnsi="宋体" w:eastAsia="宋体" w:cs="宋体"/>
          <w:b/>
          <w:bCs/>
          <w:color w:val="000000" w:themeColor="text1"/>
          <w:sz w:val="24"/>
          <w:szCs w:val="24"/>
          <w:u w:val="none"/>
          <w:lang w:val="en-US" w:eastAsia="zh-CN"/>
          <w14:textFill>
            <w14:solidFill>
              <w14:schemeClr w14:val="tx1"/>
            </w14:solidFill>
          </w14:textFill>
        </w:rPr>
        <w:t xml:space="preserve">  </w:t>
      </w:r>
    </w:p>
    <w:p w14:paraId="7CD642FA">
      <w:pPr>
        <w:pStyle w:val="3"/>
        <w:ind w:left="0" w:leftChars="0" w:firstLine="0" w:firstLineChars="0"/>
        <w:rPr>
          <w:rFonts w:hint="eastAsia" w:ascii="宋体" w:hAnsi="宋体" w:eastAsia="宋体" w:cs="宋体"/>
          <w:b/>
          <w:bCs/>
          <w:sz w:val="24"/>
          <w:szCs w:val="24"/>
          <w:lang w:val="en-US" w:eastAsia="zh-CN"/>
        </w:rPr>
      </w:pPr>
    </w:p>
    <w:p w14:paraId="4633B5C3">
      <w:pPr>
        <w:spacing w:after="0" w:line="360" w:lineRule="auto"/>
        <w:ind w:firstLine="482" w:firstLineChars="200"/>
        <w:rPr>
          <w:b/>
          <w:bCs/>
          <w:sz w:val="24"/>
          <w:szCs w:val="24"/>
        </w:rPr>
      </w:pPr>
      <w:r>
        <w:rPr>
          <w:rFonts w:hint="eastAsia" w:ascii="宋体" w:hAnsi="宋体" w:eastAsia="宋体" w:cs="宋体"/>
          <w:b/>
          <w:bCs/>
          <w:color w:val="000000" w:themeColor="text1"/>
          <w:sz w:val="24"/>
          <w:szCs w:val="24"/>
          <w14:textFill>
            <w14:solidFill>
              <w14:schemeClr w14:val="tx1"/>
            </w14:solidFill>
          </w14:textFill>
        </w:rPr>
        <w:t>本单位保证全部申请文件和问题的回答是真实和有效的，并对所提供资料的真实性负责。</w:t>
      </w:r>
    </w:p>
    <w:p w14:paraId="5A5B3D6F">
      <w:pPr>
        <w:pStyle w:val="6"/>
        <w:rPr>
          <w:rFonts w:hint="eastAsia"/>
          <w:lang w:eastAsia="zh-CN"/>
        </w:rPr>
      </w:pPr>
    </w:p>
    <w:p w14:paraId="368DD1E2">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p>
    <w:p w14:paraId="17C75982">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 xml:space="preserve">1、营业执照等主体资格证明文件：供应商应具有独立承担民事责任能力的法人或其他组织或自然人（法人或其他组织提供营业执照或事业单位法人证书等国家规定的相关证明，自然人提供身份证件）； </w:t>
      </w:r>
      <w:r>
        <w:rPr>
          <w:rFonts w:hint="eastAsia" w:ascii="仿宋" w:hAnsi="仿宋" w:eastAsia="仿宋" w:cs="仿宋"/>
          <w:b/>
          <w:bCs/>
          <w:color w:val="auto"/>
          <w:sz w:val="24"/>
          <w:szCs w:val="24"/>
          <w:lang w:val="en-US" w:eastAsia="zh-CN"/>
        </w:rPr>
        <w:t>(提供营业执照等主体资格证明文件复印件加盖供应商公章）</w:t>
      </w:r>
    </w:p>
    <w:p w14:paraId="6E00C0D0">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sectPr>
          <w:footerReference r:id="rId8" w:type="default"/>
          <w:pgSz w:w="11906" w:h="16840"/>
          <w:pgMar w:top="1340" w:right="1260" w:bottom="740" w:left="1300" w:header="0" w:footer="543" w:gutter="0"/>
          <w:lnNumType w:countBy="0" w:distance="360"/>
          <w:pgNumType w:fmt="decimal"/>
          <w:cols w:space="720" w:num="1"/>
        </w:sectPr>
      </w:pPr>
    </w:p>
    <w:p w14:paraId="15BD252A">
      <w:pPr>
        <w:keepNext w:val="0"/>
        <w:keepLines w:val="0"/>
        <w:pageBreakBefore w:val="0"/>
        <w:widowControl w:val="0"/>
        <w:numPr>
          <w:ilvl w:val="0"/>
          <w:numId w:val="1"/>
        </w:numPr>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 xml:space="preserve">供应商身份证明文件：法定代表人直接参加磋商的，须出具法定代表人身份证明书（含法人身份证复印件）；法定代表人授权代表参加磋商的，须出具法定代表人授权书（附法定代表人身份证复印件及被授权人身份证复印件）； </w:t>
      </w:r>
    </w:p>
    <w:p w14:paraId="7636757B">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i w:val="0"/>
          <w:iCs w:val="0"/>
          <w:caps w:val="0"/>
          <w:color w:val="auto"/>
          <w:spacing w:val="0"/>
          <w:sz w:val="24"/>
          <w:szCs w:val="24"/>
          <w:shd w:val="clear" w:fill="FFFFFF"/>
          <w:vertAlign w:val="baseline"/>
        </w:rPr>
      </w:pPr>
    </w:p>
    <w:p w14:paraId="477EC76D">
      <w:pPr>
        <w:pStyle w:val="2"/>
        <w:spacing w:line="360" w:lineRule="auto"/>
        <w:ind w:firstLine="602"/>
        <w:jc w:val="center"/>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lang w:val="en-US" w:eastAsia="zh-CN"/>
        </w:rPr>
        <w:t xml:space="preserve">2-1  </w:t>
      </w:r>
      <w:r>
        <w:rPr>
          <w:rFonts w:hint="eastAsia" w:ascii="仿宋" w:hAnsi="仿宋" w:eastAsia="仿宋" w:cs="仿宋"/>
          <w:b/>
          <w:bCs/>
          <w:color w:val="auto"/>
          <w:sz w:val="24"/>
          <w:szCs w:val="24"/>
          <w:highlight w:val="none"/>
          <w:lang w:eastAsia="zh-CN"/>
        </w:rPr>
        <w:t>法定代表人身份证明书</w:t>
      </w:r>
    </w:p>
    <w:p w14:paraId="24D81191">
      <w:pPr>
        <w:pStyle w:val="7"/>
        <w:spacing w:line="24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单位名称：</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eastAsia="zh-CN"/>
        </w:rPr>
        <w:tab/>
      </w:r>
    </w:p>
    <w:p w14:paraId="45CBD49B">
      <w:pPr>
        <w:pStyle w:val="7"/>
        <w:spacing w:line="240" w:lineRule="auto"/>
        <w:rPr>
          <w:rFonts w:hint="eastAsia" w:ascii="仿宋" w:hAnsi="仿宋" w:eastAsia="仿宋" w:cs="仿宋"/>
          <w:color w:val="auto"/>
          <w:sz w:val="24"/>
          <w:szCs w:val="24"/>
          <w:highlight w:val="none"/>
          <w:u w:val="single"/>
          <w:lang w:eastAsia="zh-CN"/>
        </w:rPr>
      </w:pPr>
    </w:p>
    <w:p w14:paraId="5C369D36">
      <w:pPr>
        <w:pStyle w:val="7"/>
        <w:spacing w:line="24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单位性质：</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eastAsia="zh-CN"/>
        </w:rPr>
        <w:tab/>
      </w:r>
    </w:p>
    <w:p w14:paraId="775142BA">
      <w:pPr>
        <w:pStyle w:val="7"/>
        <w:spacing w:line="240" w:lineRule="auto"/>
        <w:rPr>
          <w:rFonts w:hint="eastAsia" w:ascii="仿宋" w:hAnsi="仿宋" w:eastAsia="仿宋" w:cs="仿宋"/>
          <w:color w:val="auto"/>
          <w:sz w:val="24"/>
          <w:szCs w:val="24"/>
          <w:highlight w:val="none"/>
          <w:u w:val="single"/>
          <w:lang w:eastAsia="zh-CN"/>
        </w:rPr>
      </w:pPr>
    </w:p>
    <w:p w14:paraId="596FF0FE">
      <w:pPr>
        <w:pStyle w:val="7"/>
        <w:spacing w:line="24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地    址：</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eastAsia="zh-CN"/>
        </w:rPr>
        <w:tab/>
      </w:r>
    </w:p>
    <w:p w14:paraId="542B813E">
      <w:pPr>
        <w:pStyle w:val="7"/>
        <w:spacing w:line="240" w:lineRule="auto"/>
        <w:rPr>
          <w:rFonts w:hint="eastAsia" w:ascii="仿宋" w:hAnsi="仿宋" w:eastAsia="仿宋" w:cs="仿宋"/>
          <w:color w:val="auto"/>
          <w:sz w:val="24"/>
          <w:szCs w:val="24"/>
          <w:highlight w:val="none"/>
          <w:lang w:eastAsia="zh-CN"/>
        </w:rPr>
      </w:pPr>
    </w:p>
    <w:p w14:paraId="5DC73B7F">
      <w:pPr>
        <w:pStyle w:val="7"/>
        <w:spacing w:line="24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eastAsia="zh-CN"/>
        </w:rPr>
        <w:t xml:space="preserve">           年           月               日</w:t>
      </w:r>
    </w:p>
    <w:p w14:paraId="3A67E047">
      <w:pPr>
        <w:pStyle w:val="7"/>
        <w:spacing w:line="240" w:lineRule="auto"/>
        <w:rPr>
          <w:rFonts w:hint="eastAsia" w:ascii="仿宋" w:hAnsi="仿宋" w:eastAsia="仿宋" w:cs="仿宋"/>
          <w:color w:val="auto"/>
          <w:sz w:val="24"/>
          <w:szCs w:val="24"/>
          <w:highlight w:val="none"/>
          <w:u w:val="single"/>
          <w:lang w:eastAsia="zh-CN"/>
        </w:rPr>
      </w:pPr>
    </w:p>
    <w:p w14:paraId="1BC526A6">
      <w:pPr>
        <w:pStyle w:val="7"/>
        <w:spacing w:line="24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eastAsia="zh-CN"/>
        </w:rPr>
        <w:tab/>
      </w:r>
    </w:p>
    <w:p w14:paraId="5AC6A75F">
      <w:pPr>
        <w:pStyle w:val="7"/>
        <w:spacing w:line="240" w:lineRule="auto"/>
        <w:rPr>
          <w:rFonts w:hint="eastAsia" w:ascii="仿宋" w:hAnsi="仿宋" w:eastAsia="仿宋" w:cs="仿宋"/>
          <w:color w:val="auto"/>
          <w:sz w:val="24"/>
          <w:szCs w:val="24"/>
          <w:highlight w:val="none"/>
          <w:lang w:eastAsia="zh-CN"/>
        </w:rPr>
      </w:pPr>
    </w:p>
    <w:p w14:paraId="231E3610">
      <w:pPr>
        <w:pStyle w:val="7"/>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    名：</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lang w:eastAsia="zh-CN"/>
        </w:rPr>
        <w:t>职务：</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D7D01D3">
      <w:pPr>
        <w:pStyle w:val="7"/>
        <w:spacing w:line="240" w:lineRule="auto"/>
        <w:rPr>
          <w:rFonts w:hint="eastAsia" w:ascii="仿宋" w:hAnsi="仿宋" w:eastAsia="仿宋" w:cs="仿宋"/>
          <w:color w:val="auto"/>
          <w:sz w:val="24"/>
          <w:szCs w:val="24"/>
          <w:highlight w:val="none"/>
          <w:lang w:eastAsia="zh-CN"/>
        </w:rPr>
      </w:pPr>
    </w:p>
    <w:p w14:paraId="021E855E">
      <w:pPr>
        <w:pStyle w:val="7"/>
        <w:spacing w:line="24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5C8C78DD">
      <w:pPr>
        <w:pStyle w:val="7"/>
        <w:spacing w:line="24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附：法人身份证复印件</w:t>
      </w:r>
    </w:p>
    <w:tbl>
      <w:tblPr>
        <w:tblStyle w:val="12"/>
        <w:tblpPr w:leftFromText="180" w:rightFromText="180" w:vertAnchor="text" w:horzAnchor="page" w:tblpX="2033" w:tblpY="257"/>
        <w:tblOverlap w:val="never"/>
        <w:tblW w:w="0" w:type="auto"/>
        <w:tblInd w:w="0" w:type="dxa"/>
        <w:tblLayout w:type="fixed"/>
        <w:tblCellMar>
          <w:top w:w="0" w:type="dxa"/>
          <w:left w:w="108" w:type="dxa"/>
          <w:bottom w:w="0" w:type="dxa"/>
          <w:right w:w="108" w:type="dxa"/>
        </w:tblCellMar>
      </w:tblPr>
      <w:tblGrid>
        <w:gridCol w:w="7934"/>
      </w:tblGrid>
      <w:tr w14:paraId="77DF0EEF">
        <w:tblPrEx>
          <w:tblCellMar>
            <w:top w:w="0" w:type="dxa"/>
            <w:left w:w="108" w:type="dxa"/>
            <w:bottom w:w="0" w:type="dxa"/>
            <w:right w:w="108" w:type="dxa"/>
          </w:tblCellMar>
        </w:tblPrEx>
        <w:trPr>
          <w:trHeight w:val="2770" w:hRule="atLeast"/>
        </w:trPr>
        <w:tc>
          <w:tcPr>
            <w:tcW w:w="7934" w:type="dxa"/>
            <w:tcBorders>
              <w:top w:val="single" w:color="auto" w:sz="6" w:space="0"/>
              <w:left w:val="single" w:color="auto" w:sz="6" w:space="0"/>
              <w:bottom w:val="single" w:color="auto" w:sz="6" w:space="0"/>
              <w:right w:val="single" w:color="auto" w:sz="6" w:space="0"/>
            </w:tcBorders>
            <w:noWrap/>
            <w:vAlign w:val="center"/>
          </w:tcPr>
          <w:p w14:paraId="0D2BC76E">
            <w:pPr>
              <w:autoSpaceDE w:val="0"/>
              <w:autoSpaceDN w:val="0"/>
              <w:adjustRightInd w:val="0"/>
              <w:spacing w:line="240" w:lineRule="auto"/>
              <w:jc w:val="center"/>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法定代表人身份证复印件</w:t>
            </w:r>
          </w:p>
          <w:p w14:paraId="11087ADF">
            <w:pPr>
              <w:autoSpaceDE w:val="0"/>
              <w:autoSpaceDN w:val="0"/>
              <w:adjustRightInd w:val="0"/>
              <w:spacing w:line="24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p w14:paraId="5B8F0A23">
            <w:pPr>
              <w:autoSpaceDE w:val="0"/>
              <w:autoSpaceDN w:val="0"/>
              <w:adjustRightInd w:val="0"/>
              <w:spacing w:line="240" w:lineRule="auto"/>
              <w:jc w:val="center"/>
              <w:rPr>
                <w:rFonts w:hint="eastAsia" w:ascii="仿宋" w:hAnsi="仿宋" w:eastAsia="仿宋" w:cs="仿宋"/>
                <w:color w:val="auto"/>
                <w:sz w:val="24"/>
                <w:szCs w:val="24"/>
                <w:highlight w:val="none"/>
                <w:u w:val="single"/>
              </w:rPr>
            </w:pPr>
          </w:p>
        </w:tc>
      </w:tr>
    </w:tbl>
    <w:p w14:paraId="5FDA497A">
      <w:pPr>
        <w:spacing w:line="240" w:lineRule="auto"/>
        <w:ind w:firstLine="480" w:firstLineChars="200"/>
        <w:rPr>
          <w:rFonts w:hint="eastAsia" w:ascii="仿宋" w:hAnsi="仿宋" w:eastAsia="仿宋" w:cs="仿宋"/>
          <w:color w:val="auto"/>
          <w:sz w:val="24"/>
          <w:szCs w:val="24"/>
          <w:highlight w:val="none"/>
        </w:rPr>
      </w:pPr>
    </w:p>
    <w:p w14:paraId="1A6E5822">
      <w:pPr>
        <w:spacing w:line="240" w:lineRule="auto"/>
        <w:ind w:firstLine="480" w:firstLineChars="200"/>
        <w:rPr>
          <w:rFonts w:hint="eastAsia" w:ascii="仿宋" w:hAnsi="仿宋" w:eastAsia="仿宋" w:cs="仿宋"/>
          <w:color w:val="auto"/>
          <w:sz w:val="24"/>
          <w:szCs w:val="24"/>
          <w:highlight w:val="none"/>
        </w:rPr>
      </w:pPr>
    </w:p>
    <w:p w14:paraId="5F746C04">
      <w:pPr>
        <w:spacing w:line="240" w:lineRule="auto"/>
        <w:ind w:firstLine="480" w:firstLineChars="200"/>
        <w:rPr>
          <w:rFonts w:hint="eastAsia" w:ascii="仿宋" w:hAnsi="仿宋" w:eastAsia="仿宋" w:cs="仿宋"/>
          <w:color w:val="auto"/>
          <w:sz w:val="24"/>
          <w:szCs w:val="24"/>
          <w:highlight w:val="none"/>
        </w:rPr>
      </w:pPr>
    </w:p>
    <w:p w14:paraId="45B85D64">
      <w:pPr>
        <w:spacing w:line="240" w:lineRule="auto"/>
        <w:ind w:firstLine="2160" w:firstLineChars="900"/>
        <w:rPr>
          <w:rFonts w:hint="eastAsia" w:ascii="仿宋" w:hAnsi="仿宋" w:eastAsia="仿宋" w:cs="仿宋"/>
          <w:color w:val="auto"/>
          <w:sz w:val="24"/>
          <w:szCs w:val="24"/>
          <w:highlight w:val="none"/>
        </w:rPr>
      </w:pPr>
    </w:p>
    <w:p w14:paraId="0F43F306">
      <w:pPr>
        <w:spacing w:line="240" w:lineRule="auto"/>
        <w:ind w:firstLine="2160" w:firstLineChars="900"/>
        <w:rPr>
          <w:rFonts w:hint="eastAsia" w:ascii="仿宋" w:hAnsi="仿宋" w:eastAsia="仿宋" w:cs="仿宋"/>
          <w:color w:val="auto"/>
          <w:sz w:val="24"/>
          <w:szCs w:val="24"/>
          <w:highlight w:val="none"/>
        </w:rPr>
      </w:pPr>
    </w:p>
    <w:p w14:paraId="0E6EEF14">
      <w:pPr>
        <w:spacing w:line="240" w:lineRule="auto"/>
        <w:ind w:left="1676" w:leftChars="798" w:firstLine="480" w:firstLineChars="200"/>
        <w:rPr>
          <w:rFonts w:hint="eastAsia" w:ascii="仿宋" w:hAnsi="仿宋" w:eastAsia="仿宋" w:cs="仿宋"/>
          <w:color w:val="auto"/>
          <w:sz w:val="24"/>
          <w:szCs w:val="24"/>
          <w:highlight w:val="none"/>
        </w:rPr>
      </w:pPr>
    </w:p>
    <w:p w14:paraId="14E6FA1C">
      <w:pPr>
        <w:spacing w:line="240" w:lineRule="auto"/>
        <w:ind w:left="1676" w:leftChars="798" w:firstLine="720" w:firstLineChars="300"/>
        <w:rPr>
          <w:rFonts w:hint="eastAsia" w:ascii="仿宋" w:hAnsi="仿宋" w:eastAsia="仿宋" w:cs="仿宋"/>
          <w:color w:val="auto"/>
          <w:sz w:val="24"/>
          <w:szCs w:val="24"/>
          <w:highlight w:val="none"/>
        </w:rPr>
      </w:pPr>
    </w:p>
    <w:p w14:paraId="69DE0C08">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仿宋" w:hAnsi="仿宋" w:eastAsia="仿宋" w:cs="仿宋"/>
          <w:color w:val="auto"/>
          <w:sz w:val="24"/>
          <w:szCs w:val="24"/>
          <w:highlight w:val="none"/>
          <w:lang w:eastAsia="zh-CN"/>
        </w:rPr>
      </w:pPr>
    </w:p>
    <w:p w14:paraId="3E96C7B1">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仿宋" w:hAnsi="仿宋" w:eastAsia="仿宋" w:cs="仿宋"/>
          <w:color w:val="auto"/>
          <w:sz w:val="24"/>
          <w:szCs w:val="24"/>
          <w:highlight w:val="none"/>
          <w:lang w:eastAsia="zh-CN"/>
        </w:rPr>
      </w:pPr>
    </w:p>
    <w:p w14:paraId="2DAB8E2C">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仿宋" w:hAnsi="仿宋" w:eastAsia="仿宋" w:cs="仿宋"/>
          <w:color w:val="auto"/>
          <w:sz w:val="24"/>
          <w:szCs w:val="24"/>
          <w:highlight w:val="none"/>
          <w:lang w:eastAsia="zh-CN"/>
        </w:rPr>
      </w:pPr>
    </w:p>
    <w:p w14:paraId="64410971">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仿宋" w:hAnsi="仿宋" w:eastAsia="仿宋" w:cs="仿宋"/>
          <w:color w:val="auto"/>
          <w:sz w:val="24"/>
          <w:szCs w:val="24"/>
          <w:highlight w:val="none"/>
          <w:lang w:eastAsia="zh-CN"/>
        </w:rPr>
      </w:pPr>
    </w:p>
    <w:p w14:paraId="65EDA7FD">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（全称并加盖公章）</w:t>
      </w:r>
    </w:p>
    <w:p w14:paraId="1082FF39">
      <w:pPr>
        <w:keepNext w:val="0"/>
        <w:keepLines w:val="0"/>
        <w:pageBreakBefore w:val="0"/>
        <w:widowControl/>
        <w:kinsoku/>
        <w:wordWrap/>
        <w:overflowPunct/>
        <w:topLinePunct w:val="0"/>
        <w:bidi w:val="0"/>
        <w:snapToGrid/>
        <w:spacing w:line="240" w:lineRule="auto"/>
        <w:ind w:firstLine="5160" w:firstLineChars="2150"/>
        <w:textAlignment w:val="auto"/>
        <w:rPr>
          <w:rFonts w:hint="eastAsia" w:ascii="仿宋" w:hAnsi="仿宋" w:eastAsia="仿宋" w:cs="仿宋"/>
          <w:color w:val="auto"/>
          <w:sz w:val="24"/>
          <w:szCs w:val="24"/>
          <w:highlight w:val="none"/>
          <w:u w:val="single"/>
        </w:rPr>
      </w:pPr>
    </w:p>
    <w:p w14:paraId="37A40F71">
      <w:pPr>
        <w:pStyle w:val="7"/>
        <w:keepNext w:val="0"/>
        <w:keepLines w:val="0"/>
        <w:pageBreakBefore w:val="0"/>
        <w:widowControl/>
        <w:kinsoku/>
        <w:wordWrap/>
        <w:overflowPunct/>
        <w:topLinePunct w:val="0"/>
        <w:bidi w:val="0"/>
        <w:snapToGrid/>
        <w:spacing w:line="240" w:lineRule="auto"/>
        <w:ind w:firstLine="480"/>
        <w:jc w:val="center"/>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8A44AB3">
      <w:pPr>
        <w:spacing w:line="360" w:lineRule="auto"/>
        <w:jc w:val="center"/>
        <w:rPr>
          <w:rFonts w:hint="eastAsia" w:ascii="仿宋" w:hAnsi="仿宋" w:eastAsia="仿宋" w:cs="仿宋"/>
          <w:bCs/>
          <w:color w:val="auto"/>
          <w:sz w:val="24"/>
          <w:szCs w:val="24"/>
          <w:highlight w:val="none"/>
        </w:rPr>
        <w:sectPr>
          <w:pgSz w:w="11906" w:h="16840"/>
          <w:pgMar w:top="1340" w:right="1260" w:bottom="740" w:left="1300" w:header="0" w:footer="543" w:gutter="0"/>
          <w:lnNumType w:countBy="0" w:distance="360"/>
          <w:pgNumType w:fmt="decimal"/>
          <w:cols w:space="720" w:num="1"/>
        </w:sectPr>
      </w:pPr>
    </w:p>
    <w:p w14:paraId="5979E6A8">
      <w:pPr>
        <w:autoSpaceDE w:val="0"/>
        <w:autoSpaceDN w:val="0"/>
        <w:adjustRightInd w:val="0"/>
        <w:spacing w:line="312"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 xml:space="preserve">2-2  </w:t>
      </w:r>
      <w:r>
        <w:rPr>
          <w:rFonts w:hint="eastAsia" w:ascii="仿宋" w:hAnsi="仿宋" w:eastAsia="仿宋" w:cs="仿宋"/>
          <w:b/>
          <w:bCs/>
          <w:color w:val="auto"/>
          <w:sz w:val="24"/>
          <w:szCs w:val="24"/>
          <w:highlight w:val="none"/>
          <w:lang w:val="zh-CN" w:eastAsia="zh-CN"/>
        </w:rPr>
        <w:t>法定代表人授权书</w:t>
      </w:r>
    </w:p>
    <w:p w14:paraId="3825CD71">
      <w:pPr>
        <w:autoSpaceDE w:val="0"/>
        <w:autoSpaceDN w:val="0"/>
        <w:adjustRightInd w:val="0"/>
        <w:spacing w:line="312" w:lineRule="auto"/>
        <w:ind w:firstLine="400"/>
        <w:rPr>
          <w:rFonts w:hint="eastAsia" w:ascii="仿宋" w:hAnsi="仿宋" w:eastAsia="仿宋" w:cs="仿宋"/>
          <w:b/>
          <w:bCs/>
          <w:color w:val="auto"/>
          <w:sz w:val="24"/>
          <w:szCs w:val="24"/>
          <w:highlight w:val="none"/>
          <w:lang w:eastAsia="zh-CN"/>
        </w:rPr>
      </w:pPr>
    </w:p>
    <w:p w14:paraId="29257A26">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lang w:eastAsia="zh-CN"/>
        </w:rPr>
        <w:t>本人</w:t>
      </w:r>
      <w:r>
        <w:rPr>
          <w:rFonts w:hint="eastAsia" w:ascii="仿宋" w:hAnsi="仿宋" w:eastAsia="仿宋" w:cs="仿宋"/>
          <w:color w:val="auto"/>
          <w:sz w:val="24"/>
          <w:szCs w:val="24"/>
          <w:highlight w:val="none"/>
          <w:u w:val="single"/>
          <w:lang w:eastAsia="zh-CN"/>
        </w:rPr>
        <w:t>（姓名）</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的法定代表人，现委托</w:t>
      </w:r>
      <w:r>
        <w:rPr>
          <w:rFonts w:hint="eastAsia" w:ascii="仿宋" w:hAnsi="仿宋" w:eastAsia="仿宋" w:cs="仿宋"/>
          <w:color w:val="auto"/>
          <w:sz w:val="24"/>
          <w:szCs w:val="24"/>
          <w:highlight w:val="none"/>
          <w:u w:val="single"/>
          <w:lang w:eastAsia="zh-CN"/>
        </w:rPr>
        <w:t xml:space="preserve"> （姓名）</w:t>
      </w:r>
      <w:r>
        <w:rPr>
          <w:rFonts w:hint="eastAsia" w:ascii="仿宋" w:hAnsi="仿宋" w:eastAsia="仿宋" w:cs="仿宋"/>
          <w:color w:val="auto"/>
          <w:sz w:val="24"/>
          <w:szCs w:val="24"/>
          <w:highlight w:val="none"/>
          <w:lang w:eastAsia="zh-CN"/>
        </w:rPr>
        <w:t>为我方代理人。代理人根据授权，以我方名义参加</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（项目名称）</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none"/>
          <w:lang w:val="en-US" w:eastAsia="zh-CN"/>
        </w:rPr>
        <w:t>的采购活动。以我方名义全权处理该项目有关招标、签订合同以及执行合同等一切事宜。</w:t>
      </w:r>
    </w:p>
    <w:p w14:paraId="6CC5369A">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委托期限：自递交响应文件截止之日起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个日历天</w:t>
      </w:r>
    </w:p>
    <w:p w14:paraId="37BF9067">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代理人无转委托权。</w:t>
      </w:r>
    </w:p>
    <w:p w14:paraId="3E67F482">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（签字或盖章）</w:t>
      </w:r>
      <w:r>
        <w:rPr>
          <w:rFonts w:hint="eastAsia" w:ascii="仿宋" w:hAnsi="仿宋" w:eastAsia="仿宋" w:cs="仿宋"/>
          <w:color w:val="auto"/>
          <w:sz w:val="24"/>
          <w:szCs w:val="24"/>
          <w:highlight w:val="none"/>
          <w:lang w:eastAsia="zh-CN"/>
        </w:rPr>
        <w:t xml:space="preserve">   被授权人签字：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eastAsia="zh-CN"/>
        </w:rPr>
        <w:t xml:space="preserve"> </w:t>
      </w:r>
    </w:p>
    <w:p w14:paraId="7701C833">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职      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职        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5D793C5C">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身</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份</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证</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身 份 证 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06E66D5">
      <w:pPr>
        <w:keepNext w:val="0"/>
        <w:keepLines w:val="0"/>
        <w:pageBreakBefore w:val="0"/>
        <w:widowControl w:val="0"/>
        <w:kinsoku/>
        <w:wordWrap/>
        <w:overflowPunct/>
        <w:topLinePunct w:val="0"/>
        <w:autoSpaceDE w:val="0"/>
        <w:autoSpaceDN w:val="0"/>
        <w:bidi w:val="0"/>
        <w:adjustRightInd w:val="0"/>
        <w:snapToGrid/>
        <w:spacing w:line="520" w:lineRule="exact"/>
        <w:ind w:firstLine="360" w:firstLineChars="15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zh-CN" w:eastAsia="zh-CN"/>
        </w:rPr>
        <w:t>法定代表人</w:t>
      </w:r>
      <w:r>
        <w:rPr>
          <w:rFonts w:hint="eastAsia" w:ascii="仿宋" w:hAnsi="仿宋" w:eastAsia="仿宋" w:cs="仿宋"/>
          <w:color w:val="auto"/>
          <w:sz w:val="24"/>
          <w:szCs w:val="24"/>
          <w:highlight w:val="none"/>
          <w:lang w:eastAsia="zh-CN"/>
        </w:rPr>
        <w:t>及</w:t>
      </w:r>
      <w:r>
        <w:rPr>
          <w:rFonts w:hint="eastAsia" w:ascii="仿宋" w:hAnsi="仿宋" w:eastAsia="仿宋" w:cs="仿宋"/>
          <w:color w:val="auto"/>
          <w:sz w:val="24"/>
          <w:szCs w:val="24"/>
          <w:highlight w:val="none"/>
          <w:lang w:val="zh-CN" w:eastAsia="zh-CN"/>
        </w:rPr>
        <w:t>授权代表身份证复印件</w:t>
      </w:r>
    </w:p>
    <w:tbl>
      <w:tblPr>
        <w:tblStyle w:val="12"/>
        <w:tblW w:w="0" w:type="auto"/>
        <w:tblInd w:w="679" w:type="dxa"/>
        <w:tblLayout w:type="fixed"/>
        <w:tblCellMar>
          <w:top w:w="0" w:type="dxa"/>
          <w:left w:w="108" w:type="dxa"/>
          <w:bottom w:w="0" w:type="dxa"/>
          <w:right w:w="108" w:type="dxa"/>
        </w:tblCellMar>
      </w:tblPr>
      <w:tblGrid>
        <w:gridCol w:w="4049"/>
        <w:gridCol w:w="3885"/>
      </w:tblGrid>
      <w:tr w14:paraId="0F971245">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ign w:val="center"/>
          </w:tcPr>
          <w:p w14:paraId="7E134D2C">
            <w:pPr>
              <w:autoSpaceDE w:val="0"/>
              <w:autoSpaceDN w:val="0"/>
              <w:adjustRightInd w:val="0"/>
              <w:spacing w:line="312" w:lineRule="auto"/>
              <w:jc w:val="center"/>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法定代表人身份证复印件</w:t>
            </w:r>
          </w:p>
          <w:p w14:paraId="4F7A60E6">
            <w:pPr>
              <w:autoSpaceDE w:val="0"/>
              <w:autoSpaceDN w:val="0"/>
              <w:adjustRightInd w:val="0"/>
              <w:spacing w:line="312"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7E724B70">
            <w:pPr>
              <w:autoSpaceDE w:val="0"/>
              <w:autoSpaceDN w:val="0"/>
              <w:adjustRightInd w:val="0"/>
              <w:spacing w:line="312" w:lineRule="auto"/>
              <w:jc w:val="center"/>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授权代表身份证复印件</w:t>
            </w:r>
          </w:p>
          <w:p w14:paraId="4E6991EA">
            <w:pPr>
              <w:autoSpaceDE w:val="0"/>
              <w:autoSpaceDN w:val="0"/>
              <w:adjustRightInd w:val="0"/>
              <w:spacing w:line="312" w:lineRule="auto"/>
              <w:jc w:val="center"/>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val="zh-CN" w:eastAsia="zh-CN"/>
              </w:rPr>
              <w:t>（正反面）</w:t>
            </w:r>
          </w:p>
        </w:tc>
      </w:tr>
    </w:tbl>
    <w:p w14:paraId="54BB391C">
      <w:pPr>
        <w:adjustRightInd w:val="0"/>
        <w:snapToGrid w:val="0"/>
        <w:spacing w:line="360" w:lineRule="auto"/>
        <w:rPr>
          <w:rFonts w:hint="eastAsia" w:ascii="仿宋" w:hAnsi="仿宋" w:eastAsia="仿宋" w:cs="仿宋"/>
          <w:color w:val="auto"/>
          <w:sz w:val="24"/>
          <w:szCs w:val="24"/>
          <w:highlight w:val="none"/>
          <w:lang w:eastAsia="zh-CN"/>
        </w:rPr>
      </w:pPr>
    </w:p>
    <w:p w14:paraId="7FCF84D6">
      <w:pPr>
        <w:adjustRightInd w:val="0"/>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供应商名称：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（全称并加盖公章）</w:t>
      </w:r>
      <w:r>
        <w:rPr>
          <w:rFonts w:hint="eastAsia" w:ascii="仿宋" w:hAnsi="仿宋" w:eastAsia="仿宋" w:cs="仿宋"/>
          <w:color w:val="auto"/>
          <w:sz w:val="24"/>
          <w:szCs w:val="24"/>
          <w:highlight w:val="none"/>
          <w:lang w:eastAsia="zh-CN"/>
        </w:rPr>
        <w:t xml:space="preserve">  </w:t>
      </w:r>
    </w:p>
    <w:p w14:paraId="41B10B83">
      <w:pPr>
        <w:adjustRightInd w:val="0"/>
        <w:snapToGrid w:val="0"/>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p>
    <w:p w14:paraId="6E897AD3">
      <w:pPr>
        <w:adjustRightInd w:val="0"/>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eastAsia="zh-CN"/>
        </w:rPr>
        <w:t>（签字或盖章）</w:t>
      </w:r>
    </w:p>
    <w:p w14:paraId="32DBED6B">
      <w:pPr>
        <w:pStyle w:val="6"/>
        <w:rPr>
          <w:rFonts w:hint="eastAsia" w:ascii="仿宋" w:hAnsi="仿宋" w:eastAsia="仿宋" w:cs="仿宋"/>
          <w:color w:val="auto"/>
          <w:sz w:val="24"/>
          <w:szCs w:val="24"/>
          <w:highlight w:val="none"/>
          <w:lang w:eastAsia="zh-CN"/>
        </w:rPr>
      </w:pPr>
    </w:p>
    <w:p w14:paraId="3989F6F4">
      <w:pPr>
        <w:ind w:firstLine="480" w:firstLineChars="200"/>
        <w:rPr>
          <w:rFonts w:hint="eastAsia" w:ascii="仿宋" w:hAnsi="仿宋" w:eastAsia="仿宋" w:cs="仿宋"/>
          <w:color w:val="auto"/>
          <w:sz w:val="24"/>
          <w:szCs w:val="24"/>
          <w:highlight w:val="none"/>
          <w:lang w:eastAsia="zh-CN"/>
        </w:rPr>
        <w:sectPr>
          <w:pgSz w:w="11906" w:h="16840"/>
          <w:pgMar w:top="1560" w:right="1040" w:bottom="740" w:left="1300" w:header="0" w:footer="543" w:gutter="0"/>
          <w:pgNumType w:fmt="decimal"/>
          <w:cols w:space="720" w:num="1"/>
        </w:sect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2711D99">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3、企业资质：供应商须具备建设行政主管部门颁发的建筑工程施工总承包二级（含二级）以上资质，具有有效的安全生产许可证；</w:t>
      </w:r>
      <w:r>
        <w:rPr>
          <w:rFonts w:hint="eastAsia" w:ascii="仿宋" w:hAnsi="仿宋" w:eastAsia="仿宋" w:cs="仿宋"/>
          <w:b/>
          <w:bCs w:val="0"/>
          <w:color w:val="auto"/>
          <w:sz w:val="24"/>
          <w:szCs w:val="24"/>
          <w:highlight w:val="none"/>
          <w:lang w:val="en-US" w:eastAsia="zh-CN"/>
        </w:rPr>
        <w:t xml:space="preserve"> (提供资质证书、安全生产许可证复印件加盖供应商公章）</w:t>
      </w:r>
      <w:r>
        <w:rPr>
          <w:rFonts w:hint="eastAsia" w:ascii="仿宋" w:hAnsi="仿宋" w:eastAsia="仿宋" w:cs="仿宋"/>
          <w:b w:val="0"/>
          <w:bCs/>
          <w:color w:val="auto"/>
          <w:sz w:val="24"/>
          <w:szCs w:val="24"/>
          <w:highlight w:val="none"/>
          <w:lang w:val="en-US" w:eastAsia="zh-CN"/>
        </w:rPr>
        <w:br w:type="textWrapping"/>
      </w:r>
    </w:p>
    <w:p w14:paraId="5ACA4511">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14:paraId="3F15D9D6">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4、拟派项目负责人 ：拟派项目负责人须具备建筑工程专业二级（含二级）以上注册建造师资格及有效的安全生产考核合格证，且无在建项目；</w:t>
      </w:r>
      <w:r>
        <w:rPr>
          <w:rFonts w:hint="eastAsia" w:ascii="仿宋" w:hAnsi="仿宋" w:eastAsia="仿宋" w:cs="仿宋"/>
          <w:b/>
          <w:bCs w:val="0"/>
          <w:color w:val="auto"/>
          <w:sz w:val="24"/>
          <w:szCs w:val="24"/>
          <w:highlight w:val="none"/>
          <w:lang w:val="en-US" w:eastAsia="zh-CN"/>
        </w:rPr>
        <w:t xml:space="preserve">(提供拟派项目负责人注册证及安全生产考核合格证、提供无在建项目承诺书，加盖供应商公章） </w:t>
      </w:r>
    </w:p>
    <w:p w14:paraId="3FFE5B9E">
      <w:pPr>
        <w:spacing w:before="49" w:line="219" w:lineRule="auto"/>
        <w:ind w:left="32"/>
        <w:jc w:val="center"/>
        <w:rPr>
          <w:rFonts w:ascii="仿宋" w:hAnsi="仿宋" w:eastAsia="仿宋" w:cs="仿宋"/>
          <w:b/>
          <w:bCs/>
          <w:spacing w:val="-3"/>
          <w:sz w:val="24"/>
          <w:szCs w:val="24"/>
        </w:rPr>
      </w:pPr>
    </w:p>
    <w:p w14:paraId="401CACDC">
      <w:pPr>
        <w:spacing w:before="49" w:line="219" w:lineRule="auto"/>
        <w:ind w:left="32"/>
        <w:jc w:val="center"/>
        <w:rPr>
          <w:rFonts w:ascii="仿宋" w:hAnsi="仿宋" w:eastAsia="仿宋" w:cs="仿宋"/>
          <w:sz w:val="24"/>
          <w:szCs w:val="24"/>
        </w:rPr>
      </w:pPr>
      <w:r>
        <w:rPr>
          <w:rFonts w:ascii="仿宋" w:hAnsi="仿宋" w:eastAsia="仿宋" w:cs="仿宋"/>
          <w:b/>
          <w:bCs/>
          <w:spacing w:val="-3"/>
          <w:sz w:val="24"/>
          <w:szCs w:val="24"/>
        </w:rPr>
        <w:t>拟派项目经理无在建工程承诺书</w:t>
      </w:r>
    </w:p>
    <w:p w14:paraId="052E9589">
      <w:pPr>
        <w:pStyle w:val="6"/>
        <w:spacing w:line="280" w:lineRule="auto"/>
      </w:pPr>
    </w:p>
    <w:p w14:paraId="66155E6D">
      <w:pPr>
        <w:pStyle w:val="6"/>
        <w:spacing w:line="281" w:lineRule="auto"/>
      </w:pPr>
    </w:p>
    <w:p w14:paraId="0329C87D">
      <w:pPr>
        <w:spacing w:after="312" w:afterLines="100" w:line="440" w:lineRule="exact"/>
        <w:rPr>
          <w:rFonts w:ascii="仿宋" w:hAnsi="仿宋" w:eastAsia="仿宋" w:cs="仿宋"/>
          <w:sz w:val="24"/>
          <w:szCs w:val="24"/>
        </w:rPr>
      </w:pPr>
      <w:r>
        <w:rPr>
          <w:rFonts w:hint="eastAsia" w:ascii="仿宋" w:hAnsi="仿宋" w:eastAsia="仿宋" w:cs="仿宋"/>
          <w:color w:val="auto"/>
          <w:sz w:val="24"/>
          <w:szCs w:val="21"/>
          <w:u w:val="single"/>
        </w:rPr>
        <w:t>（</w:t>
      </w:r>
      <w:r>
        <w:rPr>
          <w:rFonts w:hint="eastAsia" w:ascii="仿宋" w:hAnsi="仿宋" w:eastAsia="仿宋" w:cs="仿宋"/>
          <w:color w:val="auto"/>
          <w:sz w:val="24"/>
          <w:szCs w:val="21"/>
          <w:u w:val="single"/>
          <w:lang w:val="en-US" w:eastAsia="zh-CN"/>
        </w:rPr>
        <w:t>采购</w:t>
      </w:r>
      <w:r>
        <w:rPr>
          <w:rFonts w:hint="eastAsia" w:ascii="仿宋" w:hAnsi="仿宋" w:eastAsia="仿宋" w:cs="仿宋"/>
          <w:color w:val="auto"/>
          <w:sz w:val="24"/>
          <w:szCs w:val="21"/>
          <w:u w:val="single"/>
        </w:rPr>
        <w:t>人名称）</w:t>
      </w:r>
      <w:r>
        <w:rPr>
          <w:rFonts w:hint="eastAsia" w:ascii="仿宋" w:hAnsi="仿宋" w:eastAsia="仿宋" w:cs="仿宋"/>
          <w:color w:val="auto"/>
          <w:sz w:val="24"/>
          <w:szCs w:val="21"/>
        </w:rPr>
        <w:t>：</w:t>
      </w:r>
    </w:p>
    <w:p w14:paraId="44904D91">
      <w:pPr>
        <w:spacing w:before="78" w:line="359" w:lineRule="auto"/>
        <w:ind w:left="32" w:right="807" w:firstLine="510"/>
        <w:jc w:val="both"/>
        <w:rPr>
          <w:rFonts w:ascii="仿宋" w:hAnsi="仿宋" w:eastAsia="仿宋" w:cs="仿宋"/>
          <w:sz w:val="24"/>
          <w:szCs w:val="24"/>
        </w:rPr>
      </w:pPr>
      <w:r>
        <w:rPr>
          <w:rFonts w:ascii="仿宋" w:hAnsi="仿宋" w:eastAsia="仿宋" w:cs="仿宋"/>
          <w:spacing w:val="5"/>
          <w:sz w:val="24"/>
          <w:szCs w:val="24"/>
        </w:rPr>
        <w:t>我方在此声明，我方拟派往</w:t>
      </w:r>
      <w:r>
        <w:rPr>
          <w:rFonts w:ascii="仿宋" w:hAnsi="仿宋" w:eastAsia="仿宋" w:cs="仿宋"/>
          <w:spacing w:val="-109"/>
          <w:sz w:val="24"/>
          <w:szCs w:val="24"/>
        </w:rPr>
        <w:t xml:space="preserve"> </w:t>
      </w:r>
      <w:r>
        <w:rPr>
          <w:rFonts w:ascii="仿宋" w:hAnsi="仿宋" w:eastAsia="仿宋" w:cs="仿宋"/>
          <w:spacing w:val="5"/>
          <w:sz w:val="24"/>
          <w:szCs w:val="24"/>
          <w:u w:val="single" w:color="auto"/>
        </w:rPr>
        <w:t xml:space="preserve">      （项目名称）</w:t>
      </w:r>
      <w:r>
        <w:rPr>
          <w:rFonts w:ascii="仿宋" w:hAnsi="仿宋" w:eastAsia="仿宋" w:cs="仿宋"/>
          <w:spacing w:val="4"/>
          <w:sz w:val="24"/>
          <w:szCs w:val="24"/>
          <w:u w:val="single" w:color="auto"/>
        </w:rPr>
        <w:t xml:space="preserve">     </w:t>
      </w:r>
      <w:r>
        <w:rPr>
          <w:rFonts w:ascii="仿宋" w:hAnsi="仿宋" w:eastAsia="仿宋" w:cs="仿宋"/>
          <w:spacing w:val="-89"/>
          <w:sz w:val="24"/>
          <w:szCs w:val="24"/>
        </w:rPr>
        <w:t xml:space="preserve"> </w:t>
      </w:r>
      <w:r>
        <w:rPr>
          <w:rFonts w:ascii="仿宋" w:hAnsi="仿宋" w:eastAsia="仿宋" w:cs="仿宋"/>
          <w:spacing w:val="4"/>
          <w:sz w:val="24"/>
          <w:szCs w:val="24"/>
        </w:rPr>
        <w:t>的项目经理（项目</w:t>
      </w:r>
      <w:r>
        <w:rPr>
          <w:rFonts w:ascii="仿宋" w:hAnsi="仿宋" w:eastAsia="仿宋" w:cs="仿宋"/>
          <w:spacing w:val="-2"/>
          <w:sz w:val="24"/>
          <w:szCs w:val="24"/>
        </w:rPr>
        <w:t>经理姓名</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、身份证号</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、职称证</w:t>
      </w:r>
      <w:r>
        <w:rPr>
          <w:rFonts w:ascii="仿宋" w:hAnsi="仿宋" w:eastAsia="仿宋" w:cs="仿宋"/>
          <w:spacing w:val="-3"/>
          <w:sz w:val="24"/>
          <w:szCs w:val="24"/>
          <w:u w:val="single" w:color="auto"/>
        </w:rPr>
        <w:t xml:space="preserve">          </w:t>
      </w:r>
      <w:r>
        <w:rPr>
          <w:rFonts w:ascii="仿宋" w:hAnsi="仿宋" w:eastAsia="仿宋" w:cs="仿宋"/>
          <w:spacing w:val="-3"/>
          <w:sz w:val="24"/>
          <w:szCs w:val="24"/>
        </w:rPr>
        <w:t>）现阶段没有担任</w:t>
      </w:r>
      <w:r>
        <w:rPr>
          <w:rFonts w:ascii="仿宋" w:hAnsi="仿宋" w:eastAsia="仿宋" w:cs="仿宋"/>
          <w:spacing w:val="-1"/>
          <w:sz w:val="24"/>
          <w:szCs w:val="24"/>
        </w:rPr>
        <w:t>任何在施建设工程项目的项目经理。</w:t>
      </w:r>
    </w:p>
    <w:p w14:paraId="2D376224">
      <w:pPr>
        <w:spacing w:before="2" w:line="358" w:lineRule="auto"/>
        <w:ind w:left="32" w:right="807" w:firstLine="488"/>
        <w:rPr>
          <w:rFonts w:ascii="仿宋" w:hAnsi="仿宋" w:eastAsia="仿宋" w:cs="仿宋"/>
          <w:sz w:val="24"/>
          <w:szCs w:val="24"/>
        </w:rPr>
      </w:pPr>
      <w:r>
        <w:rPr>
          <w:rFonts w:ascii="仿宋" w:hAnsi="仿宋" w:eastAsia="仿宋" w:cs="仿宋"/>
          <w:spacing w:val="-4"/>
          <w:sz w:val="24"/>
          <w:szCs w:val="24"/>
        </w:rPr>
        <w:t>我方保证本次投标所有内容和资料均真实、有效、准确，并愿意承担因我方</w:t>
      </w:r>
      <w:r>
        <w:rPr>
          <w:rFonts w:ascii="仿宋" w:hAnsi="仿宋" w:eastAsia="仿宋" w:cs="仿宋"/>
          <w:spacing w:val="-1"/>
          <w:sz w:val="24"/>
          <w:szCs w:val="24"/>
        </w:rPr>
        <w:t>就此弄虚作假所引起的一切法律后果。</w:t>
      </w:r>
    </w:p>
    <w:p w14:paraId="18457E86">
      <w:pPr>
        <w:spacing w:before="1" w:line="223" w:lineRule="auto"/>
        <w:ind w:left="511"/>
        <w:rPr>
          <w:rFonts w:ascii="仿宋" w:hAnsi="仿宋" w:eastAsia="仿宋" w:cs="仿宋"/>
          <w:sz w:val="24"/>
          <w:szCs w:val="24"/>
        </w:rPr>
      </w:pPr>
      <w:r>
        <w:rPr>
          <w:rFonts w:ascii="仿宋" w:hAnsi="仿宋" w:eastAsia="仿宋" w:cs="仿宋"/>
          <w:spacing w:val="-4"/>
          <w:sz w:val="24"/>
          <w:szCs w:val="24"/>
        </w:rPr>
        <w:t>特此承诺。</w:t>
      </w:r>
    </w:p>
    <w:p w14:paraId="0088C975">
      <w:pPr>
        <w:pStyle w:val="6"/>
        <w:spacing w:line="271" w:lineRule="auto"/>
      </w:pPr>
    </w:p>
    <w:p w14:paraId="1A45FBBB">
      <w:pPr>
        <w:pStyle w:val="6"/>
        <w:spacing w:line="271" w:lineRule="auto"/>
      </w:pPr>
    </w:p>
    <w:p w14:paraId="6874973F">
      <w:pPr>
        <w:pStyle w:val="6"/>
        <w:spacing w:line="271" w:lineRule="auto"/>
      </w:pPr>
    </w:p>
    <w:p w14:paraId="5E66442F">
      <w:pPr>
        <w:spacing w:line="400" w:lineRule="atLeast"/>
        <w:ind w:right="480"/>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供应商名称：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（全称并加盖公章</w:t>
      </w:r>
      <w:r>
        <w:rPr>
          <w:rFonts w:hint="eastAsia" w:ascii="仿宋" w:hAnsi="仿宋" w:eastAsia="仿宋" w:cs="仿宋"/>
          <w:color w:val="auto"/>
          <w:sz w:val="24"/>
          <w:highlight w:val="none"/>
          <w:lang w:val="en-US" w:eastAsia="zh-CN"/>
        </w:rPr>
        <w:t>)</w:t>
      </w:r>
    </w:p>
    <w:p w14:paraId="582FF8CF">
      <w:pPr>
        <w:spacing w:line="400" w:lineRule="atLeast"/>
        <w:ind w:right="480"/>
        <w:jc w:val="both"/>
        <w:rPr>
          <w:rFonts w:hint="eastAsia" w:ascii="仿宋" w:hAnsi="仿宋" w:eastAsia="仿宋" w:cs="仿宋"/>
          <w:color w:val="auto"/>
          <w:sz w:val="24"/>
          <w:highlight w:val="none"/>
        </w:rPr>
      </w:pPr>
    </w:p>
    <w:p w14:paraId="7FEEC450">
      <w:pPr>
        <w:spacing w:line="400" w:lineRule="atLeast"/>
        <w:ind w:right="48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5FD00CB3">
      <w:pPr>
        <w:spacing w:line="400" w:lineRule="atLeast"/>
        <w:jc w:val="right"/>
        <w:rPr>
          <w:rFonts w:hint="eastAsia" w:ascii="仿宋" w:hAnsi="仿宋" w:eastAsia="仿宋" w:cs="仿宋"/>
          <w:color w:val="auto"/>
          <w:sz w:val="24"/>
          <w:highlight w:val="none"/>
        </w:rPr>
      </w:pPr>
    </w:p>
    <w:p w14:paraId="75053416">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年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日</w:t>
      </w:r>
      <w:r>
        <w:rPr>
          <w:rFonts w:hint="eastAsia" w:ascii="仿宋" w:hAnsi="仿宋" w:eastAsia="仿宋" w:cs="仿宋"/>
          <w:b/>
          <w:color w:val="auto"/>
          <w:sz w:val="36"/>
          <w:szCs w:val="36"/>
          <w:highlight w:val="none"/>
          <w:u w:val="none"/>
        </w:rPr>
        <w:t xml:space="preserve"> </w:t>
      </w:r>
    </w:p>
    <w:p w14:paraId="28B078B5">
      <w:pPr>
        <w:spacing w:line="223" w:lineRule="auto"/>
        <w:rPr>
          <w:rFonts w:ascii="仿宋" w:hAnsi="仿宋" w:eastAsia="仿宋" w:cs="仿宋"/>
          <w:sz w:val="24"/>
          <w:szCs w:val="24"/>
        </w:rPr>
        <w:sectPr>
          <w:footerReference r:id="rId9" w:type="default"/>
          <w:pgSz w:w="11907" w:h="16840"/>
          <w:pgMar w:top="1425" w:right="995" w:bottom="1213" w:left="1786" w:header="0" w:footer="934" w:gutter="0"/>
          <w:cols w:space="720" w:num="1"/>
        </w:sectPr>
      </w:pPr>
    </w:p>
    <w:p w14:paraId="69275661">
      <w:pPr>
        <w:widowControl/>
        <w:numPr>
          <w:ilvl w:val="0"/>
          <w:numId w:val="0"/>
        </w:numPr>
        <w:snapToGrid w:val="0"/>
        <w:spacing w:line="600" w:lineRule="exact"/>
        <w:jc w:val="left"/>
        <w:textAlignment w:val="baseline"/>
        <w:rPr>
          <w:rFonts w:hint="eastAsia" w:ascii="仿宋" w:hAnsi="仿宋" w:eastAsia="仿宋" w:cs="仿宋"/>
          <w:b/>
          <w:bCs w:val="0"/>
          <w:color w:val="auto"/>
          <w:sz w:val="24"/>
          <w:szCs w:val="24"/>
          <w:highlight w:val="none"/>
          <w:lang w:eastAsia="zh-CN"/>
        </w:rPr>
      </w:pPr>
      <w:r>
        <w:rPr>
          <w:rFonts w:hint="eastAsia" w:ascii="仿宋" w:hAnsi="仿宋" w:eastAsia="仿宋" w:cs="仿宋"/>
          <w:b w:val="0"/>
          <w:bCs/>
          <w:color w:val="auto"/>
          <w:sz w:val="24"/>
          <w:szCs w:val="24"/>
          <w:highlight w:val="none"/>
          <w:lang w:val="en-US" w:eastAsia="zh-CN"/>
        </w:rPr>
        <w:t>5、</w:t>
      </w:r>
      <w:r>
        <w:rPr>
          <w:rFonts w:hint="eastAsia" w:ascii="仿宋" w:hAnsi="仿宋" w:eastAsia="仿宋" w:cs="仿宋"/>
          <w:b w:val="0"/>
          <w:bCs/>
          <w:color w:val="auto"/>
          <w:sz w:val="24"/>
          <w:szCs w:val="24"/>
          <w:highlight w:val="none"/>
        </w:rPr>
        <w:t>书面声明：</w:t>
      </w:r>
      <w:r>
        <w:rPr>
          <w:rFonts w:hint="eastAsia" w:ascii="仿宋" w:hAnsi="仿宋" w:eastAsia="仿宋" w:cs="仿宋"/>
          <w:b w:val="0"/>
          <w:bCs/>
          <w:color w:val="auto"/>
          <w:sz w:val="24"/>
          <w:szCs w:val="24"/>
          <w:highlight w:val="none"/>
          <w:lang w:val="en-US" w:eastAsia="zh-CN"/>
        </w:rPr>
        <w:t>出具参加本次采购活动前三年内在经营活动中没有重大违法记录的书面声明</w:t>
      </w:r>
      <w:r>
        <w:rPr>
          <w:rFonts w:hint="eastAsia" w:ascii="仿宋" w:hAnsi="仿宋" w:eastAsia="仿宋" w:cs="仿宋"/>
          <w:b w:val="0"/>
          <w:bCs/>
          <w:color w:val="auto"/>
          <w:sz w:val="24"/>
          <w:szCs w:val="24"/>
          <w:highlight w:val="none"/>
        </w:rPr>
        <w:t>；</w:t>
      </w:r>
      <w:r>
        <w:rPr>
          <w:rFonts w:hint="eastAsia" w:ascii="仿宋" w:hAnsi="仿宋" w:eastAsia="仿宋" w:cs="仿宋"/>
          <w:b/>
          <w:bCs w:val="0"/>
          <w:color w:val="auto"/>
          <w:sz w:val="24"/>
          <w:szCs w:val="24"/>
          <w:highlight w:val="none"/>
        </w:rPr>
        <w:t>（提供书面声明，加盖供应商公章）</w:t>
      </w:r>
    </w:p>
    <w:p w14:paraId="7F7D54AF">
      <w:pPr>
        <w:spacing w:line="440" w:lineRule="exact"/>
        <w:jc w:val="center"/>
        <w:rPr>
          <w:rFonts w:hint="eastAsia" w:ascii="仿宋" w:hAnsi="仿宋" w:eastAsia="仿宋" w:cs="仿宋"/>
          <w:b/>
          <w:color w:val="auto"/>
          <w:kern w:val="2"/>
          <w:sz w:val="30"/>
          <w:szCs w:val="30"/>
        </w:rPr>
      </w:pPr>
    </w:p>
    <w:p w14:paraId="1DD703EA">
      <w:pPr>
        <w:spacing w:line="440" w:lineRule="exact"/>
        <w:jc w:val="center"/>
        <w:rPr>
          <w:rFonts w:hint="eastAsia" w:ascii="仿宋" w:hAnsi="仿宋" w:eastAsia="仿宋" w:cs="仿宋"/>
          <w:b/>
          <w:color w:val="auto"/>
          <w:kern w:val="2"/>
          <w:sz w:val="30"/>
          <w:szCs w:val="30"/>
        </w:rPr>
      </w:pPr>
    </w:p>
    <w:p w14:paraId="2FA43065">
      <w:pPr>
        <w:spacing w:line="440" w:lineRule="exact"/>
        <w:jc w:val="center"/>
        <w:rPr>
          <w:rFonts w:hint="eastAsia" w:ascii="仿宋" w:hAnsi="仿宋" w:eastAsia="仿宋" w:cs="仿宋"/>
          <w:b/>
          <w:color w:val="auto"/>
          <w:kern w:val="2"/>
          <w:sz w:val="30"/>
          <w:szCs w:val="30"/>
        </w:rPr>
      </w:pPr>
      <w:r>
        <w:rPr>
          <w:rFonts w:hint="eastAsia" w:ascii="仿宋" w:hAnsi="仿宋" w:eastAsia="仿宋" w:cs="仿宋"/>
          <w:b/>
          <w:color w:val="auto"/>
          <w:kern w:val="2"/>
          <w:sz w:val="30"/>
          <w:szCs w:val="30"/>
        </w:rPr>
        <w:t>书面声明</w:t>
      </w:r>
    </w:p>
    <w:p w14:paraId="78FB40D8">
      <w:pPr>
        <w:pStyle w:val="16"/>
        <w:widowControl w:val="0"/>
        <w:spacing w:line="360" w:lineRule="auto"/>
        <w:ind w:left="0" w:leftChars="0" w:firstLine="0" w:firstLineChars="0"/>
        <w:rPr>
          <w:rFonts w:hint="eastAsia" w:ascii="仿宋" w:hAnsi="仿宋" w:eastAsia="仿宋" w:cs="仿宋"/>
          <w:color w:val="auto"/>
          <w:sz w:val="24"/>
          <w:szCs w:val="24"/>
        </w:rPr>
      </w:pPr>
    </w:p>
    <w:p w14:paraId="64F8FE9A">
      <w:pPr>
        <w:spacing w:after="312" w:afterLines="100" w:line="440" w:lineRule="exact"/>
        <w:rPr>
          <w:rFonts w:hint="eastAsia" w:ascii="仿宋" w:hAnsi="仿宋" w:eastAsia="仿宋" w:cs="仿宋"/>
          <w:color w:val="auto"/>
          <w:sz w:val="24"/>
          <w:szCs w:val="21"/>
        </w:rPr>
      </w:pPr>
      <w:r>
        <w:rPr>
          <w:rFonts w:hint="eastAsia" w:ascii="仿宋" w:hAnsi="仿宋" w:eastAsia="仿宋" w:cs="仿宋"/>
          <w:color w:val="auto"/>
          <w:sz w:val="24"/>
          <w:szCs w:val="21"/>
          <w:u w:val="single"/>
        </w:rPr>
        <w:t>（</w:t>
      </w:r>
      <w:r>
        <w:rPr>
          <w:rFonts w:hint="eastAsia" w:ascii="仿宋" w:hAnsi="仿宋" w:eastAsia="仿宋" w:cs="仿宋"/>
          <w:color w:val="auto"/>
          <w:sz w:val="24"/>
          <w:szCs w:val="21"/>
          <w:u w:val="single"/>
          <w:lang w:val="en-US" w:eastAsia="zh-CN"/>
        </w:rPr>
        <w:t>采购</w:t>
      </w:r>
      <w:r>
        <w:rPr>
          <w:rFonts w:hint="eastAsia" w:ascii="仿宋" w:hAnsi="仿宋" w:eastAsia="仿宋" w:cs="仿宋"/>
          <w:color w:val="auto"/>
          <w:sz w:val="24"/>
          <w:szCs w:val="21"/>
          <w:u w:val="single"/>
        </w:rPr>
        <w:t>人名称）</w:t>
      </w:r>
      <w:r>
        <w:rPr>
          <w:rFonts w:hint="eastAsia" w:ascii="仿宋" w:hAnsi="仿宋" w:eastAsia="仿宋" w:cs="仿宋"/>
          <w:color w:val="auto"/>
          <w:sz w:val="24"/>
          <w:szCs w:val="21"/>
        </w:rPr>
        <w:t>：</w:t>
      </w:r>
    </w:p>
    <w:p w14:paraId="2A52FE54">
      <w:pPr>
        <w:pStyle w:val="16"/>
        <w:widowControl w:val="0"/>
        <w:spacing w:line="480" w:lineRule="auto"/>
        <w:ind w:firstLine="530" w:firstLineChars="221"/>
        <w:rPr>
          <w:rFonts w:hint="eastAsia" w:ascii="仿宋" w:hAnsi="仿宋" w:eastAsia="仿宋" w:cs="仿宋"/>
          <w:color w:val="auto"/>
          <w:sz w:val="24"/>
          <w:szCs w:val="24"/>
        </w:rPr>
      </w:pPr>
      <w:r>
        <w:rPr>
          <w:rFonts w:hint="eastAsia" w:ascii="仿宋" w:hAnsi="仿宋" w:eastAsia="仿宋" w:cs="仿宋"/>
          <w:color w:val="auto"/>
          <w:sz w:val="24"/>
          <w:szCs w:val="24"/>
        </w:rPr>
        <w:t>我公司</w:t>
      </w:r>
      <w:r>
        <w:rPr>
          <w:rFonts w:hint="eastAsia" w:ascii="仿宋" w:hAnsi="仿宋" w:eastAsia="仿宋" w:cs="仿宋"/>
          <w:color w:val="auto"/>
          <w:sz w:val="24"/>
          <w:szCs w:val="24"/>
          <w:u w:val="single"/>
        </w:rPr>
        <w:t xml:space="preserve">       （供应商名称）       </w:t>
      </w:r>
      <w:r>
        <w:rPr>
          <w:rFonts w:hint="eastAsia" w:ascii="仿宋" w:hAnsi="仿宋" w:eastAsia="仿宋" w:cs="仿宋"/>
          <w:color w:val="auto"/>
          <w:sz w:val="24"/>
          <w:szCs w:val="24"/>
        </w:rPr>
        <w:t>，就参加</w:t>
      </w:r>
      <w:r>
        <w:rPr>
          <w:rFonts w:hint="eastAsia" w:ascii="仿宋" w:hAnsi="仿宋" w:eastAsia="仿宋" w:cs="仿宋"/>
          <w:color w:val="auto"/>
          <w:sz w:val="24"/>
          <w:szCs w:val="24"/>
          <w:u w:val="single"/>
        </w:rPr>
        <w:t xml:space="preserve">      （项目名称）    </w:t>
      </w: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事宜，</w:t>
      </w:r>
      <w:r>
        <w:rPr>
          <w:rFonts w:hint="eastAsia" w:ascii="仿宋" w:hAnsi="仿宋" w:eastAsia="仿宋" w:cs="仿宋"/>
          <w:color w:val="auto"/>
          <w:sz w:val="24"/>
          <w:szCs w:val="24"/>
          <w:highlight w:val="none"/>
        </w:rPr>
        <w:t>我方</w:t>
      </w:r>
      <w:r>
        <w:rPr>
          <w:rFonts w:hint="eastAsia" w:ascii="仿宋" w:hAnsi="仿宋" w:eastAsia="仿宋" w:cs="仿宋"/>
          <w:color w:val="auto"/>
          <w:sz w:val="24"/>
          <w:szCs w:val="24"/>
        </w:rPr>
        <w:t>郑重声明：</w:t>
      </w:r>
    </w:p>
    <w:p w14:paraId="3D4C7027">
      <w:pPr>
        <w:pStyle w:val="16"/>
        <w:widowControl w:val="0"/>
        <w:spacing w:line="480" w:lineRule="auto"/>
        <w:ind w:firstLine="530" w:firstLineChars="221"/>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在参加本次政府采购活动前3年内的经营活动中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（填“没有”或“有”）重大违法记录。</w:t>
      </w:r>
    </w:p>
    <w:p w14:paraId="382AAD1E">
      <w:pPr>
        <w:pStyle w:val="16"/>
        <w:widowControl w:val="0"/>
        <w:spacing w:line="480" w:lineRule="auto"/>
        <w:ind w:firstLine="530" w:firstLineChars="221"/>
        <w:rPr>
          <w:rFonts w:hint="eastAsia" w:ascii="仿宋" w:hAnsi="仿宋" w:eastAsia="仿宋" w:cs="仿宋"/>
          <w:color w:val="auto"/>
          <w:sz w:val="24"/>
          <w:szCs w:val="24"/>
        </w:rPr>
      </w:pPr>
      <w:r>
        <w:rPr>
          <w:rFonts w:hint="eastAsia" w:ascii="仿宋" w:hAnsi="仿宋" w:eastAsia="仿宋" w:cs="仿宋"/>
          <w:color w:val="auto"/>
          <w:sz w:val="24"/>
          <w:szCs w:val="24"/>
        </w:rPr>
        <w:t>本声明真实有效，若经查实存在不实情况。本公司愿意接受政府有关部门的相应处罚，并愿意承担由此带来的法律后果。</w:t>
      </w:r>
    </w:p>
    <w:p w14:paraId="2D50E4C4">
      <w:pPr>
        <w:pStyle w:val="16"/>
        <w:widowControl w:val="0"/>
        <w:spacing w:line="480" w:lineRule="auto"/>
        <w:ind w:firstLine="530" w:firstLineChars="221"/>
        <w:rPr>
          <w:rFonts w:hint="eastAsia" w:ascii="仿宋" w:hAnsi="仿宋" w:eastAsia="仿宋" w:cs="仿宋"/>
          <w:color w:val="auto"/>
          <w:sz w:val="24"/>
          <w:szCs w:val="24"/>
        </w:rPr>
      </w:pPr>
      <w:r>
        <w:rPr>
          <w:rFonts w:hint="eastAsia" w:ascii="仿宋" w:hAnsi="仿宋" w:eastAsia="仿宋" w:cs="仿宋"/>
          <w:color w:val="auto"/>
          <w:sz w:val="24"/>
          <w:szCs w:val="24"/>
        </w:rPr>
        <w:t>特此声明！</w:t>
      </w:r>
    </w:p>
    <w:p w14:paraId="497B9CF1">
      <w:pPr>
        <w:pStyle w:val="16"/>
        <w:widowControl w:val="0"/>
        <w:spacing w:line="480" w:lineRule="auto"/>
        <w:ind w:firstLine="530" w:firstLineChars="221"/>
        <w:rPr>
          <w:rFonts w:hint="eastAsia" w:ascii="仿宋" w:hAnsi="仿宋" w:eastAsia="仿宋" w:cs="仿宋"/>
          <w:color w:val="auto"/>
          <w:sz w:val="24"/>
          <w:szCs w:val="24"/>
        </w:rPr>
      </w:pPr>
    </w:p>
    <w:p w14:paraId="619407F8">
      <w:pPr>
        <w:spacing w:line="360" w:lineRule="auto"/>
        <w:ind w:firstLine="420" w:firstLineChars="200"/>
        <w:jc w:val="left"/>
        <w:rPr>
          <w:rFonts w:hint="eastAsia" w:ascii="仿宋" w:hAnsi="仿宋" w:eastAsia="仿宋" w:cs="仿宋"/>
          <w:color w:val="auto"/>
        </w:rPr>
      </w:pPr>
    </w:p>
    <w:p w14:paraId="5C8D500F">
      <w:pPr>
        <w:spacing w:line="400" w:lineRule="atLeast"/>
        <w:ind w:right="480"/>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供应商名称：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（全称并加盖公章</w:t>
      </w:r>
      <w:r>
        <w:rPr>
          <w:rFonts w:hint="eastAsia" w:ascii="仿宋" w:hAnsi="仿宋" w:eastAsia="仿宋" w:cs="仿宋"/>
          <w:color w:val="auto"/>
          <w:sz w:val="24"/>
          <w:highlight w:val="none"/>
          <w:lang w:val="en-US" w:eastAsia="zh-CN"/>
        </w:rPr>
        <w:t>)</w:t>
      </w:r>
    </w:p>
    <w:p w14:paraId="4CB91FD2">
      <w:pPr>
        <w:spacing w:line="400" w:lineRule="atLeast"/>
        <w:ind w:right="480"/>
        <w:jc w:val="both"/>
        <w:rPr>
          <w:rFonts w:hint="eastAsia" w:ascii="仿宋" w:hAnsi="仿宋" w:eastAsia="仿宋" w:cs="仿宋"/>
          <w:color w:val="auto"/>
          <w:sz w:val="24"/>
          <w:highlight w:val="none"/>
        </w:rPr>
      </w:pPr>
    </w:p>
    <w:p w14:paraId="7448423D">
      <w:pPr>
        <w:spacing w:line="400" w:lineRule="atLeast"/>
        <w:ind w:right="48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128252F5">
      <w:pPr>
        <w:spacing w:line="400" w:lineRule="atLeast"/>
        <w:jc w:val="right"/>
        <w:rPr>
          <w:rFonts w:hint="eastAsia" w:ascii="仿宋" w:hAnsi="仿宋" w:eastAsia="仿宋" w:cs="仿宋"/>
          <w:color w:val="auto"/>
          <w:sz w:val="24"/>
          <w:highlight w:val="none"/>
        </w:rPr>
      </w:pPr>
    </w:p>
    <w:p w14:paraId="125AE1A4">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年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日</w:t>
      </w:r>
      <w:r>
        <w:rPr>
          <w:rFonts w:hint="eastAsia" w:ascii="仿宋" w:hAnsi="仿宋" w:eastAsia="仿宋" w:cs="仿宋"/>
          <w:b/>
          <w:color w:val="auto"/>
          <w:sz w:val="36"/>
          <w:szCs w:val="36"/>
          <w:highlight w:val="none"/>
          <w:u w:val="none"/>
        </w:rPr>
        <w:t xml:space="preserve"> </w:t>
      </w:r>
    </w:p>
    <w:p w14:paraId="685E4E49">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14:paraId="4223A205">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14:paraId="7CF5B031">
      <w:pPr>
        <w:pStyle w:val="6"/>
        <w:rPr>
          <w:rFonts w:hint="eastAsia" w:ascii="仿宋" w:hAnsi="仿宋" w:eastAsia="仿宋" w:cs="仿宋"/>
          <w:lang w:val="en-US" w:eastAsia="zh-CN"/>
        </w:rPr>
      </w:pPr>
    </w:p>
    <w:p w14:paraId="2218983D">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14:paraId="5AC4E4E3">
      <w:pPr>
        <w:spacing w:line="440" w:lineRule="exact"/>
        <w:jc w:val="lef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6、设备和专业技术能⼒的承诺：供应商须提供具有履行合同所必需的设备和专业技术能力的承诺；</w:t>
      </w:r>
      <w:r>
        <w:rPr>
          <w:rFonts w:hint="eastAsia" w:ascii="仿宋" w:hAnsi="仿宋" w:eastAsia="仿宋" w:cs="仿宋"/>
          <w:b/>
          <w:bCs w:val="0"/>
          <w:color w:val="auto"/>
          <w:sz w:val="24"/>
          <w:szCs w:val="24"/>
          <w:highlight w:val="none"/>
          <w:lang w:val="en-US" w:eastAsia="zh-CN"/>
        </w:rPr>
        <w:t>（提供承诺书，加盖供应商公章）</w:t>
      </w:r>
    </w:p>
    <w:p w14:paraId="719A12EE">
      <w:pPr>
        <w:spacing w:line="440" w:lineRule="exact"/>
        <w:jc w:val="left"/>
        <w:rPr>
          <w:rFonts w:hint="eastAsia" w:ascii="仿宋" w:hAnsi="仿宋" w:eastAsia="仿宋" w:cs="仿宋"/>
          <w:b/>
          <w:color w:val="auto"/>
          <w:kern w:val="2"/>
          <w:sz w:val="30"/>
          <w:szCs w:val="30"/>
        </w:rPr>
      </w:pPr>
    </w:p>
    <w:p w14:paraId="51B72742">
      <w:pPr>
        <w:spacing w:line="440" w:lineRule="exact"/>
        <w:jc w:val="center"/>
        <w:rPr>
          <w:rFonts w:hint="eastAsia" w:ascii="仿宋" w:hAnsi="仿宋" w:eastAsia="仿宋" w:cs="仿宋"/>
          <w:b/>
          <w:color w:val="auto"/>
          <w:kern w:val="2"/>
          <w:sz w:val="30"/>
          <w:szCs w:val="30"/>
        </w:rPr>
      </w:pPr>
    </w:p>
    <w:p w14:paraId="3DA98D63">
      <w:pPr>
        <w:spacing w:line="440" w:lineRule="exact"/>
        <w:jc w:val="center"/>
        <w:rPr>
          <w:rFonts w:hint="eastAsia" w:ascii="仿宋" w:hAnsi="仿宋" w:eastAsia="仿宋" w:cs="仿宋"/>
          <w:color w:val="auto"/>
        </w:rPr>
      </w:pPr>
      <w:r>
        <w:rPr>
          <w:rFonts w:hint="eastAsia" w:ascii="仿宋" w:hAnsi="仿宋" w:eastAsia="仿宋" w:cs="仿宋"/>
          <w:b/>
          <w:color w:val="auto"/>
          <w:kern w:val="2"/>
          <w:sz w:val="30"/>
          <w:szCs w:val="30"/>
        </w:rPr>
        <w:t>具有履行合同所必需的设备和专业技术能力的承诺</w:t>
      </w:r>
    </w:p>
    <w:p w14:paraId="21B088E2">
      <w:pPr>
        <w:pStyle w:val="16"/>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 w:val="24"/>
          <w:szCs w:val="24"/>
          <w:highlight w:val="none"/>
        </w:rPr>
      </w:pPr>
    </w:p>
    <w:p w14:paraId="11EC2956">
      <w:pPr>
        <w:pStyle w:val="16"/>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u w:val="single"/>
          <w:lang w:val="en-US" w:eastAsia="zh-CN"/>
        </w:rPr>
        <w:t xml:space="preserve">  </w:t>
      </w:r>
    </w:p>
    <w:p w14:paraId="6C012F00">
      <w:pPr>
        <w:pStyle w:val="16"/>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供应商</w:t>
      </w:r>
      <w:r>
        <w:rPr>
          <w:rFonts w:hint="eastAsia" w:ascii="仿宋" w:hAnsi="仿宋" w:eastAsia="仿宋" w:cs="仿宋"/>
          <w:color w:val="auto"/>
          <w:sz w:val="24"/>
          <w:szCs w:val="24"/>
          <w:highlight w:val="none"/>
          <w:u w:val="single"/>
        </w:rPr>
        <w:t xml:space="preserve">名称）       </w:t>
      </w:r>
      <w:r>
        <w:rPr>
          <w:rFonts w:hint="eastAsia" w:ascii="仿宋" w:hAnsi="仿宋" w:eastAsia="仿宋" w:cs="仿宋"/>
          <w:color w:val="auto"/>
          <w:sz w:val="24"/>
          <w:szCs w:val="24"/>
          <w:highlight w:val="none"/>
        </w:rPr>
        <w:t>，就参加</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lang w:val="en-US" w:eastAsia="zh-CN"/>
        </w:rPr>
        <w:t>采购</w:t>
      </w:r>
      <w:r>
        <w:rPr>
          <w:rFonts w:hint="eastAsia" w:ascii="仿宋" w:hAnsi="仿宋" w:eastAsia="仿宋" w:cs="仿宋"/>
          <w:color w:val="auto"/>
          <w:sz w:val="24"/>
          <w:szCs w:val="24"/>
        </w:rPr>
        <w:t>事宜</w:t>
      </w:r>
      <w:r>
        <w:rPr>
          <w:rFonts w:hint="eastAsia" w:ascii="仿宋" w:hAnsi="仿宋" w:eastAsia="仿宋" w:cs="仿宋"/>
          <w:color w:val="auto"/>
          <w:sz w:val="24"/>
          <w:szCs w:val="24"/>
          <w:highlight w:val="none"/>
        </w:rPr>
        <w:t>，我公司完全理解</w:t>
      </w:r>
      <w:r>
        <w:rPr>
          <w:rFonts w:hint="eastAsia" w:ascii="仿宋" w:hAnsi="仿宋" w:eastAsia="仿宋" w:cs="仿宋"/>
          <w:color w:val="auto"/>
          <w:sz w:val="24"/>
          <w:szCs w:val="24"/>
          <w:highlight w:val="none"/>
          <w:lang w:eastAsia="zh-CN"/>
        </w:rPr>
        <w:t>采购文件</w:t>
      </w:r>
      <w:r>
        <w:rPr>
          <w:rFonts w:hint="eastAsia" w:ascii="仿宋" w:hAnsi="仿宋" w:eastAsia="仿宋" w:cs="仿宋"/>
          <w:color w:val="auto"/>
          <w:sz w:val="24"/>
          <w:szCs w:val="24"/>
          <w:highlight w:val="none"/>
        </w:rPr>
        <w:t>所要求的各项技术商务要求。若我方</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rPr>
        <w:t>，我方郑重承诺：</w:t>
      </w:r>
    </w:p>
    <w:p w14:paraId="460B09DF">
      <w:pPr>
        <w:pStyle w:val="16"/>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我公司具有履行合同所必需的设备和专业技术能力；</w:t>
      </w:r>
    </w:p>
    <w:p w14:paraId="1B7C4A2A">
      <w:pPr>
        <w:pStyle w:val="16"/>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本承诺真实有效，若经查实存在不实情况。本公司愿意接受政府有关部门的相应处罚，并愿意承担由此带来的法律后果。</w:t>
      </w:r>
    </w:p>
    <w:p w14:paraId="42C1802E">
      <w:pPr>
        <w:pStyle w:val="16"/>
        <w:keepNext w:val="0"/>
        <w:keepLines w:val="0"/>
        <w:pageBreakBefore w:val="0"/>
        <w:widowControl w:val="0"/>
        <w:kinsoku/>
        <w:wordWrap/>
        <w:overflowPunct/>
        <w:topLinePunct w:val="0"/>
        <w:autoSpaceDE/>
        <w:autoSpaceDN/>
        <w:bidi w:val="0"/>
        <w:adjustRightInd/>
        <w:snapToGrid/>
        <w:spacing w:line="480" w:lineRule="auto"/>
        <w:ind w:left="0" w:leftChars="0"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641EDB43">
      <w:pPr>
        <w:widowControl/>
        <w:spacing w:line="360" w:lineRule="auto"/>
        <w:jc w:val="left"/>
        <w:rPr>
          <w:rFonts w:hint="eastAsia" w:ascii="仿宋" w:hAnsi="仿宋" w:eastAsia="仿宋" w:cs="仿宋"/>
          <w:color w:val="auto"/>
          <w:sz w:val="24"/>
          <w:szCs w:val="24"/>
          <w:highlight w:val="none"/>
        </w:rPr>
      </w:pPr>
    </w:p>
    <w:p w14:paraId="57FF3C37">
      <w:pPr>
        <w:widowControl/>
        <w:spacing w:line="360" w:lineRule="auto"/>
        <w:jc w:val="left"/>
        <w:rPr>
          <w:rFonts w:hint="eastAsia" w:ascii="仿宋" w:hAnsi="仿宋" w:eastAsia="仿宋" w:cs="仿宋"/>
          <w:color w:val="auto"/>
          <w:sz w:val="24"/>
          <w:szCs w:val="24"/>
          <w:highlight w:val="none"/>
        </w:rPr>
      </w:pPr>
    </w:p>
    <w:p w14:paraId="6D8A1B21">
      <w:pPr>
        <w:spacing w:line="400" w:lineRule="atLeast"/>
        <w:ind w:right="480"/>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供应商名称：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（全称并加盖公章</w:t>
      </w:r>
      <w:r>
        <w:rPr>
          <w:rFonts w:hint="eastAsia" w:ascii="仿宋" w:hAnsi="仿宋" w:eastAsia="仿宋" w:cs="仿宋"/>
          <w:color w:val="auto"/>
          <w:sz w:val="24"/>
          <w:highlight w:val="none"/>
          <w:lang w:val="en-US" w:eastAsia="zh-CN"/>
        </w:rPr>
        <w:t>)</w:t>
      </w:r>
    </w:p>
    <w:p w14:paraId="050633FC">
      <w:pPr>
        <w:spacing w:line="400" w:lineRule="atLeast"/>
        <w:ind w:right="480"/>
        <w:jc w:val="both"/>
        <w:rPr>
          <w:rFonts w:hint="eastAsia" w:ascii="仿宋" w:hAnsi="仿宋" w:eastAsia="仿宋" w:cs="仿宋"/>
          <w:color w:val="auto"/>
          <w:sz w:val="24"/>
          <w:highlight w:val="none"/>
        </w:rPr>
      </w:pPr>
    </w:p>
    <w:p w14:paraId="762611CB">
      <w:pPr>
        <w:spacing w:line="400" w:lineRule="atLeast"/>
        <w:ind w:right="48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472E4DAE">
      <w:pPr>
        <w:spacing w:line="400" w:lineRule="atLeast"/>
        <w:jc w:val="right"/>
        <w:rPr>
          <w:rFonts w:hint="eastAsia" w:ascii="仿宋" w:hAnsi="仿宋" w:eastAsia="仿宋" w:cs="仿宋"/>
          <w:color w:val="auto"/>
          <w:sz w:val="24"/>
          <w:highlight w:val="none"/>
        </w:rPr>
      </w:pPr>
    </w:p>
    <w:p w14:paraId="7B711641">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年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日</w:t>
      </w:r>
      <w:r>
        <w:rPr>
          <w:rFonts w:hint="eastAsia" w:ascii="仿宋" w:hAnsi="仿宋" w:eastAsia="仿宋" w:cs="仿宋"/>
          <w:b/>
          <w:color w:val="auto"/>
          <w:sz w:val="36"/>
          <w:szCs w:val="36"/>
          <w:highlight w:val="none"/>
          <w:u w:val="none"/>
        </w:rPr>
        <w:t xml:space="preserve"> </w:t>
      </w:r>
    </w:p>
    <w:p w14:paraId="7CD53702">
      <w:pPr>
        <w:widowControl/>
        <w:numPr>
          <w:ilvl w:val="0"/>
          <w:numId w:val="0"/>
        </w:numPr>
        <w:snapToGrid w:val="0"/>
        <w:spacing w:line="600" w:lineRule="exact"/>
        <w:ind w:leftChars="0"/>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br w:type="textWrapping"/>
      </w:r>
    </w:p>
    <w:p w14:paraId="77AEE783">
      <w:pPr>
        <w:widowControl/>
        <w:numPr>
          <w:ilvl w:val="0"/>
          <w:numId w:val="0"/>
        </w:numPr>
        <w:snapToGrid w:val="0"/>
        <w:spacing w:line="600" w:lineRule="exact"/>
        <w:ind w:leftChars="0"/>
        <w:jc w:val="left"/>
        <w:textAlignment w:val="baseline"/>
        <w:rPr>
          <w:rFonts w:hint="eastAsia" w:ascii="仿宋" w:hAnsi="仿宋" w:eastAsia="仿宋" w:cs="仿宋"/>
          <w:b w:val="0"/>
          <w:bCs/>
          <w:color w:val="auto"/>
          <w:sz w:val="24"/>
          <w:szCs w:val="24"/>
          <w:highlight w:val="none"/>
          <w:lang w:val="en-US" w:eastAsia="zh-CN"/>
        </w:rPr>
      </w:pPr>
    </w:p>
    <w:p w14:paraId="1F1DFF10">
      <w:pPr>
        <w:widowControl/>
        <w:numPr>
          <w:ilvl w:val="0"/>
          <w:numId w:val="0"/>
        </w:numPr>
        <w:snapToGrid w:val="0"/>
        <w:spacing w:line="600" w:lineRule="exact"/>
        <w:ind w:leftChars="0"/>
        <w:jc w:val="left"/>
        <w:textAlignment w:val="baseline"/>
        <w:rPr>
          <w:rFonts w:hint="eastAsia" w:ascii="仿宋" w:hAnsi="仿宋" w:eastAsia="仿宋" w:cs="仿宋"/>
          <w:b w:val="0"/>
          <w:bCs/>
          <w:color w:val="auto"/>
          <w:sz w:val="24"/>
          <w:szCs w:val="24"/>
          <w:highlight w:val="none"/>
          <w:lang w:val="en-US" w:eastAsia="zh-CN"/>
        </w:rPr>
      </w:pPr>
    </w:p>
    <w:p w14:paraId="3F52CFFA">
      <w:pPr>
        <w:pStyle w:val="6"/>
        <w:rPr>
          <w:rFonts w:hint="eastAsia" w:ascii="仿宋" w:hAnsi="仿宋" w:eastAsia="仿宋" w:cs="仿宋"/>
          <w:b w:val="0"/>
          <w:bCs/>
          <w:color w:val="auto"/>
          <w:sz w:val="24"/>
          <w:szCs w:val="24"/>
          <w:highlight w:val="none"/>
          <w:lang w:val="en-US" w:eastAsia="zh-CN"/>
        </w:rPr>
      </w:pPr>
    </w:p>
    <w:p w14:paraId="40128E6A">
      <w:pPr>
        <w:rPr>
          <w:rFonts w:hint="eastAsia" w:ascii="仿宋" w:hAnsi="仿宋" w:eastAsia="仿宋" w:cs="仿宋"/>
          <w:b w:val="0"/>
          <w:bCs/>
          <w:color w:val="auto"/>
          <w:sz w:val="24"/>
          <w:szCs w:val="24"/>
          <w:highlight w:val="none"/>
          <w:lang w:val="en-US" w:eastAsia="zh-CN"/>
        </w:rPr>
      </w:pPr>
    </w:p>
    <w:p w14:paraId="3C5D5384">
      <w:pPr>
        <w:pStyle w:val="6"/>
        <w:rPr>
          <w:rFonts w:hint="eastAsia" w:ascii="仿宋" w:hAnsi="仿宋" w:eastAsia="仿宋" w:cs="仿宋"/>
          <w:lang w:val="en-US" w:eastAsia="zh-CN"/>
        </w:rPr>
      </w:pPr>
    </w:p>
    <w:p w14:paraId="72BC3BF6">
      <w:pPr>
        <w:widowControl/>
        <w:numPr>
          <w:ilvl w:val="0"/>
          <w:numId w:val="0"/>
        </w:numPr>
        <w:snapToGrid w:val="0"/>
        <w:spacing w:line="600" w:lineRule="exact"/>
        <w:jc w:val="left"/>
        <w:textAlignment w:val="baseline"/>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auto"/>
          <w:spacing w:val="0"/>
          <w:sz w:val="24"/>
          <w:szCs w:val="24"/>
          <w:shd w:val="clear" w:fill="FFFFFF"/>
          <w:vertAlign w:val="baseline"/>
          <w:lang w:val="en-US" w:eastAsia="zh-CN"/>
        </w:rPr>
        <w:t>7、</w:t>
      </w:r>
      <w:r>
        <w:rPr>
          <w:rFonts w:hint="eastAsia" w:ascii="仿宋" w:hAnsi="仿宋" w:eastAsia="仿宋" w:cs="仿宋"/>
          <w:i w:val="0"/>
          <w:iCs w:val="0"/>
          <w:caps w:val="0"/>
          <w:color w:val="auto"/>
          <w:spacing w:val="0"/>
          <w:sz w:val="24"/>
          <w:szCs w:val="24"/>
          <w:shd w:val="clear" w:fill="FFFFFF"/>
          <w:vertAlign w:val="baseline"/>
        </w:rPr>
        <w:t>财务状况报告：</w:t>
      </w:r>
      <w:r>
        <w:rPr>
          <w:rFonts w:hint="eastAsia" w:ascii="仿宋" w:hAnsi="仿宋" w:eastAsia="仿宋" w:cs="仿宋"/>
          <w:i w:val="0"/>
          <w:iCs w:val="0"/>
          <w:caps w:val="0"/>
          <w:color w:val="auto"/>
          <w:spacing w:val="0"/>
          <w:sz w:val="24"/>
          <w:szCs w:val="24"/>
          <w:shd w:val="clear" w:fill="FFFFFF"/>
          <w:vertAlign w:val="baseline"/>
          <w:lang w:val="en-US" w:eastAsia="zh-CN"/>
        </w:rPr>
        <w:t xml:space="preserve">提供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 </w:t>
      </w:r>
    </w:p>
    <w:p w14:paraId="5532BF04">
      <w:pPr>
        <w:widowControl/>
        <w:numPr>
          <w:ilvl w:val="0"/>
          <w:numId w:val="0"/>
        </w:numPr>
        <w:snapToGrid w:val="0"/>
        <w:spacing w:line="600" w:lineRule="exact"/>
        <w:jc w:val="left"/>
        <w:textAlignment w:val="baseline"/>
        <w:rPr>
          <w:rFonts w:hint="eastAsia" w:ascii="仿宋" w:hAnsi="仿宋" w:eastAsia="仿宋" w:cs="仿宋"/>
          <w:i w:val="0"/>
          <w:iCs w:val="0"/>
          <w:caps w:val="0"/>
          <w:color w:val="auto"/>
          <w:spacing w:val="0"/>
          <w:sz w:val="24"/>
          <w:szCs w:val="24"/>
          <w:shd w:val="clear" w:fill="FFFFFF"/>
          <w:vertAlign w:val="baseline"/>
        </w:rPr>
      </w:pPr>
    </w:p>
    <w:p w14:paraId="24340741">
      <w:pPr>
        <w:widowControl/>
        <w:numPr>
          <w:ilvl w:val="0"/>
          <w:numId w:val="0"/>
        </w:numPr>
        <w:snapToGrid w:val="0"/>
        <w:spacing w:line="600" w:lineRule="exact"/>
        <w:jc w:val="left"/>
        <w:textAlignment w:val="baseline"/>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auto"/>
          <w:spacing w:val="0"/>
          <w:sz w:val="24"/>
          <w:szCs w:val="24"/>
          <w:shd w:val="clear" w:fill="FFFFFF"/>
          <w:vertAlign w:val="baseline"/>
        </w:rPr>
        <w:br w:type="textWrapping"/>
      </w:r>
      <w:r>
        <w:rPr>
          <w:rFonts w:hint="eastAsia" w:ascii="仿宋" w:hAnsi="仿宋" w:eastAsia="仿宋" w:cs="仿宋"/>
          <w:i w:val="0"/>
          <w:iCs w:val="0"/>
          <w:caps w:val="0"/>
          <w:color w:val="auto"/>
          <w:spacing w:val="0"/>
          <w:sz w:val="24"/>
          <w:szCs w:val="24"/>
          <w:shd w:val="clear" w:fill="FFFFFF"/>
          <w:vertAlign w:val="baseline"/>
          <w:lang w:val="en-US" w:eastAsia="zh-CN"/>
        </w:rPr>
        <w:t>8、社会保障资金缴纳证明：提供响应文件提交截止时间前6个月内任意一个月已缴纳的社会保障资金缴存单据或社保机构开具的社会保险参保缴费情况证明，依法不需要缴纳社会保障资金的应提供相关文件证明</w:t>
      </w:r>
      <w:r>
        <w:rPr>
          <w:rFonts w:hint="eastAsia" w:ascii="仿宋" w:hAnsi="仿宋" w:eastAsia="仿宋" w:cs="仿宋"/>
          <w:i w:val="0"/>
          <w:iCs w:val="0"/>
          <w:caps w:val="0"/>
          <w:color w:val="auto"/>
          <w:spacing w:val="0"/>
          <w:sz w:val="24"/>
          <w:szCs w:val="24"/>
          <w:shd w:val="clear" w:fill="FFFFFF"/>
          <w:vertAlign w:val="baseline"/>
        </w:rPr>
        <w:t>；</w:t>
      </w:r>
    </w:p>
    <w:p w14:paraId="362A18BA">
      <w:pPr>
        <w:widowControl/>
        <w:numPr>
          <w:ilvl w:val="0"/>
          <w:numId w:val="0"/>
        </w:numPr>
        <w:snapToGrid w:val="0"/>
        <w:spacing w:line="600" w:lineRule="exact"/>
        <w:jc w:val="left"/>
        <w:textAlignment w:val="baseline"/>
        <w:rPr>
          <w:rFonts w:hint="eastAsia" w:ascii="仿宋" w:hAnsi="仿宋" w:eastAsia="仿宋" w:cs="仿宋"/>
          <w:i w:val="0"/>
          <w:iCs w:val="0"/>
          <w:caps w:val="0"/>
          <w:color w:val="auto"/>
          <w:spacing w:val="0"/>
          <w:sz w:val="24"/>
          <w:szCs w:val="24"/>
          <w:shd w:val="clear" w:fill="FFFFFF"/>
          <w:vertAlign w:val="baseline"/>
        </w:rPr>
      </w:pPr>
    </w:p>
    <w:p w14:paraId="3F7F794A">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i w:val="0"/>
          <w:iCs w:val="0"/>
          <w:caps w:val="0"/>
          <w:color w:val="auto"/>
          <w:spacing w:val="0"/>
          <w:sz w:val="24"/>
          <w:szCs w:val="24"/>
          <w:shd w:val="clear" w:fill="FFFFFF"/>
          <w:vertAlign w:val="baseline"/>
        </w:rPr>
        <w:br w:type="textWrapping"/>
      </w:r>
      <w:r>
        <w:rPr>
          <w:rFonts w:hint="eastAsia" w:ascii="仿宋" w:hAnsi="仿宋" w:eastAsia="仿宋" w:cs="仿宋"/>
          <w:i w:val="0"/>
          <w:iCs w:val="0"/>
          <w:caps w:val="0"/>
          <w:color w:val="auto"/>
          <w:spacing w:val="0"/>
          <w:sz w:val="24"/>
          <w:szCs w:val="24"/>
          <w:shd w:val="clear" w:fill="FFFFFF"/>
          <w:vertAlign w:val="baseline"/>
          <w:lang w:val="en-US" w:eastAsia="zh-CN"/>
        </w:rPr>
        <w:t>9</w:t>
      </w:r>
      <w:r>
        <w:rPr>
          <w:rFonts w:hint="eastAsia" w:ascii="仿宋" w:hAnsi="仿宋" w:eastAsia="仿宋" w:cs="仿宋"/>
          <w:i w:val="0"/>
          <w:iCs w:val="0"/>
          <w:caps w:val="0"/>
          <w:color w:val="auto"/>
          <w:spacing w:val="0"/>
          <w:sz w:val="24"/>
          <w:szCs w:val="24"/>
          <w:shd w:val="clear" w:fill="FFFFFF"/>
          <w:vertAlign w:val="baseline"/>
        </w:rPr>
        <w:t>、</w:t>
      </w:r>
      <w:r>
        <w:rPr>
          <w:rFonts w:hint="eastAsia" w:ascii="仿宋" w:hAnsi="仿宋" w:eastAsia="仿宋" w:cs="仿宋"/>
          <w:i w:val="0"/>
          <w:iCs w:val="0"/>
          <w:caps w:val="0"/>
          <w:color w:val="auto"/>
          <w:spacing w:val="0"/>
          <w:sz w:val="24"/>
          <w:szCs w:val="24"/>
          <w:shd w:val="clear" w:fill="FFFFFF"/>
          <w:vertAlign w:val="baseline"/>
          <w:lang w:val="en-US" w:eastAsia="zh-CN"/>
        </w:rPr>
        <w:t xml:space="preserve">税收缴纳证明：提供响应文件提交截止时间前6个月内任意一个月已缴纳的完税凭证或税务机关开具的完税证明（任意税种），依法免税的应提供相关文件证明； </w:t>
      </w:r>
      <w:r>
        <w:rPr>
          <w:rFonts w:hint="eastAsia" w:ascii="仿宋" w:hAnsi="仿宋" w:eastAsia="仿宋" w:cs="仿宋"/>
          <w:i w:val="0"/>
          <w:iCs w:val="0"/>
          <w:caps w:val="0"/>
          <w:color w:val="auto"/>
          <w:spacing w:val="0"/>
          <w:sz w:val="21"/>
          <w:szCs w:val="21"/>
          <w:shd w:val="clear" w:fill="FFFFFF"/>
          <w:vertAlign w:val="baseline"/>
        </w:rPr>
        <w:br w:type="textWrapping"/>
      </w:r>
      <w:r>
        <w:rPr>
          <w:rFonts w:hint="eastAsia" w:ascii="仿宋" w:hAnsi="仿宋" w:eastAsia="仿宋" w:cs="仿宋"/>
          <w:b w:val="0"/>
          <w:bCs/>
          <w:color w:val="auto"/>
          <w:sz w:val="24"/>
          <w:szCs w:val="24"/>
          <w:highlight w:val="none"/>
          <w:lang w:val="en-US" w:eastAsia="zh-CN"/>
        </w:rPr>
        <w:br w:type="textWrapping"/>
      </w:r>
    </w:p>
    <w:p w14:paraId="24B21D6C">
      <w:pPr>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br w:type="page"/>
      </w:r>
    </w:p>
    <w:p w14:paraId="0AB922BB">
      <w:pPr>
        <w:pStyle w:val="7"/>
        <w:numPr>
          <w:ilvl w:val="0"/>
          <w:numId w:val="0"/>
        </w:numPr>
        <w:adjustRightInd w:val="0"/>
        <w:snapToGrid w:val="0"/>
        <w:spacing w:line="360" w:lineRule="auto"/>
        <w:jc w:val="left"/>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auto"/>
          <w:spacing w:val="0"/>
          <w:sz w:val="24"/>
          <w:szCs w:val="24"/>
          <w:shd w:val="clear" w:fill="FFFFFF"/>
          <w:vertAlign w:val="baseline"/>
          <w:lang w:val="en-US" w:eastAsia="zh-CN"/>
        </w:rPr>
        <w:t>10、</w:t>
      </w:r>
      <w:r>
        <w:rPr>
          <w:rFonts w:hint="eastAsia" w:ascii="仿宋" w:hAnsi="仿宋" w:eastAsia="仿宋" w:cs="仿宋"/>
          <w:i w:val="0"/>
          <w:iCs w:val="0"/>
          <w:caps w:val="0"/>
          <w:color w:val="auto"/>
          <w:spacing w:val="0"/>
          <w:sz w:val="24"/>
          <w:szCs w:val="24"/>
          <w:shd w:val="clear" w:fill="FFFFFF"/>
          <w:vertAlign w:val="baseline"/>
        </w:rPr>
        <w:t>信誉要求：</w:t>
      </w:r>
      <w:r>
        <w:rPr>
          <w:rFonts w:hint="eastAsia" w:ascii="仿宋" w:hAnsi="仿宋" w:eastAsia="仿宋" w:cs="仿宋"/>
          <w:i w:val="0"/>
          <w:iCs w:val="0"/>
          <w:caps w:val="0"/>
          <w:color w:val="auto"/>
          <w:spacing w:val="0"/>
          <w:sz w:val="24"/>
          <w:szCs w:val="24"/>
          <w:shd w:val="clear" w:fill="FFFFFF"/>
          <w:vertAlign w:val="baseline"/>
          <w:lang w:val="en-US" w:eastAsia="zh-CN"/>
        </w:rPr>
        <w:t xml:space="preserve">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 </w:t>
      </w:r>
    </w:p>
    <w:p w14:paraId="75E7F927">
      <w:pPr>
        <w:pStyle w:val="7"/>
        <w:numPr>
          <w:ilvl w:val="0"/>
          <w:numId w:val="0"/>
        </w:numPr>
        <w:adjustRightInd w:val="0"/>
        <w:snapToGrid w:val="0"/>
        <w:spacing w:line="360" w:lineRule="auto"/>
        <w:jc w:val="left"/>
        <w:rPr>
          <w:rFonts w:hint="eastAsia" w:ascii="仿宋" w:hAnsi="仿宋" w:eastAsia="仿宋" w:cs="仿宋"/>
          <w:i w:val="0"/>
          <w:iCs w:val="0"/>
          <w:caps w:val="0"/>
          <w:color w:val="auto"/>
          <w:spacing w:val="0"/>
          <w:sz w:val="24"/>
          <w:szCs w:val="24"/>
          <w:shd w:val="clear" w:fill="FFFFFF"/>
          <w:vertAlign w:val="baseline"/>
        </w:rPr>
      </w:pPr>
    </w:p>
    <w:p w14:paraId="03CD2D75">
      <w:pPr>
        <w:pStyle w:val="7"/>
        <w:numPr>
          <w:ilvl w:val="0"/>
          <w:numId w:val="0"/>
        </w:numPr>
        <w:adjustRightInd w:val="0"/>
        <w:snapToGrid w:val="0"/>
        <w:spacing w:line="360" w:lineRule="auto"/>
        <w:jc w:val="center"/>
        <w:rPr>
          <w:rFonts w:hint="eastAsia" w:ascii="仿宋" w:hAnsi="仿宋" w:eastAsia="仿宋" w:cs="仿宋"/>
          <w:b/>
          <w:color w:val="auto"/>
          <w:sz w:val="30"/>
          <w:szCs w:val="30"/>
          <w:lang w:val="en-US" w:eastAsia="zh-CN"/>
        </w:rPr>
      </w:pPr>
      <w:r>
        <w:rPr>
          <w:rFonts w:hint="eastAsia" w:ascii="仿宋" w:hAnsi="仿宋" w:eastAsia="仿宋" w:cs="仿宋"/>
          <w:b/>
          <w:color w:val="auto"/>
          <w:sz w:val="30"/>
          <w:szCs w:val="30"/>
          <w:lang w:val="en-US" w:eastAsia="zh-CN"/>
        </w:rPr>
        <w:t>供应商信用记录书面声明函</w:t>
      </w:r>
    </w:p>
    <w:p w14:paraId="76FE8D57">
      <w:pPr>
        <w:pStyle w:val="16"/>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rPr>
        <w:t>采购人名称</w:t>
      </w:r>
    </w:p>
    <w:p w14:paraId="7B5880E8">
      <w:pPr>
        <w:pStyle w:val="16"/>
        <w:keepNext w:val="0"/>
        <w:keepLines w:val="0"/>
        <w:pageBreakBefore w:val="0"/>
        <w:widowControl w:val="0"/>
        <w:kinsoku/>
        <w:wordWrap/>
        <w:overflowPunct/>
        <w:topLinePunct w:val="0"/>
        <w:autoSpaceDE/>
        <w:autoSpaceDN/>
        <w:bidi w:val="0"/>
        <w:adjustRightInd/>
        <w:snapToGrid/>
        <w:spacing w:line="480" w:lineRule="exact"/>
        <w:ind w:firstLine="530" w:firstLineChars="22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供应商</w:t>
      </w:r>
      <w:r>
        <w:rPr>
          <w:rFonts w:hint="eastAsia" w:ascii="仿宋" w:hAnsi="仿宋" w:eastAsia="仿宋" w:cs="仿宋"/>
          <w:color w:val="auto"/>
          <w:sz w:val="24"/>
          <w:szCs w:val="24"/>
          <w:highlight w:val="none"/>
          <w:u w:val="single"/>
        </w:rPr>
        <w:t xml:space="preserve">名称）       </w:t>
      </w:r>
      <w:r>
        <w:rPr>
          <w:rFonts w:hint="eastAsia" w:ascii="仿宋" w:hAnsi="仿宋" w:eastAsia="仿宋" w:cs="仿宋"/>
          <w:color w:val="auto"/>
          <w:sz w:val="24"/>
          <w:szCs w:val="24"/>
          <w:highlight w:val="none"/>
        </w:rPr>
        <w:t>，就参加</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事宜，在此郑重声明：</w:t>
      </w:r>
    </w:p>
    <w:p w14:paraId="2045CD17">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2、我方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lang w:val="en-US" w:eastAsia="zh-CN" w:bidi="ar"/>
        </w:rPr>
        <w:t>（填“未被列入”或“被列入”）</w:t>
      </w:r>
      <w:r>
        <w:rPr>
          <w:rFonts w:hint="eastAsia" w:ascii="仿宋" w:hAnsi="仿宋" w:eastAsia="仿宋" w:cs="仿宋"/>
          <w:b w:val="0"/>
          <w:bCs/>
          <w:color w:val="auto"/>
          <w:sz w:val="24"/>
          <w:szCs w:val="24"/>
          <w:highlight w:val="none"/>
          <w:lang w:val="en-US" w:eastAsia="zh-CN"/>
        </w:rPr>
        <w:t>“中国执行信息公开网”</w:t>
      </w:r>
      <w:r>
        <w:rPr>
          <w:rFonts w:hint="eastAsia" w:ascii="仿宋" w:hAnsi="仿宋" w:eastAsia="仿宋" w:cs="仿宋"/>
          <w:color w:val="auto"/>
          <w:kern w:val="0"/>
          <w:sz w:val="24"/>
          <w:szCs w:val="24"/>
          <w:lang w:val="en-US" w:eastAsia="zh-CN" w:bidi="ar"/>
        </w:rPr>
        <w:t xml:space="preserve">网站失信被执行人名单。 </w:t>
      </w:r>
    </w:p>
    <w:p w14:paraId="58A98F04">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3、我方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lang w:val="en-US" w:eastAsia="zh-CN" w:bidi="ar"/>
        </w:rPr>
        <w:t>（填“未被列入”或“被列入”）“信用中国”网站重大税收违法失信主体</w:t>
      </w:r>
      <w:r>
        <w:rPr>
          <w:rFonts w:hint="eastAsia" w:ascii="仿宋" w:hAnsi="仿宋" w:eastAsia="仿宋" w:cs="仿宋"/>
          <w:color w:val="auto"/>
          <w:sz w:val="24"/>
          <w:szCs w:val="24"/>
          <w:lang w:val="en-US" w:eastAsia="zh-Hans"/>
        </w:rPr>
        <w:t>名单</w:t>
      </w:r>
      <w:r>
        <w:rPr>
          <w:rFonts w:hint="eastAsia" w:ascii="仿宋" w:hAnsi="仿宋" w:eastAsia="仿宋" w:cs="仿宋"/>
          <w:color w:val="auto"/>
          <w:kern w:val="0"/>
          <w:sz w:val="24"/>
          <w:szCs w:val="24"/>
          <w:lang w:val="en-US" w:eastAsia="zh-CN" w:bidi="ar"/>
        </w:rPr>
        <w:t xml:space="preserve">。 </w:t>
      </w:r>
    </w:p>
    <w:p w14:paraId="662C661C">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4、我方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lang w:val="en-US" w:eastAsia="zh-CN" w:bidi="ar"/>
        </w:rPr>
        <w:t>（填“未被列入”或“被列入”）</w:t>
      </w:r>
      <w:r>
        <w:rPr>
          <w:rFonts w:hint="eastAsia" w:ascii="仿宋" w:hAnsi="仿宋" w:eastAsia="仿宋" w:cs="仿宋"/>
          <w:b w:val="0"/>
          <w:bCs/>
          <w:color w:val="auto"/>
          <w:sz w:val="24"/>
          <w:szCs w:val="24"/>
          <w:highlight w:val="none"/>
          <w:lang w:val="en-US" w:eastAsia="zh-CN"/>
        </w:rPr>
        <w:t>“中国政府采购网”</w:t>
      </w:r>
      <w:r>
        <w:rPr>
          <w:rFonts w:hint="eastAsia" w:ascii="仿宋" w:hAnsi="仿宋" w:eastAsia="仿宋" w:cs="仿宋"/>
          <w:color w:val="auto"/>
          <w:kern w:val="0"/>
          <w:sz w:val="24"/>
          <w:szCs w:val="24"/>
          <w:lang w:val="en-US" w:eastAsia="zh-CN" w:bidi="ar"/>
        </w:rPr>
        <w:t xml:space="preserve">网站政府采购严重违法失信行为记录名单。 </w:t>
      </w:r>
    </w:p>
    <w:p w14:paraId="6A0ECB34">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如有不实，我方将无条件地退出本项目的采购活动，并遵照《中华人民共和国政府采购法》中有关“提供虚假材料的规定”接受处罚。采购人或采购代理机构可以通过“中国执行信息公开网”（http://zxgk.court.gov.cn）</w:t>
      </w:r>
      <w:r>
        <w:rPr>
          <w:rFonts w:hint="eastAsia" w:ascii="仿宋" w:hAnsi="仿宋" w:eastAsia="仿宋" w:cs="仿宋"/>
          <w:color w:val="auto"/>
          <w:sz w:val="24"/>
          <w:szCs w:val="24"/>
          <w:lang w:val="en-US" w:eastAsia="zh-CN"/>
        </w:rPr>
        <w:t>、</w:t>
      </w:r>
      <w:r>
        <w:rPr>
          <w:rFonts w:hint="eastAsia" w:ascii="仿宋" w:hAnsi="仿宋" w:eastAsia="仿宋" w:cs="仿宋"/>
          <w:color w:val="auto"/>
          <w:kern w:val="0"/>
          <w:sz w:val="24"/>
          <w:szCs w:val="24"/>
          <w:lang w:val="en-US" w:eastAsia="zh-CN" w:bidi="ar"/>
        </w:rPr>
        <w:t>“信用中国”网站（www.creditchina.gov.cn）和</w:t>
      </w:r>
      <w:r>
        <w:rPr>
          <w:rFonts w:hint="eastAsia" w:ascii="仿宋" w:hAnsi="仿宋" w:eastAsia="仿宋" w:cs="仿宋"/>
          <w:b w:val="0"/>
          <w:bCs/>
          <w:color w:val="auto"/>
          <w:sz w:val="24"/>
          <w:szCs w:val="24"/>
          <w:highlight w:val="none"/>
          <w:lang w:val="en-US" w:eastAsia="zh-CN"/>
        </w:rPr>
        <w:t>“中国政府采购网”（www.ccgp.gov.cn）</w:t>
      </w:r>
      <w:r>
        <w:rPr>
          <w:rFonts w:hint="eastAsia" w:ascii="仿宋" w:hAnsi="仿宋" w:eastAsia="仿宋" w:cs="仿宋"/>
          <w:color w:val="auto"/>
          <w:kern w:val="0"/>
          <w:sz w:val="24"/>
          <w:szCs w:val="24"/>
          <w:lang w:val="en-US" w:eastAsia="zh-CN" w:bidi="ar"/>
        </w:rPr>
        <w:t>进行查询，我公司完全接受由此查询的结果。</w:t>
      </w:r>
    </w:p>
    <w:p w14:paraId="2B502B13">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特此声明！</w:t>
      </w:r>
    </w:p>
    <w:p w14:paraId="5EEB867F">
      <w:pPr>
        <w:pStyle w:val="11"/>
        <w:keepNext w:val="0"/>
        <w:keepLines w:val="0"/>
        <w:pageBreakBefore w:val="0"/>
        <w:kinsoku/>
        <w:wordWrap/>
        <w:overflowPunct/>
        <w:topLinePunct w:val="0"/>
        <w:autoSpaceDE/>
        <w:autoSpaceDN/>
        <w:bidi w:val="0"/>
        <w:adjustRightInd/>
        <w:snapToGrid/>
        <w:spacing w:line="440" w:lineRule="exact"/>
        <w:ind w:left="0" w:leftChars="0" w:firstLine="0" w:firstLineChars="0"/>
        <w:jc w:val="both"/>
        <w:textAlignment w:val="auto"/>
        <w:rPr>
          <w:rFonts w:hint="eastAsia" w:ascii="仿宋" w:hAnsi="仿宋" w:eastAsia="仿宋" w:cs="仿宋"/>
          <w:color w:val="auto"/>
          <w:sz w:val="24"/>
          <w:szCs w:val="24"/>
          <w:highlight w:val="none"/>
        </w:rPr>
      </w:pPr>
    </w:p>
    <w:p w14:paraId="4795CA80">
      <w:pPr>
        <w:spacing w:line="400" w:lineRule="atLeast"/>
        <w:ind w:right="480"/>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供应商名称：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（全称并加盖公章</w:t>
      </w:r>
      <w:r>
        <w:rPr>
          <w:rFonts w:hint="eastAsia" w:ascii="仿宋" w:hAnsi="仿宋" w:eastAsia="仿宋" w:cs="仿宋"/>
          <w:color w:val="auto"/>
          <w:sz w:val="24"/>
          <w:highlight w:val="none"/>
          <w:lang w:val="en-US" w:eastAsia="zh-CN"/>
        </w:rPr>
        <w:t>)</w:t>
      </w:r>
    </w:p>
    <w:p w14:paraId="718A927B">
      <w:pPr>
        <w:spacing w:line="400" w:lineRule="atLeast"/>
        <w:ind w:right="480"/>
        <w:jc w:val="both"/>
        <w:rPr>
          <w:rFonts w:hint="eastAsia" w:ascii="仿宋" w:hAnsi="仿宋" w:eastAsia="仿宋" w:cs="仿宋"/>
          <w:color w:val="auto"/>
          <w:sz w:val="24"/>
          <w:highlight w:val="none"/>
        </w:rPr>
      </w:pPr>
    </w:p>
    <w:p w14:paraId="76703FE0">
      <w:pPr>
        <w:spacing w:line="400" w:lineRule="atLeast"/>
        <w:ind w:right="48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7AAC6ADE">
      <w:pPr>
        <w:spacing w:line="400" w:lineRule="atLeast"/>
        <w:jc w:val="right"/>
        <w:rPr>
          <w:rFonts w:hint="eastAsia" w:ascii="仿宋" w:hAnsi="仿宋" w:eastAsia="仿宋" w:cs="仿宋"/>
          <w:color w:val="auto"/>
          <w:sz w:val="24"/>
          <w:highlight w:val="none"/>
        </w:rPr>
      </w:pPr>
    </w:p>
    <w:p w14:paraId="3F38C443">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年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日</w:t>
      </w:r>
      <w:r>
        <w:rPr>
          <w:rFonts w:hint="eastAsia" w:ascii="仿宋" w:hAnsi="仿宋" w:eastAsia="仿宋" w:cs="仿宋"/>
          <w:b/>
          <w:color w:val="auto"/>
          <w:sz w:val="36"/>
          <w:szCs w:val="36"/>
          <w:highlight w:val="none"/>
          <w:u w:val="none"/>
        </w:rPr>
        <w:t xml:space="preserve"> </w:t>
      </w:r>
    </w:p>
    <w:p w14:paraId="5BDA2D28">
      <w:pPr>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br w:type="page"/>
      </w:r>
    </w:p>
    <w:p w14:paraId="18D68096">
      <w:pPr>
        <w:pStyle w:val="7"/>
        <w:numPr>
          <w:ilvl w:val="0"/>
          <w:numId w:val="0"/>
        </w:numPr>
        <w:adjustRightInd w:val="0"/>
        <w:snapToGrid w:val="0"/>
        <w:spacing w:line="360" w:lineRule="auto"/>
        <w:jc w:val="left"/>
        <w:rPr>
          <w:rFonts w:hint="eastAsia" w:ascii="仿宋" w:hAnsi="仿宋" w:eastAsia="仿宋" w:cs="仿宋"/>
          <w:b w:val="0"/>
          <w:bCs/>
          <w:color w:val="auto"/>
          <w:sz w:val="24"/>
          <w:szCs w:val="24"/>
          <w:highlight w:val="no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11、非联合体磋商：本项目不接受联合体磋商</w:t>
      </w:r>
      <w:r>
        <w:rPr>
          <w:rFonts w:hint="eastAsia" w:ascii="仿宋" w:hAnsi="仿宋" w:eastAsia="仿宋" w:cs="仿宋"/>
          <w:i w:val="0"/>
          <w:iCs w:val="0"/>
          <w:caps w:val="0"/>
          <w:color w:val="auto"/>
          <w:spacing w:val="0"/>
          <w:sz w:val="24"/>
          <w:szCs w:val="24"/>
          <w:shd w:val="clear" w:fill="FFFFFF"/>
          <w:vertAlign w:val="baseline"/>
        </w:rPr>
        <w:t>；</w:t>
      </w:r>
      <w:r>
        <w:rPr>
          <w:rFonts w:hint="eastAsia" w:ascii="仿宋" w:hAnsi="仿宋" w:eastAsia="仿宋" w:cs="仿宋"/>
          <w:b w:val="0"/>
          <w:bCs/>
          <w:color w:val="auto"/>
          <w:sz w:val="24"/>
          <w:szCs w:val="24"/>
          <w:highlight w:val="none"/>
          <w:lang w:val="en-US" w:eastAsia="zh-CN"/>
        </w:rPr>
        <w:br w:type="textWrapping"/>
      </w:r>
    </w:p>
    <w:p w14:paraId="635E1645">
      <w:pPr>
        <w:widowControl/>
        <w:numPr>
          <w:ilvl w:val="0"/>
          <w:numId w:val="0"/>
        </w:numPr>
        <w:snapToGrid w:val="0"/>
        <w:spacing w:line="360" w:lineRule="auto"/>
        <w:ind w:leftChars="0"/>
        <w:jc w:val="center"/>
        <w:textAlignment w:val="baseline"/>
        <w:outlineLvl w:val="0"/>
        <w:rPr>
          <w:rStyle w:val="17"/>
          <w:rFonts w:hint="eastAsia" w:ascii="仿宋" w:hAnsi="仿宋" w:eastAsia="仿宋" w:cs="仿宋"/>
          <w:b/>
          <w:color w:val="auto"/>
          <w:sz w:val="32"/>
          <w:szCs w:val="32"/>
          <w:highlight w:val="none"/>
        </w:rPr>
      </w:pPr>
      <w:bookmarkStart w:id="4" w:name="_Toc16767"/>
      <w:bookmarkStart w:id="5" w:name="_Toc18565"/>
      <w:bookmarkStart w:id="6" w:name="_Toc28713"/>
      <w:r>
        <w:rPr>
          <w:rStyle w:val="17"/>
          <w:rFonts w:hint="eastAsia" w:ascii="仿宋" w:hAnsi="仿宋" w:eastAsia="仿宋" w:cs="仿宋"/>
          <w:b/>
          <w:color w:val="auto"/>
          <w:sz w:val="32"/>
          <w:szCs w:val="32"/>
          <w:highlight w:val="none"/>
        </w:rPr>
        <w:t>非联合体声明</w:t>
      </w:r>
      <w:bookmarkEnd w:id="4"/>
      <w:bookmarkEnd w:id="5"/>
      <w:bookmarkEnd w:id="6"/>
    </w:p>
    <w:p w14:paraId="53E3DEA3">
      <w:pPr>
        <w:spacing w:line="640" w:lineRule="exact"/>
        <w:jc w:val="left"/>
        <w:rPr>
          <w:rFonts w:hint="eastAsia" w:ascii="仿宋" w:hAnsi="仿宋" w:eastAsia="仿宋" w:cs="仿宋"/>
          <w:color w:val="auto"/>
          <w:sz w:val="24"/>
          <w:szCs w:val="22"/>
          <w:highlight w:val="none"/>
          <w:u w:val="single"/>
        </w:rPr>
      </w:pPr>
      <w:r>
        <w:rPr>
          <w:rFonts w:hint="eastAsia" w:ascii="仿宋" w:hAnsi="仿宋" w:eastAsia="仿宋" w:cs="仿宋"/>
          <w:color w:val="auto"/>
          <w:sz w:val="24"/>
          <w:szCs w:val="22"/>
          <w:u w:val="single"/>
          <w:lang w:eastAsia="zh-CN"/>
        </w:rPr>
        <w:t>（采购人全称）</w:t>
      </w:r>
      <w:r>
        <w:rPr>
          <w:rFonts w:hint="eastAsia" w:ascii="仿宋" w:hAnsi="仿宋" w:eastAsia="仿宋" w:cs="仿宋"/>
          <w:color w:val="auto"/>
          <w:sz w:val="24"/>
          <w:szCs w:val="22"/>
          <w:highlight w:val="none"/>
          <w:u w:val="single"/>
        </w:rPr>
        <w:t>：</w:t>
      </w:r>
    </w:p>
    <w:p w14:paraId="20E75978">
      <w:pPr>
        <w:spacing w:line="64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我方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（供应商名称）郑重声明在参加</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为非联合体投标。如有不实，我方将无条件地退出本项目的采购活动，并遵照《政府采购法》有关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提供虚假材料的规定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2DC2ABA7">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78BDC4E8">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7A803785">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08E43931">
      <w:pPr>
        <w:spacing w:line="400" w:lineRule="atLeast"/>
        <w:ind w:right="480"/>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供应商名称：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（全称并加盖公章</w:t>
      </w:r>
      <w:r>
        <w:rPr>
          <w:rFonts w:hint="eastAsia" w:ascii="仿宋" w:hAnsi="仿宋" w:eastAsia="仿宋" w:cs="仿宋"/>
          <w:color w:val="auto"/>
          <w:sz w:val="24"/>
          <w:highlight w:val="none"/>
          <w:lang w:val="en-US" w:eastAsia="zh-CN"/>
        </w:rPr>
        <w:t>)</w:t>
      </w:r>
    </w:p>
    <w:p w14:paraId="2450C84B">
      <w:pPr>
        <w:spacing w:line="400" w:lineRule="atLeast"/>
        <w:ind w:right="480"/>
        <w:jc w:val="both"/>
        <w:rPr>
          <w:rFonts w:hint="eastAsia" w:ascii="仿宋" w:hAnsi="仿宋" w:eastAsia="仿宋" w:cs="仿宋"/>
          <w:color w:val="auto"/>
          <w:sz w:val="24"/>
          <w:highlight w:val="none"/>
        </w:rPr>
      </w:pPr>
    </w:p>
    <w:p w14:paraId="1D518701">
      <w:pPr>
        <w:spacing w:line="400" w:lineRule="atLeast"/>
        <w:ind w:right="48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5B448E9D">
      <w:pPr>
        <w:spacing w:line="400" w:lineRule="atLeast"/>
        <w:jc w:val="right"/>
        <w:rPr>
          <w:rFonts w:hint="eastAsia" w:ascii="仿宋" w:hAnsi="仿宋" w:eastAsia="仿宋" w:cs="仿宋"/>
          <w:color w:val="auto"/>
          <w:sz w:val="24"/>
          <w:highlight w:val="none"/>
        </w:rPr>
      </w:pPr>
    </w:p>
    <w:p w14:paraId="349B0061">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年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日</w:t>
      </w:r>
      <w:r>
        <w:rPr>
          <w:rFonts w:hint="eastAsia" w:ascii="仿宋" w:hAnsi="仿宋" w:eastAsia="仿宋" w:cs="仿宋"/>
          <w:b/>
          <w:color w:val="auto"/>
          <w:sz w:val="36"/>
          <w:szCs w:val="36"/>
          <w:highlight w:val="none"/>
          <w:u w:val="none"/>
        </w:rPr>
        <w:t xml:space="preserve"> </w:t>
      </w:r>
    </w:p>
    <w:p w14:paraId="11844B5D">
      <w:pPr>
        <w:spacing w:before="179" w:line="358" w:lineRule="auto"/>
        <w:ind w:left="35" w:right="43" w:hanging="10"/>
        <w:rPr>
          <w:rFonts w:ascii="仿宋" w:hAnsi="仿宋" w:eastAsia="仿宋" w:cs="仿宋"/>
          <w:spacing w:val="-6"/>
          <w:sz w:val="24"/>
          <w:szCs w:val="24"/>
        </w:rPr>
      </w:pPr>
    </w:p>
    <w:p w14:paraId="32A4B80B">
      <w:pPr>
        <w:spacing w:before="179" w:line="358" w:lineRule="auto"/>
        <w:ind w:left="35" w:right="43" w:hanging="10"/>
        <w:rPr>
          <w:rFonts w:ascii="仿宋" w:hAnsi="仿宋" w:eastAsia="仿宋" w:cs="仿宋"/>
          <w:spacing w:val="-6"/>
          <w:sz w:val="24"/>
          <w:szCs w:val="24"/>
        </w:rPr>
      </w:pPr>
    </w:p>
    <w:p w14:paraId="307B0616">
      <w:pPr>
        <w:spacing w:before="179" w:line="358" w:lineRule="auto"/>
        <w:ind w:left="35" w:right="43" w:hanging="10"/>
        <w:rPr>
          <w:rFonts w:ascii="仿宋" w:hAnsi="仿宋" w:eastAsia="仿宋" w:cs="仿宋"/>
          <w:spacing w:val="-6"/>
          <w:sz w:val="24"/>
          <w:szCs w:val="24"/>
        </w:rPr>
      </w:pPr>
    </w:p>
    <w:p w14:paraId="04515CF3">
      <w:pPr>
        <w:spacing w:before="179" w:line="358" w:lineRule="auto"/>
        <w:ind w:left="35" w:right="43" w:hanging="10"/>
        <w:rPr>
          <w:rFonts w:ascii="仿宋" w:hAnsi="仿宋" w:eastAsia="仿宋" w:cs="仿宋"/>
          <w:spacing w:val="-6"/>
          <w:sz w:val="24"/>
          <w:szCs w:val="24"/>
        </w:rPr>
      </w:pPr>
    </w:p>
    <w:p w14:paraId="4CF621BD">
      <w:pPr>
        <w:spacing w:before="179" w:line="358" w:lineRule="auto"/>
        <w:ind w:left="35" w:right="43" w:hanging="10"/>
        <w:rPr>
          <w:rFonts w:ascii="仿宋" w:hAnsi="仿宋" w:eastAsia="仿宋" w:cs="仿宋"/>
          <w:spacing w:val="-6"/>
          <w:sz w:val="24"/>
          <w:szCs w:val="24"/>
        </w:rPr>
      </w:pPr>
    </w:p>
    <w:p w14:paraId="6E01A8E6">
      <w:pPr>
        <w:spacing w:before="179" w:line="358" w:lineRule="auto"/>
        <w:ind w:left="35" w:right="43" w:hanging="10"/>
        <w:rPr>
          <w:rFonts w:ascii="仿宋" w:hAnsi="仿宋" w:eastAsia="仿宋" w:cs="仿宋"/>
          <w:spacing w:val="-6"/>
          <w:sz w:val="24"/>
          <w:szCs w:val="24"/>
        </w:rPr>
      </w:pPr>
    </w:p>
    <w:p w14:paraId="2F751146">
      <w:pPr>
        <w:spacing w:before="179" w:line="358" w:lineRule="auto"/>
        <w:ind w:left="35" w:right="43" w:hanging="10"/>
        <w:rPr>
          <w:rFonts w:ascii="仿宋" w:hAnsi="仿宋" w:eastAsia="仿宋" w:cs="仿宋"/>
          <w:spacing w:val="-6"/>
          <w:sz w:val="24"/>
          <w:szCs w:val="24"/>
        </w:rPr>
      </w:pPr>
    </w:p>
    <w:p w14:paraId="5ADB8C08">
      <w:pPr>
        <w:spacing w:before="179" w:line="358" w:lineRule="auto"/>
        <w:ind w:left="35" w:right="43" w:hanging="10"/>
        <w:rPr>
          <w:rFonts w:ascii="仿宋" w:hAnsi="仿宋" w:eastAsia="仿宋" w:cs="仿宋"/>
          <w:spacing w:val="-6"/>
          <w:sz w:val="24"/>
          <w:szCs w:val="24"/>
        </w:rPr>
      </w:pPr>
    </w:p>
    <w:p w14:paraId="6A26FD42">
      <w:pPr>
        <w:spacing w:before="179" w:line="358" w:lineRule="auto"/>
        <w:ind w:left="35" w:right="43" w:hanging="10"/>
        <w:rPr>
          <w:rFonts w:ascii="仿宋" w:hAnsi="仿宋" w:eastAsia="仿宋" w:cs="仿宋"/>
          <w:sz w:val="24"/>
          <w:szCs w:val="24"/>
        </w:rPr>
      </w:pPr>
      <w:r>
        <w:rPr>
          <w:rFonts w:hint="eastAsia" w:ascii="仿宋" w:hAnsi="仿宋" w:eastAsia="仿宋" w:cs="仿宋"/>
          <w:spacing w:val="-6"/>
          <w:sz w:val="24"/>
          <w:szCs w:val="24"/>
          <w:lang w:val="en-US" w:eastAsia="zh-CN"/>
        </w:rPr>
        <w:t>12</w:t>
      </w:r>
      <w:r>
        <w:rPr>
          <w:rFonts w:ascii="仿宋" w:hAnsi="仿宋" w:eastAsia="仿宋" w:cs="仿宋"/>
          <w:spacing w:val="-6"/>
          <w:sz w:val="24"/>
          <w:szCs w:val="24"/>
        </w:rPr>
        <w:t>、</w:t>
      </w:r>
      <w:r>
        <w:rPr>
          <w:rFonts w:hint="eastAsia" w:ascii="仿宋" w:hAnsi="仿宋" w:eastAsia="仿宋" w:cs="仿宋"/>
          <w:spacing w:val="-6"/>
          <w:sz w:val="24"/>
          <w:szCs w:val="24"/>
          <w:lang w:val="en-US" w:eastAsia="zh-CN"/>
        </w:rPr>
        <w:t>本项目专门面向中小企业采购，须符合《政府采购促进中小企业发展管理办法》（财库〔2020〕46号）规定的中小企业参加。</w:t>
      </w:r>
    </w:p>
    <w:p w14:paraId="75A233E1">
      <w:pPr>
        <w:spacing w:line="358" w:lineRule="auto"/>
        <w:rPr>
          <w:rFonts w:ascii="仿宋" w:hAnsi="仿宋" w:eastAsia="仿宋" w:cs="仿宋"/>
          <w:sz w:val="24"/>
          <w:szCs w:val="24"/>
        </w:rPr>
      </w:pPr>
    </w:p>
    <w:p w14:paraId="12C48051">
      <w:pPr>
        <w:spacing w:before="91" w:line="223" w:lineRule="auto"/>
        <w:ind w:left="2955"/>
        <w:rPr>
          <w:rFonts w:ascii="仿宋" w:hAnsi="仿宋" w:eastAsia="仿宋" w:cs="仿宋"/>
          <w:sz w:val="28"/>
          <w:szCs w:val="28"/>
        </w:rPr>
      </w:pPr>
      <w:r>
        <w:rPr>
          <w:rFonts w:ascii="仿宋" w:hAnsi="仿宋" w:eastAsia="仿宋" w:cs="仿宋"/>
          <w:b/>
          <w:bCs/>
          <w:spacing w:val="-7"/>
          <w:sz w:val="28"/>
          <w:szCs w:val="28"/>
        </w:rPr>
        <w:t>中小企业声明函（工程）</w:t>
      </w:r>
    </w:p>
    <w:p w14:paraId="1A151004">
      <w:pPr>
        <w:spacing w:before="201" w:line="359" w:lineRule="auto"/>
        <w:ind w:left="35" w:firstLine="478"/>
        <w:jc w:val="both"/>
        <w:rPr>
          <w:rFonts w:ascii="仿宋" w:hAnsi="仿宋" w:eastAsia="仿宋" w:cs="仿宋"/>
          <w:sz w:val="24"/>
          <w:szCs w:val="24"/>
        </w:rPr>
      </w:pPr>
      <w:r>
        <w:rPr>
          <w:rFonts w:ascii="仿宋" w:hAnsi="仿宋" w:eastAsia="仿宋" w:cs="仿宋"/>
          <w:spacing w:val="-1"/>
          <w:sz w:val="24"/>
          <w:szCs w:val="24"/>
        </w:rPr>
        <w:t>本公司（联合体）郑重声明，根据《政府采购促进中小企业发展管理办法》</w:t>
      </w:r>
      <w:r>
        <w:rPr>
          <w:rFonts w:ascii="仿宋" w:hAnsi="仿宋" w:eastAsia="仿宋" w:cs="仿宋"/>
          <w:sz w:val="24"/>
          <w:szCs w:val="24"/>
        </w:rPr>
        <w:t xml:space="preserve"> </w:t>
      </w:r>
      <w:r>
        <w:rPr>
          <w:rFonts w:ascii="仿宋" w:hAnsi="仿宋" w:eastAsia="仿宋" w:cs="仿宋"/>
          <w:spacing w:val="-3"/>
          <w:sz w:val="24"/>
          <w:szCs w:val="24"/>
        </w:rPr>
        <w:t>（财库﹝2020﹞46号）的规定，本公司</w:t>
      </w:r>
      <w:r>
        <w:rPr>
          <w:rFonts w:ascii="仿宋" w:hAnsi="仿宋" w:eastAsia="仿宋" w:cs="仿宋"/>
          <w:spacing w:val="-3"/>
          <w:sz w:val="24"/>
          <w:szCs w:val="24"/>
          <w:u w:val="single" w:color="auto"/>
        </w:rPr>
        <w:t>（单位名称）</w:t>
      </w:r>
      <w:r>
        <w:rPr>
          <w:rFonts w:ascii="仿宋" w:hAnsi="仿宋" w:eastAsia="仿宋" w:cs="仿宋"/>
          <w:spacing w:val="-3"/>
          <w:sz w:val="24"/>
          <w:szCs w:val="24"/>
        </w:rPr>
        <w:t>参加的</w:t>
      </w:r>
      <w:r>
        <w:rPr>
          <w:rFonts w:ascii="仿宋" w:hAnsi="仿宋" w:eastAsia="仿宋" w:cs="仿宋"/>
          <w:spacing w:val="-3"/>
          <w:sz w:val="24"/>
          <w:szCs w:val="24"/>
          <w:u w:val="single" w:color="auto"/>
        </w:rPr>
        <w:t>（项目名</w:t>
      </w:r>
      <w:r>
        <w:rPr>
          <w:rFonts w:ascii="仿宋" w:hAnsi="仿宋" w:eastAsia="仿宋" w:cs="仿宋"/>
          <w:spacing w:val="-4"/>
          <w:sz w:val="24"/>
          <w:szCs w:val="24"/>
          <w:u w:val="single" w:color="auto"/>
        </w:rPr>
        <w:t>称）</w:t>
      </w:r>
      <w:r>
        <w:rPr>
          <w:rFonts w:ascii="仿宋" w:hAnsi="仿宋" w:eastAsia="仿宋" w:cs="仿宋"/>
          <w:spacing w:val="-4"/>
          <w:sz w:val="24"/>
          <w:szCs w:val="24"/>
        </w:rPr>
        <w:t>采购活</w:t>
      </w:r>
      <w:r>
        <w:rPr>
          <w:rFonts w:ascii="仿宋" w:hAnsi="仿宋" w:eastAsia="仿宋" w:cs="仿宋"/>
          <w:spacing w:val="-3"/>
          <w:sz w:val="24"/>
          <w:szCs w:val="24"/>
        </w:rPr>
        <w:t>动，工程的施工单位全部为符合政策要求的中小</w:t>
      </w:r>
      <w:r>
        <w:rPr>
          <w:rFonts w:ascii="仿宋" w:hAnsi="仿宋" w:eastAsia="仿宋" w:cs="仿宋"/>
          <w:spacing w:val="-4"/>
          <w:sz w:val="24"/>
          <w:szCs w:val="24"/>
        </w:rPr>
        <w:t>企业，相关企业（含联合体中的</w:t>
      </w:r>
      <w:r>
        <w:rPr>
          <w:rFonts w:ascii="仿宋" w:hAnsi="仿宋" w:eastAsia="仿宋" w:cs="仿宋"/>
          <w:spacing w:val="-1"/>
          <w:sz w:val="24"/>
          <w:szCs w:val="24"/>
        </w:rPr>
        <w:t>中小企业、签订分包意向协议的中小企业）的具体情况如下：</w:t>
      </w:r>
    </w:p>
    <w:p w14:paraId="71105917">
      <w:pPr>
        <w:tabs>
          <w:tab w:val="left" w:pos="8295"/>
        </w:tabs>
        <w:spacing w:before="1" w:line="359" w:lineRule="auto"/>
        <w:ind w:left="32" w:right="84" w:firstLine="490"/>
        <w:jc w:val="both"/>
        <w:rPr>
          <w:rFonts w:ascii="仿宋" w:hAnsi="仿宋" w:eastAsia="仿宋" w:cs="仿宋"/>
          <w:sz w:val="24"/>
          <w:szCs w:val="24"/>
        </w:rPr>
      </w:pPr>
      <w:r>
        <w:rPr>
          <w:rFonts w:ascii="仿宋" w:hAnsi="仿宋" w:eastAsia="仿宋" w:cs="仿宋"/>
          <w:spacing w:val="-5"/>
          <w:sz w:val="24"/>
          <w:szCs w:val="24"/>
        </w:rPr>
        <w:t>1.</w:t>
      </w:r>
      <w:r>
        <w:rPr>
          <w:rFonts w:ascii="仿宋" w:hAnsi="仿宋" w:eastAsia="仿宋" w:cs="仿宋"/>
          <w:spacing w:val="-5"/>
          <w:sz w:val="24"/>
          <w:szCs w:val="24"/>
          <w:u w:val="single" w:color="auto"/>
        </w:rPr>
        <w:t>（标的名称</w:t>
      </w:r>
      <w:r>
        <w:rPr>
          <w:rFonts w:ascii="仿宋" w:hAnsi="仿宋" w:eastAsia="仿宋" w:cs="仿宋"/>
          <w:spacing w:val="2"/>
          <w:sz w:val="24"/>
          <w:szCs w:val="24"/>
          <w:u w:val="single" w:color="auto"/>
        </w:rPr>
        <w:t>）</w:t>
      </w:r>
      <w:r>
        <w:rPr>
          <w:rFonts w:ascii="仿宋" w:hAnsi="仿宋" w:eastAsia="仿宋" w:cs="仿宋"/>
          <w:spacing w:val="2"/>
          <w:sz w:val="24"/>
          <w:szCs w:val="24"/>
        </w:rPr>
        <w:t>，</w:t>
      </w:r>
      <w:r>
        <w:rPr>
          <w:rFonts w:ascii="仿宋" w:hAnsi="仿宋" w:eastAsia="仿宋" w:cs="仿宋"/>
          <w:spacing w:val="-5"/>
          <w:sz w:val="24"/>
          <w:szCs w:val="24"/>
        </w:rPr>
        <w:t>属于</w:t>
      </w:r>
      <w:r>
        <w:rPr>
          <w:rFonts w:ascii="仿宋" w:hAnsi="仿宋" w:eastAsia="仿宋" w:cs="仿宋"/>
          <w:spacing w:val="-5"/>
          <w:sz w:val="24"/>
          <w:szCs w:val="24"/>
          <w:u w:val="single" w:color="auto"/>
        </w:rPr>
        <w:t>（建筑业</w:t>
      </w:r>
      <w:r>
        <w:rPr>
          <w:rFonts w:ascii="仿宋" w:hAnsi="仿宋" w:eastAsia="仿宋" w:cs="仿宋"/>
          <w:spacing w:val="2"/>
          <w:sz w:val="24"/>
          <w:szCs w:val="24"/>
          <w:u w:val="single" w:color="auto"/>
        </w:rPr>
        <w:t>）</w:t>
      </w:r>
      <w:r>
        <w:rPr>
          <w:rFonts w:ascii="仿宋" w:hAnsi="仿宋" w:eastAsia="仿宋" w:cs="仿宋"/>
          <w:spacing w:val="2"/>
          <w:sz w:val="24"/>
          <w:szCs w:val="24"/>
        </w:rPr>
        <w:t>；</w:t>
      </w:r>
      <w:r>
        <w:rPr>
          <w:rFonts w:ascii="仿宋" w:hAnsi="仿宋" w:eastAsia="仿宋" w:cs="仿宋"/>
          <w:spacing w:val="-5"/>
          <w:sz w:val="24"/>
          <w:szCs w:val="24"/>
        </w:rPr>
        <w:t>承建（承接）企业为</w:t>
      </w:r>
      <w:r>
        <w:rPr>
          <w:rFonts w:ascii="仿宋" w:hAnsi="仿宋" w:eastAsia="仿宋" w:cs="仿宋"/>
          <w:spacing w:val="-5"/>
          <w:sz w:val="24"/>
          <w:szCs w:val="24"/>
          <w:u w:val="single" w:color="auto"/>
        </w:rPr>
        <w:t>（企业名称</w:t>
      </w:r>
      <w:r>
        <w:rPr>
          <w:rFonts w:ascii="仿宋" w:hAnsi="仿宋" w:eastAsia="仿宋" w:cs="仿宋"/>
          <w:spacing w:val="2"/>
          <w:sz w:val="24"/>
          <w:szCs w:val="24"/>
          <w:u w:val="single" w:color="auto"/>
        </w:rPr>
        <w:t>）</w:t>
      </w:r>
      <w:r>
        <w:rPr>
          <w:rFonts w:ascii="仿宋" w:hAnsi="仿宋" w:eastAsia="仿宋" w:cs="仿宋"/>
          <w:spacing w:val="2"/>
          <w:sz w:val="24"/>
          <w:szCs w:val="24"/>
        </w:rPr>
        <w:t>，</w:t>
      </w:r>
      <w:r>
        <w:rPr>
          <w:rFonts w:ascii="仿宋" w:hAnsi="仿宋" w:eastAsia="仿宋" w:cs="仿宋"/>
          <w:spacing w:val="-5"/>
          <w:sz w:val="24"/>
          <w:szCs w:val="24"/>
        </w:rPr>
        <w:t>从</w:t>
      </w:r>
      <w:r>
        <w:rPr>
          <w:rFonts w:ascii="仿宋" w:hAnsi="仿宋" w:eastAsia="仿宋" w:cs="仿宋"/>
          <w:spacing w:val="-6"/>
          <w:sz w:val="24"/>
          <w:szCs w:val="24"/>
        </w:rPr>
        <w:t>业人员</w:t>
      </w:r>
      <w:r>
        <w:rPr>
          <w:rFonts w:ascii="仿宋" w:hAnsi="仿宋" w:eastAsia="仿宋" w:cs="仿宋"/>
          <w:spacing w:val="-6"/>
          <w:sz w:val="24"/>
          <w:szCs w:val="24"/>
          <w:u w:val="single" w:color="auto"/>
        </w:rPr>
        <w:t xml:space="preserve">    </w:t>
      </w:r>
      <w:r>
        <w:rPr>
          <w:rFonts w:ascii="仿宋" w:hAnsi="仿宋" w:eastAsia="仿宋" w:cs="仿宋"/>
          <w:spacing w:val="-86"/>
          <w:sz w:val="24"/>
          <w:szCs w:val="24"/>
        </w:rPr>
        <w:t xml:space="preserve"> </w:t>
      </w:r>
      <w:r>
        <w:rPr>
          <w:rFonts w:ascii="仿宋" w:hAnsi="仿宋" w:eastAsia="仿宋" w:cs="仿宋"/>
          <w:spacing w:val="-6"/>
          <w:sz w:val="24"/>
          <w:szCs w:val="24"/>
        </w:rPr>
        <w:t>人，营业收入为</w:t>
      </w:r>
      <w:r>
        <w:rPr>
          <w:rFonts w:ascii="仿宋" w:hAnsi="仿宋" w:eastAsia="仿宋" w:cs="仿宋"/>
          <w:spacing w:val="-6"/>
          <w:sz w:val="24"/>
          <w:szCs w:val="24"/>
          <w:u w:val="single" w:color="auto"/>
        </w:rPr>
        <w:t xml:space="preserve">    </w:t>
      </w:r>
      <w:r>
        <w:rPr>
          <w:rFonts w:ascii="仿宋" w:hAnsi="仿宋" w:eastAsia="仿宋" w:cs="仿宋"/>
          <w:spacing w:val="-102"/>
          <w:sz w:val="24"/>
          <w:szCs w:val="24"/>
        </w:rPr>
        <w:t xml:space="preserve"> </w:t>
      </w:r>
      <w:r>
        <w:rPr>
          <w:rFonts w:ascii="仿宋" w:hAnsi="仿宋" w:eastAsia="仿宋" w:cs="仿宋"/>
          <w:spacing w:val="-6"/>
          <w:sz w:val="24"/>
          <w:szCs w:val="24"/>
        </w:rPr>
        <w:t>万元，资产总额为</w:t>
      </w:r>
      <w:r>
        <w:rPr>
          <w:rFonts w:ascii="仿宋" w:hAnsi="仿宋" w:eastAsia="仿宋" w:cs="仿宋"/>
          <w:spacing w:val="-6"/>
          <w:sz w:val="24"/>
          <w:szCs w:val="24"/>
          <w:u w:val="single" w:color="auto"/>
        </w:rPr>
        <w:t xml:space="preserve">    </w:t>
      </w:r>
      <w:r>
        <w:rPr>
          <w:rFonts w:ascii="仿宋" w:hAnsi="仿宋" w:eastAsia="仿宋" w:cs="仿宋"/>
          <w:spacing w:val="-102"/>
          <w:sz w:val="24"/>
          <w:szCs w:val="24"/>
        </w:rPr>
        <w:t xml:space="preserve"> </w:t>
      </w:r>
      <w:r>
        <w:rPr>
          <w:rFonts w:ascii="仿宋" w:hAnsi="仿宋" w:eastAsia="仿宋" w:cs="仿宋"/>
          <w:spacing w:val="-6"/>
          <w:sz w:val="24"/>
          <w:szCs w:val="24"/>
        </w:rPr>
        <w:t>万元,属于</w:t>
      </w:r>
      <w:r>
        <w:rPr>
          <w:rFonts w:hint="eastAsia" w:ascii="仿宋" w:hAnsi="仿宋" w:eastAsia="仿宋" w:cs="仿宋"/>
          <w:spacing w:val="-6"/>
          <w:sz w:val="24"/>
          <w:szCs w:val="24"/>
          <w:u w:val="single"/>
          <w:lang w:val="en-US" w:eastAsia="zh-CN"/>
        </w:rPr>
        <w:t xml:space="preserve">   </w:t>
      </w:r>
      <w:r>
        <w:rPr>
          <w:rFonts w:ascii="仿宋" w:hAnsi="仿宋" w:eastAsia="仿宋" w:cs="仿宋"/>
          <w:spacing w:val="-6"/>
          <w:sz w:val="24"/>
          <w:szCs w:val="24"/>
          <w:u w:val="single" w:color="auto"/>
        </w:rPr>
        <w:t>（中型企业、</w:t>
      </w:r>
      <w:r>
        <w:rPr>
          <w:rFonts w:ascii="仿宋" w:hAnsi="仿宋" w:eastAsia="仿宋" w:cs="仿宋"/>
          <w:spacing w:val="-2"/>
          <w:sz w:val="24"/>
          <w:szCs w:val="24"/>
          <w:u w:val="single" w:color="auto"/>
        </w:rPr>
        <w:t>小型企业、微型企业</w:t>
      </w:r>
      <w:r>
        <w:rPr>
          <w:rFonts w:ascii="仿宋" w:hAnsi="仿宋" w:eastAsia="仿宋" w:cs="仿宋"/>
          <w:sz w:val="24"/>
          <w:szCs w:val="24"/>
          <w:u w:val="single" w:color="auto"/>
        </w:rPr>
        <w:t>）</w:t>
      </w:r>
      <w:r>
        <w:rPr>
          <w:rFonts w:ascii="仿宋" w:hAnsi="仿宋" w:eastAsia="仿宋" w:cs="仿宋"/>
          <w:sz w:val="24"/>
          <w:szCs w:val="24"/>
        </w:rPr>
        <w:t>；</w:t>
      </w:r>
    </w:p>
    <w:p w14:paraId="0178C58E">
      <w:pPr>
        <w:spacing w:line="359" w:lineRule="auto"/>
        <w:ind w:left="37" w:right="84" w:firstLine="498"/>
        <w:rPr>
          <w:rFonts w:ascii="仿宋" w:hAnsi="仿宋" w:eastAsia="仿宋" w:cs="仿宋"/>
          <w:sz w:val="24"/>
          <w:szCs w:val="24"/>
        </w:rPr>
      </w:pPr>
      <w:r>
        <w:rPr>
          <w:rFonts w:ascii="仿宋" w:hAnsi="仿宋" w:eastAsia="仿宋" w:cs="仿宋"/>
          <w:spacing w:val="-4"/>
          <w:sz w:val="24"/>
          <w:szCs w:val="24"/>
        </w:rPr>
        <w:t>以上企业，不属于大企业的分支机构，不存在控股股东为</w:t>
      </w:r>
      <w:r>
        <w:rPr>
          <w:rFonts w:ascii="仿宋" w:hAnsi="仿宋" w:eastAsia="仿宋" w:cs="仿宋"/>
          <w:spacing w:val="-5"/>
          <w:sz w:val="24"/>
          <w:szCs w:val="24"/>
        </w:rPr>
        <w:t>大企业的情形，也</w:t>
      </w:r>
      <w:r>
        <w:rPr>
          <w:rFonts w:ascii="仿宋" w:hAnsi="仿宋" w:eastAsia="仿宋" w:cs="仿宋"/>
          <w:spacing w:val="-2"/>
          <w:sz w:val="24"/>
          <w:szCs w:val="24"/>
        </w:rPr>
        <w:t>不存在与大企业的负责人为同一人的情形。</w:t>
      </w:r>
    </w:p>
    <w:p w14:paraId="49F9AA26">
      <w:pPr>
        <w:spacing w:line="220" w:lineRule="auto"/>
        <w:ind w:left="513"/>
        <w:rPr>
          <w:rFonts w:ascii="仿宋" w:hAnsi="仿宋" w:eastAsia="仿宋" w:cs="仿宋"/>
          <w:sz w:val="24"/>
          <w:szCs w:val="24"/>
        </w:rPr>
      </w:pPr>
      <w:r>
        <w:rPr>
          <w:rFonts w:ascii="仿宋" w:hAnsi="仿宋" w:eastAsia="仿宋" w:cs="仿宋"/>
          <w:spacing w:val="-1"/>
          <w:sz w:val="24"/>
          <w:szCs w:val="24"/>
        </w:rPr>
        <w:t>本企业对上述声明内容的真实性负责。如有虚假，将依法承担相应责任。</w:t>
      </w:r>
    </w:p>
    <w:p w14:paraId="7F7D855E">
      <w:pPr>
        <w:pStyle w:val="6"/>
        <w:spacing w:line="257" w:lineRule="auto"/>
      </w:pPr>
    </w:p>
    <w:p w14:paraId="58A26ABC">
      <w:pPr>
        <w:pStyle w:val="6"/>
        <w:spacing w:line="257" w:lineRule="auto"/>
      </w:pPr>
    </w:p>
    <w:p w14:paraId="45B85DFD">
      <w:pPr>
        <w:pStyle w:val="6"/>
        <w:spacing w:line="257" w:lineRule="auto"/>
      </w:pPr>
    </w:p>
    <w:p w14:paraId="508A7926">
      <w:pPr>
        <w:pStyle w:val="6"/>
        <w:spacing w:line="257" w:lineRule="auto"/>
      </w:pPr>
    </w:p>
    <w:p w14:paraId="5CCBB9CB">
      <w:pPr>
        <w:spacing w:before="181" w:line="222" w:lineRule="auto"/>
        <w:ind w:right="17"/>
        <w:jc w:val="center"/>
        <w:rPr>
          <w:rFonts w:hint="eastAsia" w:ascii="仿宋" w:hAnsi="仿宋" w:eastAsia="仿宋" w:cs="仿宋"/>
          <w:spacing w:val="-20"/>
          <w:sz w:val="24"/>
          <w:szCs w:val="24"/>
          <w:lang w:val="en-US" w:eastAsia="zh-CN"/>
        </w:rPr>
      </w:pP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供应商名称</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 xml:space="preserve">（全称并加盖公章） </w:t>
      </w:r>
      <w:r>
        <w:rPr>
          <w:rFonts w:hint="eastAsia" w:ascii="仿宋" w:hAnsi="仿宋" w:eastAsia="仿宋" w:cs="仿宋"/>
          <w:spacing w:val="-20"/>
          <w:sz w:val="24"/>
          <w:szCs w:val="24"/>
          <w:lang w:val="en-US" w:eastAsia="zh-CN"/>
        </w:rPr>
        <w:t xml:space="preserve">                       </w:t>
      </w:r>
    </w:p>
    <w:p w14:paraId="7CA9B18B">
      <w:pPr>
        <w:spacing w:before="181" w:line="222" w:lineRule="auto"/>
        <w:ind w:right="17"/>
        <w:jc w:val="center"/>
        <w:rPr>
          <w:rFonts w:ascii="仿宋" w:hAnsi="仿宋" w:eastAsia="仿宋" w:cs="仿宋"/>
          <w:sz w:val="24"/>
          <w:szCs w:val="24"/>
        </w:rPr>
      </w:pPr>
      <w:r>
        <w:rPr>
          <w:rFonts w:hint="eastAsia" w:ascii="仿宋" w:hAnsi="仿宋" w:eastAsia="仿宋" w:cs="仿宋"/>
          <w:spacing w:val="-20"/>
          <w:sz w:val="24"/>
          <w:szCs w:val="24"/>
          <w:lang w:val="en-US" w:eastAsia="zh-CN"/>
        </w:rPr>
        <w:t xml:space="preserve">     </w:t>
      </w:r>
      <w:r>
        <w:rPr>
          <w:rFonts w:ascii="仿宋" w:hAnsi="仿宋" w:eastAsia="仿宋" w:cs="仿宋"/>
          <w:spacing w:val="-20"/>
          <w:sz w:val="24"/>
          <w:szCs w:val="24"/>
        </w:rPr>
        <w:t>日期：</w:t>
      </w:r>
      <w:r>
        <w:rPr>
          <w:rFonts w:ascii="仿宋" w:hAnsi="仿宋" w:eastAsia="仿宋" w:cs="仿宋"/>
          <w:spacing w:val="1"/>
          <w:sz w:val="24"/>
          <w:szCs w:val="24"/>
          <w:u w:val="single" w:color="auto"/>
        </w:rPr>
        <w:t xml:space="preserve">    </w:t>
      </w:r>
      <w:r>
        <w:rPr>
          <w:rFonts w:ascii="仿宋" w:hAnsi="仿宋" w:eastAsia="仿宋" w:cs="仿宋"/>
          <w:spacing w:val="-99"/>
          <w:sz w:val="24"/>
          <w:szCs w:val="24"/>
        </w:rPr>
        <w:t xml:space="preserve"> </w:t>
      </w:r>
      <w:r>
        <w:rPr>
          <w:rFonts w:ascii="仿宋" w:hAnsi="仿宋" w:eastAsia="仿宋" w:cs="仿宋"/>
          <w:spacing w:val="-20"/>
          <w:sz w:val="24"/>
          <w:szCs w:val="24"/>
        </w:rPr>
        <w:t>年</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ascii="仿宋" w:hAnsi="仿宋" w:eastAsia="仿宋" w:cs="仿宋"/>
          <w:sz w:val="24"/>
          <w:szCs w:val="24"/>
          <w:u w:val="single" w:color="auto"/>
        </w:rPr>
        <w:t xml:space="preserve"> </w:t>
      </w:r>
      <w:r>
        <w:rPr>
          <w:rFonts w:ascii="仿宋" w:hAnsi="仿宋" w:eastAsia="仿宋" w:cs="仿宋"/>
          <w:spacing w:val="-93"/>
          <w:sz w:val="24"/>
          <w:szCs w:val="24"/>
        </w:rPr>
        <w:t xml:space="preserve"> </w:t>
      </w:r>
      <w:r>
        <w:rPr>
          <w:rFonts w:ascii="仿宋" w:hAnsi="仿宋" w:eastAsia="仿宋" w:cs="仿宋"/>
          <w:spacing w:val="-20"/>
          <w:sz w:val="24"/>
          <w:szCs w:val="24"/>
        </w:rPr>
        <w:t>月</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ascii="仿宋" w:hAnsi="仿宋" w:eastAsia="仿宋" w:cs="仿宋"/>
          <w:sz w:val="24"/>
          <w:szCs w:val="24"/>
          <w:u w:val="single" w:color="auto"/>
        </w:rPr>
        <w:t xml:space="preserve"> </w:t>
      </w:r>
      <w:r>
        <w:rPr>
          <w:rFonts w:ascii="仿宋" w:hAnsi="仿宋" w:eastAsia="仿宋" w:cs="仿宋"/>
          <w:spacing w:val="-53"/>
          <w:sz w:val="24"/>
          <w:szCs w:val="24"/>
        </w:rPr>
        <w:t xml:space="preserve"> </w:t>
      </w:r>
      <w:r>
        <w:rPr>
          <w:rFonts w:ascii="仿宋" w:hAnsi="仿宋" w:eastAsia="仿宋" w:cs="仿宋"/>
          <w:spacing w:val="-20"/>
          <w:sz w:val="24"/>
          <w:szCs w:val="24"/>
        </w:rPr>
        <w:t>日</w:t>
      </w:r>
    </w:p>
    <w:p w14:paraId="2B5ECD8D">
      <w:pPr>
        <w:pStyle w:val="6"/>
        <w:spacing w:line="285" w:lineRule="auto"/>
      </w:pPr>
    </w:p>
    <w:p w14:paraId="1EA46E1E">
      <w:pPr>
        <w:pStyle w:val="6"/>
        <w:spacing w:line="285" w:lineRule="auto"/>
      </w:pPr>
    </w:p>
    <w:p w14:paraId="6BF7C9D4">
      <w:pPr>
        <w:spacing w:before="66" w:line="254" w:lineRule="auto"/>
        <w:ind w:left="45" w:right="86" w:hanging="16"/>
        <w:rPr>
          <w:rFonts w:ascii="仿宋" w:hAnsi="仿宋" w:eastAsia="仿宋" w:cs="仿宋"/>
          <w:sz w:val="20"/>
          <w:szCs w:val="20"/>
        </w:rPr>
      </w:pPr>
      <w:r>
        <w:rPr>
          <w:rFonts w:ascii="仿宋" w:hAnsi="仿宋" w:eastAsia="仿宋" w:cs="仿宋"/>
          <w:spacing w:val="7"/>
          <w:sz w:val="20"/>
          <w:szCs w:val="20"/>
        </w:rPr>
        <w:t>从业人员、营业收入、资产总额填报上一年度数据，无上一年度数据的新成立企业可不填报</w:t>
      </w:r>
      <w:r>
        <w:rPr>
          <w:rFonts w:ascii="仿宋" w:hAnsi="仿宋" w:eastAsia="仿宋" w:cs="仿宋"/>
          <w:spacing w:val="5"/>
          <w:sz w:val="20"/>
          <w:szCs w:val="20"/>
        </w:rPr>
        <w:t xml:space="preserve"> </w:t>
      </w:r>
      <w:r>
        <w:rPr>
          <w:rFonts w:ascii="仿宋" w:hAnsi="仿宋" w:eastAsia="仿宋" w:cs="仿宋"/>
          <w:sz w:val="20"/>
          <w:szCs w:val="20"/>
        </w:rPr>
        <w:t>。</w:t>
      </w:r>
    </w:p>
    <w:p w14:paraId="288D6A35">
      <w:pPr>
        <w:spacing w:before="1" w:line="220" w:lineRule="auto"/>
        <w:ind w:left="34"/>
        <w:rPr>
          <w:rFonts w:ascii="仿宋" w:hAnsi="仿宋" w:eastAsia="仿宋" w:cs="仿宋"/>
          <w:sz w:val="24"/>
          <w:szCs w:val="24"/>
        </w:rPr>
      </w:pPr>
      <w:r>
        <w:rPr>
          <w:rFonts w:ascii="仿宋" w:hAnsi="仿宋" w:eastAsia="仿宋" w:cs="仿宋"/>
          <w:b/>
          <w:bCs/>
          <w:color w:val="36363D"/>
          <w:spacing w:val="-3"/>
          <w:sz w:val="24"/>
          <w:szCs w:val="24"/>
        </w:rPr>
        <w:t>备注：本项目界定行业为建筑业。</w:t>
      </w:r>
    </w:p>
    <w:p w14:paraId="742C879E">
      <w:pPr>
        <w:spacing w:before="181" w:line="359" w:lineRule="auto"/>
        <w:ind w:left="33" w:right="86" w:firstLine="30"/>
        <w:rPr>
          <w:rFonts w:ascii="仿宋" w:hAnsi="仿宋" w:eastAsia="仿宋" w:cs="仿宋"/>
          <w:sz w:val="24"/>
          <w:szCs w:val="24"/>
        </w:rPr>
      </w:pPr>
      <w:r>
        <w:rPr>
          <w:rFonts w:ascii="仿宋" w:hAnsi="仿宋" w:eastAsia="仿宋" w:cs="仿宋"/>
          <w:b/>
          <w:bCs/>
          <w:color w:val="36363D"/>
          <w:spacing w:val="-3"/>
          <w:sz w:val="24"/>
          <w:szCs w:val="24"/>
        </w:rPr>
        <w:t>中小企业判别标准如下：营业收入80000万元以下或资产总额80000万元以下的</w:t>
      </w:r>
      <w:r>
        <w:rPr>
          <w:rFonts w:ascii="仿宋" w:hAnsi="仿宋" w:eastAsia="仿宋" w:cs="仿宋"/>
          <w:b/>
          <w:bCs/>
          <w:color w:val="36363D"/>
          <w:spacing w:val="-2"/>
          <w:sz w:val="24"/>
          <w:szCs w:val="24"/>
        </w:rPr>
        <w:t>为中小微型企业。其中，营业收入6000万元及以上，且资产总额5000</w:t>
      </w:r>
      <w:r>
        <w:rPr>
          <w:rFonts w:ascii="仿宋" w:hAnsi="仿宋" w:eastAsia="仿宋" w:cs="仿宋"/>
          <w:b/>
          <w:bCs/>
          <w:color w:val="36363D"/>
          <w:spacing w:val="-3"/>
          <w:sz w:val="24"/>
          <w:szCs w:val="24"/>
        </w:rPr>
        <w:t>万元及以</w:t>
      </w:r>
      <w:r>
        <w:rPr>
          <w:rFonts w:ascii="仿宋" w:hAnsi="仿宋" w:eastAsia="仿宋" w:cs="仿宋"/>
          <w:b/>
          <w:bCs/>
          <w:color w:val="36363D"/>
          <w:spacing w:val="-2"/>
          <w:sz w:val="24"/>
          <w:szCs w:val="24"/>
        </w:rPr>
        <w:t>上的为中型企业;营业收入300万元及以</w:t>
      </w:r>
      <w:r>
        <w:rPr>
          <w:rFonts w:ascii="仿宋" w:hAnsi="仿宋" w:eastAsia="仿宋" w:cs="仿宋"/>
          <w:b/>
          <w:bCs/>
          <w:color w:val="36363D"/>
          <w:spacing w:val="-3"/>
          <w:sz w:val="24"/>
          <w:szCs w:val="24"/>
        </w:rPr>
        <w:t>上，且资产总额300万元及以上的为小型</w:t>
      </w:r>
      <w:r>
        <w:rPr>
          <w:rFonts w:ascii="仿宋" w:hAnsi="仿宋" w:eastAsia="仿宋" w:cs="仿宋"/>
          <w:b/>
          <w:bCs/>
          <w:color w:val="36363D"/>
          <w:spacing w:val="-2"/>
          <w:sz w:val="24"/>
          <w:szCs w:val="24"/>
        </w:rPr>
        <w:t>企业;营业收入300万元以下或资产总额300万元以下的为微</w:t>
      </w:r>
      <w:r>
        <w:rPr>
          <w:rFonts w:ascii="仿宋" w:hAnsi="仿宋" w:eastAsia="仿宋" w:cs="仿宋"/>
          <w:b/>
          <w:bCs/>
          <w:color w:val="36363D"/>
          <w:spacing w:val="-3"/>
          <w:sz w:val="24"/>
          <w:szCs w:val="24"/>
        </w:rPr>
        <w:t>型企业。</w:t>
      </w:r>
    </w:p>
    <w:p w14:paraId="7F9A0E6D">
      <w:pPr>
        <w:snapToGrid w:val="0"/>
        <w:spacing w:line="360" w:lineRule="auto"/>
        <w:ind w:firstLine="468" w:firstLineChars="200"/>
        <w:textAlignment w:val="baseline"/>
        <w:rPr>
          <w:rStyle w:val="17"/>
          <w:rFonts w:ascii="宋体" w:hAnsi="宋体"/>
          <w:color w:val="auto"/>
          <w:highlight w:val="none"/>
        </w:rPr>
      </w:pPr>
      <w:r>
        <w:rPr>
          <w:rFonts w:ascii="仿宋" w:hAnsi="仿宋" w:eastAsia="仿宋" w:cs="仿宋"/>
          <w:spacing w:val="-3"/>
          <w:sz w:val="24"/>
          <w:szCs w:val="24"/>
        </w:rPr>
        <w:t>本表所属行业不允更改，更改将导致无法认定。系统</w:t>
      </w:r>
      <w:r>
        <w:rPr>
          <w:rFonts w:ascii="仿宋" w:hAnsi="仿宋" w:eastAsia="仿宋" w:cs="仿宋"/>
          <w:spacing w:val="-4"/>
          <w:sz w:val="24"/>
          <w:szCs w:val="24"/>
        </w:rPr>
        <w:t>自带的中小企业声明函必须</w:t>
      </w:r>
      <w:r>
        <w:rPr>
          <w:rFonts w:ascii="仿宋" w:hAnsi="仿宋" w:eastAsia="仿宋" w:cs="仿宋"/>
          <w:spacing w:val="-2"/>
          <w:sz w:val="24"/>
          <w:szCs w:val="24"/>
        </w:rPr>
        <w:t>依照该标准进行判断。</w:t>
      </w:r>
      <w:r>
        <w:rPr>
          <w:rStyle w:val="17"/>
          <w:rFonts w:hint="eastAsia" w:ascii="仿宋" w:hAnsi="仿宋" w:eastAsia="仿宋" w:cs="仿宋"/>
          <w:color w:val="auto"/>
          <w:highlight w:val="none"/>
        </w:rPr>
        <w:t xml:space="preserve">。 </w:t>
      </w:r>
      <w:r>
        <w:rPr>
          <w:rStyle w:val="17"/>
          <w:rFonts w:ascii="宋体" w:hAnsi="宋体"/>
          <w:color w:val="auto"/>
          <w:highlight w:val="none"/>
        </w:rPr>
        <w:t xml:space="preserve">  </w:t>
      </w:r>
    </w:p>
    <w:p w14:paraId="46D3C8F5">
      <w:pPr>
        <w:rPr>
          <w:color w:val="auto"/>
        </w:rPr>
        <w:sectPr>
          <w:footerReference r:id="rId10" w:type="default"/>
          <w:pgSz w:w="11906" w:h="16838"/>
          <w:pgMar w:top="1418" w:right="1418" w:bottom="1418" w:left="1418" w:header="851" w:footer="992" w:gutter="0"/>
          <w:pgNumType w:fmt="decimal"/>
          <w:cols w:space="720" w:num="1"/>
          <w:docGrid w:linePitch="312" w:charSpace="0"/>
        </w:sectPr>
      </w:pPr>
    </w:p>
    <w:p w14:paraId="756009A8">
      <w:pPr>
        <w:spacing w:before="78" w:line="221" w:lineRule="auto"/>
        <w:ind w:left="38"/>
        <w:rPr>
          <w:rFonts w:ascii="仿宋" w:hAnsi="仿宋" w:eastAsia="仿宋" w:cs="仿宋"/>
          <w:sz w:val="24"/>
          <w:szCs w:val="24"/>
        </w:rPr>
      </w:pPr>
      <w:r>
        <w:rPr>
          <w:rFonts w:ascii="仿宋" w:hAnsi="仿宋" w:eastAsia="仿宋" w:cs="仿宋"/>
          <w:b/>
          <w:bCs/>
          <w:spacing w:val="10"/>
          <w:sz w:val="24"/>
          <w:szCs w:val="24"/>
        </w:rPr>
        <w:t>监狱企业</w:t>
      </w:r>
      <w:r>
        <w:rPr>
          <w:rFonts w:ascii="仿宋" w:hAnsi="仿宋" w:eastAsia="仿宋" w:cs="仿宋"/>
          <w:spacing w:val="-72"/>
          <w:sz w:val="24"/>
          <w:szCs w:val="24"/>
        </w:rPr>
        <w:t xml:space="preserve"> </w:t>
      </w:r>
      <w:r>
        <w:rPr>
          <w:rFonts w:ascii="仿宋" w:hAnsi="仿宋" w:eastAsia="仿宋" w:cs="仿宋"/>
          <w:b/>
          <w:bCs/>
          <w:spacing w:val="10"/>
          <w:sz w:val="24"/>
          <w:szCs w:val="24"/>
        </w:rPr>
        <w:t>、残疾人福利单位视同小微企业，分别填写下</w:t>
      </w:r>
      <w:r>
        <w:rPr>
          <w:rFonts w:ascii="仿宋" w:hAnsi="仿宋" w:eastAsia="仿宋" w:cs="仿宋"/>
          <w:b/>
          <w:bCs/>
          <w:spacing w:val="9"/>
          <w:sz w:val="24"/>
          <w:szCs w:val="24"/>
        </w:rPr>
        <w:t>列对应的声明函</w:t>
      </w:r>
    </w:p>
    <w:p w14:paraId="7F253CD2">
      <w:pPr>
        <w:pStyle w:val="6"/>
        <w:spacing w:line="278" w:lineRule="auto"/>
      </w:pPr>
    </w:p>
    <w:p w14:paraId="7BCAEB72">
      <w:pPr>
        <w:pStyle w:val="6"/>
        <w:spacing w:line="279" w:lineRule="auto"/>
      </w:pPr>
    </w:p>
    <w:p w14:paraId="086502F0">
      <w:pPr>
        <w:spacing w:before="91" w:line="224" w:lineRule="auto"/>
        <w:ind w:left="2918"/>
        <w:rPr>
          <w:rFonts w:ascii="仿宋" w:hAnsi="仿宋" w:eastAsia="仿宋" w:cs="仿宋"/>
          <w:sz w:val="28"/>
          <w:szCs w:val="28"/>
        </w:rPr>
      </w:pPr>
      <w:r>
        <w:rPr>
          <w:rFonts w:ascii="仿宋" w:hAnsi="仿宋" w:eastAsia="仿宋" w:cs="仿宋"/>
          <w:spacing w:val="-2"/>
          <w:sz w:val="28"/>
          <w:szCs w:val="28"/>
        </w:rPr>
        <w:t>《监狱企业声明函》</w:t>
      </w:r>
    </w:p>
    <w:p w14:paraId="1F2DFC0F">
      <w:pPr>
        <w:spacing w:before="201" w:line="359" w:lineRule="auto"/>
        <w:ind w:left="33" w:firstLine="475"/>
        <w:jc w:val="both"/>
        <w:rPr>
          <w:rFonts w:ascii="仿宋" w:hAnsi="仿宋" w:eastAsia="仿宋" w:cs="仿宋"/>
          <w:sz w:val="24"/>
          <w:szCs w:val="24"/>
        </w:rPr>
      </w:pPr>
      <w:r>
        <w:rPr>
          <w:rFonts w:ascii="仿宋" w:hAnsi="仿宋" w:eastAsia="仿宋" w:cs="仿宋"/>
          <w:spacing w:val="-3"/>
          <w:sz w:val="24"/>
          <w:szCs w:val="24"/>
        </w:rPr>
        <w:t>本公司郑重声明，根据《财政部司法部关于政</w:t>
      </w:r>
      <w:r>
        <w:rPr>
          <w:rFonts w:ascii="仿宋" w:hAnsi="仿宋" w:eastAsia="仿宋" w:cs="仿宋"/>
          <w:spacing w:val="-4"/>
          <w:sz w:val="24"/>
          <w:szCs w:val="24"/>
        </w:rPr>
        <w:t>府采购支持监狱企业发展有关</w:t>
      </w:r>
      <w:r>
        <w:rPr>
          <w:rFonts w:ascii="仿宋" w:hAnsi="仿宋" w:eastAsia="仿宋" w:cs="仿宋"/>
          <w:spacing w:val="-6"/>
          <w:sz w:val="24"/>
          <w:szCs w:val="24"/>
        </w:rPr>
        <w:t>问题的通知》（财库〔2014〕68号）的规定，本公司为</w:t>
      </w:r>
      <w:r>
        <w:rPr>
          <w:rFonts w:ascii="仿宋" w:hAnsi="仿宋" w:eastAsia="仿宋" w:cs="仿宋"/>
          <w:spacing w:val="-6"/>
          <w:sz w:val="24"/>
          <w:szCs w:val="24"/>
          <w:u w:val="single" w:color="auto"/>
        </w:rPr>
        <w:t xml:space="preserve">        </w:t>
      </w:r>
      <w:r>
        <w:rPr>
          <w:rFonts w:ascii="仿宋" w:hAnsi="仿宋" w:eastAsia="仿宋" w:cs="仿宋"/>
          <w:spacing w:val="-6"/>
          <w:sz w:val="24"/>
          <w:szCs w:val="24"/>
        </w:rPr>
        <w:t>（请填写：监狱）企业。</w:t>
      </w:r>
    </w:p>
    <w:p w14:paraId="4B742E32">
      <w:pPr>
        <w:spacing w:before="1" w:line="358" w:lineRule="auto"/>
        <w:ind w:left="32" w:right="125" w:firstLine="596"/>
        <w:rPr>
          <w:rFonts w:ascii="仿宋" w:hAnsi="仿宋" w:eastAsia="仿宋" w:cs="仿宋"/>
          <w:sz w:val="24"/>
          <w:szCs w:val="24"/>
        </w:rPr>
      </w:pPr>
      <w:r>
        <w:rPr>
          <w:rFonts w:ascii="仿宋" w:hAnsi="仿宋" w:eastAsia="仿宋" w:cs="仿宋"/>
          <w:spacing w:val="-1"/>
          <w:sz w:val="24"/>
          <w:szCs w:val="24"/>
        </w:rPr>
        <w:t>本单位为符合条件的监狱企业，且本单位参加</w:t>
      </w:r>
      <w:r>
        <w:rPr>
          <w:rFonts w:ascii="仿宋" w:hAnsi="仿宋" w:eastAsia="仿宋" w:cs="仿宋"/>
          <w:spacing w:val="-2"/>
          <w:sz w:val="24"/>
          <w:szCs w:val="24"/>
          <w:u w:val="single" w:color="auto"/>
        </w:rPr>
        <w:t xml:space="preserve">      </w:t>
      </w:r>
      <w:r>
        <w:rPr>
          <w:rFonts w:ascii="仿宋" w:hAnsi="仿宋" w:eastAsia="仿宋" w:cs="仿宋"/>
          <w:spacing w:val="-99"/>
          <w:sz w:val="24"/>
          <w:szCs w:val="24"/>
        </w:rPr>
        <w:t xml:space="preserve"> </w:t>
      </w:r>
      <w:r>
        <w:rPr>
          <w:rFonts w:ascii="仿宋" w:hAnsi="仿宋" w:eastAsia="仿宋" w:cs="仿宋"/>
          <w:spacing w:val="-2"/>
          <w:sz w:val="24"/>
          <w:szCs w:val="24"/>
        </w:rPr>
        <w:t>单位的</w:t>
      </w:r>
      <w:r>
        <w:rPr>
          <w:rFonts w:ascii="仿宋" w:hAnsi="仿宋" w:eastAsia="仿宋" w:cs="仿宋"/>
          <w:spacing w:val="-2"/>
          <w:sz w:val="24"/>
          <w:szCs w:val="24"/>
          <w:u w:val="single" w:color="auto"/>
        </w:rPr>
        <w:t xml:space="preserve">      </w:t>
      </w:r>
      <w:r>
        <w:rPr>
          <w:rFonts w:ascii="仿宋" w:hAnsi="仿宋" w:eastAsia="仿宋" w:cs="仿宋"/>
          <w:spacing w:val="-103"/>
          <w:sz w:val="24"/>
          <w:szCs w:val="24"/>
        </w:rPr>
        <w:t xml:space="preserve"> </w:t>
      </w:r>
      <w:r>
        <w:rPr>
          <w:rFonts w:ascii="仿宋" w:hAnsi="仿宋" w:eastAsia="仿宋" w:cs="仿宋"/>
          <w:spacing w:val="-2"/>
          <w:sz w:val="24"/>
          <w:szCs w:val="24"/>
        </w:rPr>
        <w:t>项目采</w:t>
      </w:r>
      <w:r>
        <w:rPr>
          <w:rFonts w:ascii="仿宋" w:hAnsi="仿宋" w:eastAsia="仿宋" w:cs="仿宋"/>
          <w:spacing w:val="-1"/>
          <w:sz w:val="24"/>
          <w:szCs w:val="24"/>
        </w:rPr>
        <w:t>购活动提供本单位制造的货物（由本单位承担工程/提供服务）。</w:t>
      </w:r>
    </w:p>
    <w:p w14:paraId="29C0373A">
      <w:pPr>
        <w:spacing w:before="1" w:line="220" w:lineRule="auto"/>
        <w:ind w:left="513"/>
        <w:rPr>
          <w:rFonts w:ascii="仿宋" w:hAnsi="仿宋" w:eastAsia="仿宋" w:cs="仿宋"/>
          <w:sz w:val="24"/>
          <w:szCs w:val="24"/>
        </w:rPr>
      </w:pPr>
      <w:r>
        <w:rPr>
          <w:rFonts w:ascii="仿宋" w:hAnsi="仿宋" w:eastAsia="仿宋" w:cs="仿宋"/>
          <w:spacing w:val="-1"/>
          <w:sz w:val="24"/>
          <w:szCs w:val="24"/>
        </w:rPr>
        <w:t>本公司对上述声明的真实性负责，若有虚假，将依法承担相应责任。</w:t>
      </w:r>
    </w:p>
    <w:p w14:paraId="0F65463D">
      <w:pPr>
        <w:pStyle w:val="6"/>
        <w:spacing w:line="244" w:lineRule="auto"/>
      </w:pPr>
    </w:p>
    <w:p w14:paraId="28AA53E3">
      <w:pPr>
        <w:pStyle w:val="6"/>
        <w:spacing w:line="244" w:lineRule="auto"/>
      </w:pPr>
    </w:p>
    <w:p w14:paraId="5022A42F">
      <w:pPr>
        <w:pStyle w:val="6"/>
        <w:spacing w:line="244" w:lineRule="auto"/>
      </w:pPr>
    </w:p>
    <w:p w14:paraId="173EB7A2">
      <w:pPr>
        <w:pStyle w:val="6"/>
        <w:spacing w:line="244" w:lineRule="auto"/>
      </w:pPr>
    </w:p>
    <w:p w14:paraId="06592B59">
      <w:pPr>
        <w:pStyle w:val="6"/>
        <w:spacing w:line="245" w:lineRule="auto"/>
      </w:pPr>
    </w:p>
    <w:p w14:paraId="326259BF">
      <w:pPr>
        <w:spacing w:before="181" w:line="222" w:lineRule="auto"/>
        <w:ind w:right="17"/>
        <w:jc w:val="center"/>
        <w:rPr>
          <w:rFonts w:hint="eastAsia" w:ascii="仿宋" w:hAnsi="仿宋" w:eastAsia="仿宋" w:cs="仿宋"/>
          <w:spacing w:val="-20"/>
          <w:sz w:val="24"/>
          <w:szCs w:val="24"/>
          <w:lang w:val="en-US" w:eastAsia="zh-CN"/>
        </w:rPr>
      </w:pP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供应商名称</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 xml:space="preserve">（全称并加盖公章） </w:t>
      </w:r>
      <w:r>
        <w:rPr>
          <w:rFonts w:hint="eastAsia" w:ascii="仿宋" w:hAnsi="仿宋" w:eastAsia="仿宋" w:cs="仿宋"/>
          <w:spacing w:val="-20"/>
          <w:sz w:val="24"/>
          <w:szCs w:val="24"/>
          <w:lang w:val="en-US" w:eastAsia="zh-CN"/>
        </w:rPr>
        <w:t xml:space="preserve">                       </w:t>
      </w:r>
    </w:p>
    <w:p w14:paraId="44876FB9">
      <w:pPr>
        <w:spacing w:before="181" w:line="222" w:lineRule="auto"/>
        <w:ind w:right="17"/>
        <w:jc w:val="center"/>
        <w:rPr>
          <w:rFonts w:ascii="仿宋" w:hAnsi="仿宋" w:eastAsia="仿宋" w:cs="仿宋"/>
          <w:sz w:val="24"/>
          <w:szCs w:val="24"/>
        </w:rPr>
      </w:pPr>
      <w:r>
        <w:rPr>
          <w:rFonts w:hint="eastAsia" w:ascii="仿宋" w:hAnsi="仿宋" w:eastAsia="仿宋" w:cs="仿宋"/>
          <w:spacing w:val="-20"/>
          <w:sz w:val="24"/>
          <w:szCs w:val="24"/>
          <w:lang w:val="en-US" w:eastAsia="zh-CN"/>
        </w:rPr>
        <w:t xml:space="preserve">     </w:t>
      </w:r>
      <w:r>
        <w:rPr>
          <w:rFonts w:ascii="仿宋" w:hAnsi="仿宋" w:eastAsia="仿宋" w:cs="仿宋"/>
          <w:spacing w:val="-20"/>
          <w:sz w:val="24"/>
          <w:szCs w:val="24"/>
        </w:rPr>
        <w:t>日期：</w:t>
      </w:r>
      <w:r>
        <w:rPr>
          <w:rFonts w:ascii="仿宋" w:hAnsi="仿宋" w:eastAsia="仿宋" w:cs="仿宋"/>
          <w:spacing w:val="1"/>
          <w:sz w:val="24"/>
          <w:szCs w:val="24"/>
          <w:u w:val="single" w:color="auto"/>
        </w:rPr>
        <w:t xml:space="preserve">    </w:t>
      </w:r>
      <w:r>
        <w:rPr>
          <w:rFonts w:ascii="仿宋" w:hAnsi="仿宋" w:eastAsia="仿宋" w:cs="仿宋"/>
          <w:spacing w:val="-99"/>
          <w:sz w:val="24"/>
          <w:szCs w:val="24"/>
        </w:rPr>
        <w:t xml:space="preserve"> </w:t>
      </w:r>
      <w:r>
        <w:rPr>
          <w:rFonts w:ascii="仿宋" w:hAnsi="仿宋" w:eastAsia="仿宋" w:cs="仿宋"/>
          <w:spacing w:val="-20"/>
          <w:sz w:val="24"/>
          <w:szCs w:val="24"/>
        </w:rPr>
        <w:t>年</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ascii="仿宋" w:hAnsi="仿宋" w:eastAsia="仿宋" w:cs="仿宋"/>
          <w:sz w:val="24"/>
          <w:szCs w:val="24"/>
          <w:u w:val="single" w:color="auto"/>
        </w:rPr>
        <w:t xml:space="preserve"> </w:t>
      </w:r>
      <w:r>
        <w:rPr>
          <w:rFonts w:ascii="仿宋" w:hAnsi="仿宋" w:eastAsia="仿宋" w:cs="仿宋"/>
          <w:spacing w:val="-93"/>
          <w:sz w:val="24"/>
          <w:szCs w:val="24"/>
        </w:rPr>
        <w:t xml:space="preserve"> </w:t>
      </w:r>
      <w:r>
        <w:rPr>
          <w:rFonts w:ascii="仿宋" w:hAnsi="仿宋" w:eastAsia="仿宋" w:cs="仿宋"/>
          <w:spacing w:val="-20"/>
          <w:sz w:val="24"/>
          <w:szCs w:val="24"/>
        </w:rPr>
        <w:t>月</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ascii="仿宋" w:hAnsi="仿宋" w:eastAsia="仿宋" w:cs="仿宋"/>
          <w:sz w:val="24"/>
          <w:szCs w:val="24"/>
          <w:u w:val="single" w:color="auto"/>
        </w:rPr>
        <w:t xml:space="preserve"> </w:t>
      </w:r>
      <w:r>
        <w:rPr>
          <w:rFonts w:ascii="仿宋" w:hAnsi="仿宋" w:eastAsia="仿宋" w:cs="仿宋"/>
          <w:spacing w:val="-53"/>
          <w:sz w:val="24"/>
          <w:szCs w:val="24"/>
        </w:rPr>
        <w:t xml:space="preserve"> </w:t>
      </w:r>
      <w:r>
        <w:rPr>
          <w:rFonts w:ascii="仿宋" w:hAnsi="仿宋" w:eastAsia="仿宋" w:cs="仿宋"/>
          <w:spacing w:val="-20"/>
          <w:sz w:val="24"/>
          <w:szCs w:val="24"/>
        </w:rPr>
        <w:t>日</w:t>
      </w:r>
    </w:p>
    <w:p w14:paraId="3917405D">
      <w:pPr>
        <w:spacing w:line="222" w:lineRule="auto"/>
        <w:rPr>
          <w:rFonts w:ascii="仿宋" w:hAnsi="仿宋" w:eastAsia="仿宋" w:cs="仿宋"/>
          <w:sz w:val="24"/>
          <w:szCs w:val="24"/>
        </w:rPr>
        <w:sectPr>
          <w:footerReference r:id="rId11" w:type="default"/>
          <w:pgSz w:w="11907" w:h="16840"/>
          <w:pgMar w:top="1431" w:right="1703" w:bottom="1213" w:left="1786" w:header="0" w:footer="934" w:gutter="0"/>
          <w:cols w:space="720" w:num="1"/>
        </w:sectPr>
      </w:pPr>
    </w:p>
    <w:p w14:paraId="0EFC124D">
      <w:pPr>
        <w:spacing w:before="91" w:line="221" w:lineRule="auto"/>
        <w:ind w:left="2359"/>
        <w:rPr>
          <w:rFonts w:ascii="仿宋" w:hAnsi="仿宋" w:eastAsia="仿宋" w:cs="仿宋"/>
          <w:sz w:val="28"/>
          <w:szCs w:val="28"/>
        </w:rPr>
      </w:pPr>
      <w:r>
        <w:rPr>
          <w:rFonts w:ascii="仿宋" w:hAnsi="仿宋" w:eastAsia="仿宋" w:cs="仿宋"/>
          <w:spacing w:val="-1"/>
          <w:sz w:val="28"/>
          <w:szCs w:val="28"/>
        </w:rPr>
        <w:t>《残疾人福利性单位声明函》</w:t>
      </w:r>
    </w:p>
    <w:p w14:paraId="5E4C664F">
      <w:pPr>
        <w:spacing w:before="204" w:line="359" w:lineRule="auto"/>
        <w:ind w:left="32" w:right="16" w:firstLine="480"/>
        <w:jc w:val="both"/>
        <w:rPr>
          <w:rFonts w:ascii="仿宋" w:hAnsi="仿宋" w:eastAsia="仿宋" w:cs="仿宋"/>
          <w:sz w:val="24"/>
          <w:szCs w:val="24"/>
        </w:rPr>
      </w:pPr>
      <w:r>
        <w:rPr>
          <w:rFonts w:ascii="仿宋" w:hAnsi="仿宋" w:eastAsia="仿宋" w:cs="仿宋"/>
          <w:spacing w:val="-4"/>
          <w:sz w:val="24"/>
          <w:szCs w:val="24"/>
        </w:rPr>
        <w:t>本单位郑重声明，根据《财政部、民政部、中国残疾人联合会关于促进残疾</w:t>
      </w:r>
      <w:r>
        <w:rPr>
          <w:rFonts w:ascii="仿宋" w:hAnsi="仿宋" w:eastAsia="仿宋" w:cs="仿宋"/>
          <w:sz w:val="24"/>
          <w:szCs w:val="24"/>
        </w:rPr>
        <w:t>人就业政府采购政策的通知》（财库〔2017</w:t>
      </w:r>
      <w:r>
        <w:rPr>
          <w:rFonts w:ascii="仿宋" w:hAnsi="仿宋" w:eastAsia="仿宋" w:cs="仿宋"/>
          <w:spacing w:val="-1"/>
          <w:sz w:val="24"/>
          <w:szCs w:val="24"/>
        </w:rPr>
        <w:t>〕141号）的规定，本单位为符合条</w:t>
      </w:r>
      <w:r>
        <w:rPr>
          <w:rFonts w:ascii="仿宋" w:hAnsi="仿宋" w:eastAsia="仿宋" w:cs="仿宋"/>
          <w:spacing w:val="-4"/>
          <w:sz w:val="24"/>
          <w:szCs w:val="24"/>
        </w:rPr>
        <w:t>件的残疾人福利性单位，且本单位参加</w:t>
      </w:r>
      <w:r>
        <w:rPr>
          <w:rFonts w:ascii="仿宋" w:hAnsi="仿宋" w:eastAsia="仿宋" w:cs="仿宋"/>
          <w:spacing w:val="-120"/>
          <w:sz w:val="24"/>
          <w:szCs w:val="24"/>
        </w:rPr>
        <w:t xml:space="preserve"> </w:t>
      </w:r>
      <w:r>
        <w:rPr>
          <w:rFonts w:ascii="仿宋" w:hAnsi="仿宋" w:eastAsia="仿宋" w:cs="仿宋"/>
          <w:sz w:val="24"/>
          <w:szCs w:val="24"/>
          <w:u w:val="single" w:color="auto"/>
        </w:rPr>
        <w:t xml:space="preserve">      </w:t>
      </w:r>
      <w:r>
        <w:rPr>
          <w:rFonts w:ascii="仿宋" w:hAnsi="仿宋" w:eastAsia="仿宋" w:cs="仿宋"/>
          <w:spacing w:val="-100"/>
          <w:sz w:val="24"/>
          <w:szCs w:val="24"/>
        </w:rPr>
        <w:t xml:space="preserve"> </w:t>
      </w:r>
      <w:r>
        <w:rPr>
          <w:rFonts w:ascii="仿宋" w:hAnsi="仿宋" w:eastAsia="仿宋" w:cs="仿宋"/>
          <w:spacing w:val="-4"/>
          <w:sz w:val="24"/>
          <w:szCs w:val="24"/>
        </w:rPr>
        <w:t>单位的</w:t>
      </w:r>
      <w:r>
        <w:rPr>
          <w:rFonts w:ascii="仿宋" w:hAnsi="仿宋" w:eastAsia="仿宋" w:cs="仿宋"/>
          <w:spacing w:val="-4"/>
          <w:sz w:val="24"/>
          <w:szCs w:val="24"/>
          <w:u w:val="single" w:color="auto"/>
        </w:rPr>
        <w:t xml:space="preserve">  </w:t>
      </w:r>
      <w:r>
        <w:rPr>
          <w:rFonts w:ascii="仿宋" w:hAnsi="仿宋" w:eastAsia="仿宋" w:cs="仿宋"/>
          <w:spacing w:val="-5"/>
          <w:sz w:val="24"/>
          <w:szCs w:val="24"/>
          <w:u w:val="single" w:color="auto"/>
        </w:rPr>
        <w:t xml:space="preserve">    </w:t>
      </w:r>
      <w:r>
        <w:rPr>
          <w:rFonts w:ascii="仿宋" w:hAnsi="仿宋" w:eastAsia="仿宋" w:cs="仿宋"/>
          <w:spacing w:val="-103"/>
          <w:sz w:val="24"/>
          <w:szCs w:val="24"/>
        </w:rPr>
        <w:t xml:space="preserve"> </w:t>
      </w:r>
      <w:r>
        <w:rPr>
          <w:rFonts w:ascii="仿宋" w:hAnsi="仿宋" w:eastAsia="仿宋" w:cs="仿宋"/>
          <w:spacing w:val="-5"/>
          <w:sz w:val="24"/>
          <w:szCs w:val="24"/>
        </w:rPr>
        <w:t>项目采购活动提供本</w:t>
      </w:r>
      <w:r>
        <w:rPr>
          <w:rFonts w:ascii="仿宋" w:hAnsi="仿宋" w:eastAsia="仿宋" w:cs="仿宋"/>
          <w:spacing w:val="-1"/>
          <w:sz w:val="24"/>
          <w:szCs w:val="24"/>
        </w:rPr>
        <w:t>单位制造的货物（由本单位承担工程/提供服务</w:t>
      </w:r>
      <w:r>
        <w:rPr>
          <w:rFonts w:ascii="仿宋" w:hAnsi="仿宋" w:eastAsia="仿宋" w:cs="仿宋"/>
          <w:spacing w:val="10"/>
          <w:sz w:val="24"/>
          <w:szCs w:val="24"/>
        </w:rPr>
        <w:t>），</w:t>
      </w:r>
      <w:r>
        <w:rPr>
          <w:rFonts w:ascii="仿宋" w:hAnsi="仿宋" w:eastAsia="仿宋" w:cs="仿宋"/>
          <w:spacing w:val="-1"/>
          <w:sz w:val="24"/>
          <w:szCs w:val="24"/>
        </w:rPr>
        <w:t>或者提供其他残疾</w:t>
      </w:r>
      <w:r>
        <w:rPr>
          <w:rFonts w:ascii="仿宋" w:hAnsi="仿宋" w:eastAsia="仿宋" w:cs="仿宋"/>
          <w:spacing w:val="-2"/>
          <w:sz w:val="24"/>
          <w:szCs w:val="24"/>
        </w:rPr>
        <w:t>人福利性</w:t>
      </w:r>
      <w:r>
        <w:rPr>
          <w:rFonts w:ascii="仿宋" w:hAnsi="仿宋" w:eastAsia="仿宋" w:cs="仿宋"/>
          <w:spacing w:val="-1"/>
          <w:sz w:val="24"/>
          <w:szCs w:val="24"/>
        </w:rPr>
        <w:t>单位制造的货物（不包括使用非残疾人福利性单位注册商标的货物）。</w:t>
      </w:r>
    </w:p>
    <w:p w14:paraId="0A90A516">
      <w:pPr>
        <w:spacing w:before="1" w:line="220" w:lineRule="auto"/>
        <w:ind w:left="508"/>
        <w:rPr>
          <w:rFonts w:ascii="仿宋" w:hAnsi="仿宋" w:eastAsia="仿宋" w:cs="仿宋"/>
          <w:sz w:val="24"/>
          <w:szCs w:val="24"/>
        </w:rPr>
      </w:pPr>
      <w:r>
        <w:rPr>
          <w:rFonts w:ascii="仿宋" w:hAnsi="仿宋" w:eastAsia="仿宋" w:cs="仿宋"/>
          <w:spacing w:val="-1"/>
          <w:sz w:val="24"/>
          <w:szCs w:val="24"/>
        </w:rPr>
        <w:t>本单位对上述声明的真实性负责。如有虚假，将依法承担相应责任。</w:t>
      </w:r>
    </w:p>
    <w:p w14:paraId="6F585149">
      <w:pPr>
        <w:pStyle w:val="6"/>
        <w:spacing w:line="242" w:lineRule="auto"/>
      </w:pPr>
    </w:p>
    <w:p w14:paraId="50C3BE1B">
      <w:pPr>
        <w:pStyle w:val="6"/>
        <w:spacing w:line="242" w:lineRule="auto"/>
      </w:pPr>
    </w:p>
    <w:p w14:paraId="61C07235">
      <w:pPr>
        <w:pStyle w:val="6"/>
        <w:spacing w:line="242" w:lineRule="auto"/>
      </w:pPr>
    </w:p>
    <w:p w14:paraId="0954A6C5">
      <w:pPr>
        <w:pStyle w:val="6"/>
        <w:spacing w:line="242" w:lineRule="auto"/>
      </w:pPr>
    </w:p>
    <w:p w14:paraId="135FF3ED">
      <w:pPr>
        <w:pStyle w:val="6"/>
        <w:spacing w:line="242" w:lineRule="auto"/>
      </w:pPr>
    </w:p>
    <w:p w14:paraId="6276C980">
      <w:pPr>
        <w:pStyle w:val="6"/>
        <w:spacing w:line="242" w:lineRule="auto"/>
      </w:pPr>
    </w:p>
    <w:p w14:paraId="34D18CD4">
      <w:pPr>
        <w:pStyle w:val="6"/>
        <w:spacing w:line="242" w:lineRule="auto"/>
      </w:pPr>
    </w:p>
    <w:p w14:paraId="41AB48F5">
      <w:pPr>
        <w:pStyle w:val="6"/>
        <w:spacing w:line="242" w:lineRule="auto"/>
      </w:pPr>
    </w:p>
    <w:p w14:paraId="10AFBBB4">
      <w:pPr>
        <w:pStyle w:val="6"/>
        <w:spacing w:line="242" w:lineRule="auto"/>
      </w:pPr>
    </w:p>
    <w:p w14:paraId="61363B7C">
      <w:pPr>
        <w:spacing w:before="181" w:line="222" w:lineRule="auto"/>
        <w:ind w:right="17"/>
        <w:jc w:val="center"/>
        <w:rPr>
          <w:rFonts w:hint="eastAsia" w:ascii="仿宋" w:hAnsi="仿宋" w:eastAsia="仿宋" w:cs="仿宋"/>
          <w:spacing w:val="-20"/>
          <w:sz w:val="24"/>
          <w:szCs w:val="24"/>
          <w:lang w:val="en-US" w:eastAsia="zh-CN"/>
        </w:rPr>
      </w:pP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供应商名称</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u w:val="single"/>
        </w:rPr>
        <w:t xml:space="preserve">               </w:t>
      </w:r>
      <w:r>
        <w:rPr>
          <w:rFonts w:hint="eastAsia" w:ascii="仿宋" w:hAnsi="仿宋" w:eastAsia="仿宋" w:cs="仿宋"/>
          <w:spacing w:val="1"/>
          <w:sz w:val="24"/>
          <w:szCs w:val="24"/>
        </w:rPr>
        <w:t xml:space="preserve">（全称并加盖公章） </w:t>
      </w:r>
      <w:r>
        <w:rPr>
          <w:rFonts w:hint="eastAsia" w:ascii="仿宋" w:hAnsi="仿宋" w:eastAsia="仿宋" w:cs="仿宋"/>
          <w:spacing w:val="-20"/>
          <w:sz w:val="24"/>
          <w:szCs w:val="24"/>
          <w:lang w:val="en-US" w:eastAsia="zh-CN"/>
        </w:rPr>
        <w:t xml:space="preserve">                       </w:t>
      </w:r>
    </w:p>
    <w:p w14:paraId="12F3674E">
      <w:pPr>
        <w:spacing w:before="181" w:line="222" w:lineRule="auto"/>
        <w:ind w:right="17"/>
        <w:jc w:val="center"/>
        <w:rPr>
          <w:rFonts w:ascii="仿宋" w:hAnsi="仿宋" w:eastAsia="仿宋" w:cs="仿宋"/>
          <w:sz w:val="24"/>
          <w:szCs w:val="24"/>
        </w:rPr>
      </w:pPr>
      <w:r>
        <w:rPr>
          <w:rFonts w:hint="eastAsia" w:ascii="仿宋" w:hAnsi="仿宋" w:eastAsia="仿宋" w:cs="仿宋"/>
          <w:spacing w:val="-20"/>
          <w:sz w:val="24"/>
          <w:szCs w:val="24"/>
          <w:lang w:val="en-US" w:eastAsia="zh-CN"/>
        </w:rPr>
        <w:t xml:space="preserve">     </w:t>
      </w:r>
      <w:r>
        <w:rPr>
          <w:rFonts w:ascii="仿宋" w:hAnsi="仿宋" w:eastAsia="仿宋" w:cs="仿宋"/>
          <w:spacing w:val="-20"/>
          <w:sz w:val="24"/>
          <w:szCs w:val="24"/>
        </w:rPr>
        <w:t>日期：</w:t>
      </w:r>
      <w:r>
        <w:rPr>
          <w:rFonts w:ascii="仿宋" w:hAnsi="仿宋" w:eastAsia="仿宋" w:cs="仿宋"/>
          <w:spacing w:val="1"/>
          <w:sz w:val="24"/>
          <w:szCs w:val="24"/>
          <w:u w:val="single" w:color="auto"/>
        </w:rPr>
        <w:t xml:space="preserve">    </w:t>
      </w:r>
      <w:r>
        <w:rPr>
          <w:rFonts w:ascii="仿宋" w:hAnsi="仿宋" w:eastAsia="仿宋" w:cs="仿宋"/>
          <w:spacing w:val="-99"/>
          <w:sz w:val="24"/>
          <w:szCs w:val="24"/>
        </w:rPr>
        <w:t xml:space="preserve"> </w:t>
      </w:r>
      <w:r>
        <w:rPr>
          <w:rFonts w:ascii="仿宋" w:hAnsi="仿宋" w:eastAsia="仿宋" w:cs="仿宋"/>
          <w:spacing w:val="-20"/>
          <w:sz w:val="24"/>
          <w:szCs w:val="24"/>
        </w:rPr>
        <w:t>年</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ascii="仿宋" w:hAnsi="仿宋" w:eastAsia="仿宋" w:cs="仿宋"/>
          <w:sz w:val="24"/>
          <w:szCs w:val="24"/>
          <w:u w:val="single" w:color="auto"/>
        </w:rPr>
        <w:t xml:space="preserve"> </w:t>
      </w:r>
      <w:r>
        <w:rPr>
          <w:rFonts w:ascii="仿宋" w:hAnsi="仿宋" w:eastAsia="仿宋" w:cs="仿宋"/>
          <w:spacing w:val="-93"/>
          <w:sz w:val="24"/>
          <w:szCs w:val="24"/>
        </w:rPr>
        <w:t xml:space="preserve"> </w:t>
      </w:r>
      <w:r>
        <w:rPr>
          <w:rFonts w:ascii="仿宋" w:hAnsi="仿宋" w:eastAsia="仿宋" w:cs="仿宋"/>
          <w:spacing w:val="-20"/>
          <w:sz w:val="24"/>
          <w:szCs w:val="24"/>
        </w:rPr>
        <w:t>月</w:t>
      </w:r>
      <w:r>
        <w:rPr>
          <w:rFonts w:ascii="仿宋" w:hAnsi="仿宋" w:eastAsia="仿宋" w:cs="仿宋"/>
          <w:sz w:val="24"/>
          <w:szCs w:val="24"/>
          <w:u w:val="single" w:color="auto"/>
        </w:rPr>
        <w:t xml:space="preserve"> </w:t>
      </w:r>
      <w:r>
        <w:rPr>
          <w:rFonts w:hint="eastAsia" w:ascii="仿宋" w:hAnsi="仿宋" w:eastAsia="仿宋" w:cs="仿宋"/>
          <w:sz w:val="24"/>
          <w:szCs w:val="24"/>
          <w:u w:val="single" w:color="auto"/>
          <w:lang w:val="en-US" w:eastAsia="zh-CN"/>
        </w:rPr>
        <w:t xml:space="preserve">  </w:t>
      </w:r>
      <w:r>
        <w:rPr>
          <w:rFonts w:ascii="仿宋" w:hAnsi="仿宋" w:eastAsia="仿宋" w:cs="仿宋"/>
          <w:sz w:val="24"/>
          <w:szCs w:val="24"/>
          <w:u w:val="single" w:color="auto"/>
        </w:rPr>
        <w:t xml:space="preserve"> </w:t>
      </w:r>
      <w:r>
        <w:rPr>
          <w:rFonts w:ascii="仿宋" w:hAnsi="仿宋" w:eastAsia="仿宋" w:cs="仿宋"/>
          <w:spacing w:val="-53"/>
          <w:sz w:val="24"/>
          <w:szCs w:val="24"/>
        </w:rPr>
        <w:t xml:space="preserve"> </w:t>
      </w:r>
      <w:r>
        <w:rPr>
          <w:rFonts w:ascii="仿宋" w:hAnsi="仿宋" w:eastAsia="仿宋" w:cs="仿宋"/>
          <w:spacing w:val="-20"/>
          <w:sz w:val="24"/>
          <w:szCs w:val="24"/>
        </w:rPr>
        <w:t>日</w:t>
      </w:r>
    </w:p>
    <w:p w14:paraId="6569F73B">
      <w:pPr>
        <w:spacing w:line="222" w:lineRule="auto"/>
        <w:rPr>
          <w:rFonts w:ascii="仿宋" w:hAnsi="仿宋" w:eastAsia="仿宋" w:cs="仿宋"/>
          <w:sz w:val="24"/>
          <w:szCs w:val="24"/>
        </w:rPr>
        <w:sectPr>
          <w:footerReference r:id="rId12" w:type="default"/>
          <w:pgSz w:w="11907" w:h="16840"/>
          <w:pgMar w:top="1431" w:right="1786" w:bottom="1213" w:left="1786" w:header="0" w:footer="934" w:gutter="0"/>
          <w:cols w:space="720" w:num="1"/>
        </w:sectPr>
      </w:pPr>
    </w:p>
    <w:p w14:paraId="15A99529">
      <w:pPr>
        <w:spacing w:before="49" w:line="222" w:lineRule="auto"/>
        <w:ind w:left="485"/>
        <w:rPr>
          <w:rFonts w:ascii="仿宋" w:hAnsi="仿宋" w:eastAsia="仿宋" w:cs="仿宋"/>
          <w:sz w:val="24"/>
          <w:szCs w:val="24"/>
        </w:rPr>
      </w:pPr>
      <w:r>
        <w:rPr>
          <w:rFonts w:ascii="仿宋" w:hAnsi="仿宋" w:eastAsia="仿宋" w:cs="仿宋"/>
          <w:b/>
          <w:bCs/>
          <w:spacing w:val="-4"/>
          <w:sz w:val="24"/>
          <w:szCs w:val="24"/>
        </w:rPr>
        <w:t>附件</w:t>
      </w:r>
      <w:r>
        <w:rPr>
          <w:rFonts w:hint="eastAsia" w:ascii="仿宋" w:hAnsi="仿宋" w:eastAsia="仿宋" w:cs="仿宋"/>
          <w:b/>
          <w:bCs/>
          <w:spacing w:val="-4"/>
          <w:sz w:val="24"/>
          <w:szCs w:val="24"/>
          <w:lang w:val="en-US" w:eastAsia="zh-CN"/>
        </w:rPr>
        <w:t>6</w:t>
      </w:r>
      <w:r>
        <w:rPr>
          <w:rFonts w:ascii="仿宋" w:hAnsi="仿宋" w:eastAsia="仿宋" w:cs="仿宋"/>
          <w:b/>
          <w:bCs/>
          <w:spacing w:val="-4"/>
          <w:sz w:val="24"/>
          <w:szCs w:val="24"/>
        </w:rPr>
        <w:t>、商务及技术偏离表</w:t>
      </w:r>
    </w:p>
    <w:p w14:paraId="0A1E3E53">
      <w:pPr>
        <w:spacing w:before="28" w:line="223" w:lineRule="auto"/>
        <w:ind w:left="3519"/>
        <w:rPr>
          <w:rFonts w:ascii="仿宋" w:hAnsi="仿宋" w:eastAsia="仿宋" w:cs="仿宋"/>
          <w:sz w:val="28"/>
          <w:szCs w:val="28"/>
        </w:rPr>
      </w:pPr>
      <w:r>
        <w:rPr>
          <w:rFonts w:ascii="仿宋" w:hAnsi="仿宋" w:eastAsia="仿宋" w:cs="仿宋"/>
          <w:spacing w:val="-4"/>
          <w:sz w:val="28"/>
          <w:szCs w:val="28"/>
        </w:rPr>
        <w:t>商务及技术偏离表</w:t>
      </w:r>
    </w:p>
    <w:p w14:paraId="156792DA">
      <w:pPr>
        <w:spacing w:line="165" w:lineRule="exact"/>
      </w:pPr>
    </w:p>
    <w:tbl>
      <w:tblPr>
        <w:tblStyle w:val="14"/>
        <w:tblW w:w="921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11"/>
        <w:gridCol w:w="2156"/>
        <w:gridCol w:w="2433"/>
        <w:gridCol w:w="1365"/>
        <w:gridCol w:w="1446"/>
      </w:tblGrid>
      <w:tr w14:paraId="532703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1811" w:type="dxa"/>
            <w:vAlign w:val="top"/>
          </w:tcPr>
          <w:p w14:paraId="2C7E6B45">
            <w:pPr>
              <w:pStyle w:val="15"/>
              <w:spacing w:before="116" w:line="221" w:lineRule="auto"/>
              <w:ind w:left="677"/>
            </w:pPr>
            <w:r>
              <w:rPr>
                <w:spacing w:val="-9"/>
              </w:rPr>
              <w:t>名称</w:t>
            </w:r>
          </w:p>
        </w:tc>
        <w:tc>
          <w:tcPr>
            <w:tcW w:w="2156" w:type="dxa"/>
            <w:vAlign w:val="top"/>
          </w:tcPr>
          <w:p w14:paraId="21B83FBE">
            <w:pPr>
              <w:pStyle w:val="15"/>
              <w:spacing w:before="117" w:line="222" w:lineRule="auto"/>
              <w:ind w:left="367"/>
            </w:pPr>
            <w:r>
              <w:rPr>
                <w:rFonts w:hint="eastAsia"/>
                <w:spacing w:val="-3"/>
                <w:lang w:eastAsia="zh-CN"/>
              </w:rPr>
              <w:t>采购文件</w:t>
            </w:r>
            <w:r>
              <w:rPr>
                <w:spacing w:val="-3"/>
              </w:rPr>
              <w:t>要求</w:t>
            </w:r>
          </w:p>
        </w:tc>
        <w:tc>
          <w:tcPr>
            <w:tcW w:w="2433" w:type="dxa"/>
            <w:vAlign w:val="top"/>
          </w:tcPr>
          <w:p w14:paraId="6BCDB455">
            <w:pPr>
              <w:pStyle w:val="15"/>
              <w:spacing w:before="117" w:line="222" w:lineRule="auto"/>
              <w:ind w:left="508"/>
            </w:pPr>
            <w:r>
              <w:rPr>
                <w:rFonts w:hint="eastAsia"/>
                <w:spacing w:val="-3"/>
                <w:lang w:eastAsia="zh-CN"/>
              </w:rPr>
              <w:t>响应文件</w:t>
            </w:r>
            <w:r>
              <w:rPr>
                <w:spacing w:val="-3"/>
              </w:rPr>
              <w:t>响应</w:t>
            </w:r>
          </w:p>
        </w:tc>
        <w:tc>
          <w:tcPr>
            <w:tcW w:w="1365" w:type="dxa"/>
            <w:vAlign w:val="top"/>
          </w:tcPr>
          <w:p w14:paraId="052E366D">
            <w:pPr>
              <w:pStyle w:val="15"/>
              <w:spacing w:before="117" w:line="222" w:lineRule="auto"/>
              <w:ind w:left="217"/>
            </w:pPr>
            <w:r>
              <w:rPr>
                <w:spacing w:val="-5"/>
              </w:rPr>
              <w:t>偏离情况</w:t>
            </w:r>
          </w:p>
        </w:tc>
        <w:tc>
          <w:tcPr>
            <w:tcW w:w="1446" w:type="dxa"/>
            <w:vAlign w:val="top"/>
          </w:tcPr>
          <w:p w14:paraId="66776226">
            <w:pPr>
              <w:pStyle w:val="15"/>
              <w:spacing w:before="116" w:line="224" w:lineRule="auto"/>
              <w:ind w:left="496"/>
            </w:pPr>
            <w:r>
              <w:rPr>
                <w:spacing w:val="-9"/>
              </w:rPr>
              <w:t>说明</w:t>
            </w:r>
          </w:p>
        </w:tc>
      </w:tr>
      <w:tr w14:paraId="0C1F9A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811" w:type="dxa"/>
            <w:vAlign w:val="top"/>
          </w:tcPr>
          <w:p w14:paraId="4DCDA8DE">
            <w:pPr>
              <w:rPr>
                <w:rFonts w:ascii="Arial"/>
                <w:sz w:val="21"/>
              </w:rPr>
            </w:pPr>
          </w:p>
        </w:tc>
        <w:tc>
          <w:tcPr>
            <w:tcW w:w="2156" w:type="dxa"/>
            <w:vAlign w:val="top"/>
          </w:tcPr>
          <w:p w14:paraId="0ACB7A10">
            <w:pPr>
              <w:rPr>
                <w:rFonts w:ascii="Arial"/>
                <w:sz w:val="21"/>
              </w:rPr>
            </w:pPr>
          </w:p>
        </w:tc>
        <w:tc>
          <w:tcPr>
            <w:tcW w:w="2433" w:type="dxa"/>
            <w:vAlign w:val="top"/>
          </w:tcPr>
          <w:p w14:paraId="650C3318">
            <w:pPr>
              <w:rPr>
                <w:rFonts w:ascii="Arial"/>
                <w:sz w:val="21"/>
              </w:rPr>
            </w:pPr>
          </w:p>
        </w:tc>
        <w:tc>
          <w:tcPr>
            <w:tcW w:w="1365" w:type="dxa"/>
            <w:vAlign w:val="top"/>
          </w:tcPr>
          <w:p w14:paraId="5669A9A0">
            <w:pPr>
              <w:rPr>
                <w:rFonts w:ascii="Arial"/>
                <w:sz w:val="21"/>
              </w:rPr>
            </w:pPr>
          </w:p>
        </w:tc>
        <w:tc>
          <w:tcPr>
            <w:tcW w:w="1446" w:type="dxa"/>
            <w:vAlign w:val="top"/>
          </w:tcPr>
          <w:p w14:paraId="5477AD8E">
            <w:pPr>
              <w:rPr>
                <w:rFonts w:ascii="Arial"/>
                <w:sz w:val="21"/>
              </w:rPr>
            </w:pPr>
          </w:p>
        </w:tc>
      </w:tr>
      <w:tr w14:paraId="50BD8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811" w:type="dxa"/>
            <w:vAlign w:val="top"/>
          </w:tcPr>
          <w:p w14:paraId="7D98CFB8">
            <w:pPr>
              <w:rPr>
                <w:rFonts w:ascii="Arial"/>
                <w:sz w:val="21"/>
              </w:rPr>
            </w:pPr>
          </w:p>
        </w:tc>
        <w:tc>
          <w:tcPr>
            <w:tcW w:w="2156" w:type="dxa"/>
            <w:vAlign w:val="top"/>
          </w:tcPr>
          <w:p w14:paraId="3F7FC823">
            <w:pPr>
              <w:rPr>
                <w:rFonts w:ascii="Arial"/>
                <w:sz w:val="21"/>
              </w:rPr>
            </w:pPr>
          </w:p>
        </w:tc>
        <w:tc>
          <w:tcPr>
            <w:tcW w:w="2433" w:type="dxa"/>
            <w:vAlign w:val="top"/>
          </w:tcPr>
          <w:p w14:paraId="609E5C6B">
            <w:pPr>
              <w:rPr>
                <w:rFonts w:ascii="Arial"/>
                <w:sz w:val="21"/>
              </w:rPr>
            </w:pPr>
          </w:p>
        </w:tc>
        <w:tc>
          <w:tcPr>
            <w:tcW w:w="1365" w:type="dxa"/>
            <w:vAlign w:val="top"/>
          </w:tcPr>
          <w:p w14:paraId="1D56BA05">
            <w:pPr>
              <w:rPr>
                <w:rFonts w:ascii="Arial"/>
                <w:sz w:val="21"/>
              </w:rPr>
            </w:pPr>
          </w:p>
        </w:tc>
        <w:tc>
          <w:tcPr>
            <w:tcW w:w="1446" w:type="dxa"/>
            <w:vAlign w:val="top"/>
          </w:tcPr>
          <w:p w14:paraId="6846554C">
            <w:pPr>
              <w:rPr>
                <w:rFonts w:ascii="Arial"/>
                <w:sz w:val="21"/>
              </w:rPr>
            </w:pPr>
          </w:p>
        </w:tc>
      </w:tr>
      <w:tr w14:paraId="4775B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811" w:type="dxa"/>
            <w:vAlign w:val="top"/>
          </w:tcPr>
          <w:p w14:paraId="50BE7F55">
            <w:pPr>
              <w:pStyle w:val="15"/>
              <w:spacing w:before="295" w:line="93" w:lineRule="exact"/>
              <w:ind w:left="736"/>
            </w:pPr>
          </w:p>
        </w:tc>
        <w:tc>
          <w:tcPr>
            <w:tcW w:w="2156" w:type="dxa"/>
            <w:vAlign w:val="top"/>
          </w:tcPr>
          <w:p w14:paraId="361B7D2E">
            <w:pPr>
              <w:rPr>
                <w:rFonts w:ascii="Arial"/>
                <w:sz w:val="21"/>
              </w:rPr>
            </w:pPr>
          </w:p>
        </w:tc>
        <w:tc>
          <w:tcPr>
            <w:tcW w:w="2433" w:type="dxa"/>
            <w:vAlign w:val="top"/>
          </w:tcPr>
          <w:p w14:paraId="1E7A9E11">
            <w:pPr>
              <w:rPr>
                <w:rFonts w:ascii="Arial"/>
                <w:sz w:val="21"/>
              </w:rPr>
            </w:pPr>
          </w:p>
        </w:tc>
        <w:tc>
          <w:tcPr>
            <w:tcW w:w="1365" w:type="dxa"/>
            <w:vAlign w:val="top"/>
          </w:tcPr>
          <w:p w14:paraId="2C5EE399">
            <w:pPr>
              <w:rPr>
                <w:rFonts w:ascii="Arial"/>
                <w:sz w:val="21"/>
              </w:rPr>
            </w:pPr>
          </w:p>
        </w:tc>
        <w:tc>
          <w:tcPr>
            <w:tcW w:w="1446" w:type="dxa"/>
            <w:vAlign w:val="top"/>
          </w:tcPr>
          <w:p w14:paraId="646A57F7">
            <w:pPr>
              <w:rPr>
                <w:rFonts w:ascii="Arial"/>
                <w:sz w:val="21"/>
              </w:rPr>
            </w:pPr>
          </w:p>
        </w:tc>
      </w:tr>
      <w:tr w14:paraId="2715E3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811" w:type="dxa"/>
            <w:vAlign w:val="top"/>
          </w:tcPr>
          <w:p w14:paraId="0C309B47">
            <w:pPr>
              <w:rPr>
                <w:rFonts w:ascii="Arial"/>
                <w:sz w:val="21"/>
              </w:rPr>
            </w:pPr>
          </w:p>
        </w:tc>
        <w:tc>
          <w:tcPr>
            <w:tcW w:w="2156" w:type="dxa"/>
            <w:vAlign w:val="top"/>
          </w:tcPr>
          <w:p w14:paraId="639898C6">
            <w:pPr>
              <w:rPr>
                <w:rFonts w:ascii="Arial"/>
                <w:sz w:val="21"/>
              </w:rPr>
            </w:pPr>
          </w:p>
        </w:tc>
        <w:tc>
          <w:tcPr>
            <w:tcW w:w="2433" w:type="dxa"/>
            <w:vAlign w:val="top"/>
          </w:tcPr>
          <w:p w14:paraId="476F90D6">
            <w:pPr>
              <w:rPr>
                <w:rFonts w:ascii="Arial"/>
                <w:sz w:val="21"/>
              </w:rPr>
            </w:pPr>
          </w:p>
        </w:tc>
        <w:tc>
          <w:tcPr>
            <w:tcW w:w="1365" w:type="dxa"/>
            <w:vAlign w:val="top"/>
          </w:tcPr>
          <w:p w14:paraId="65CAC953">
            <w:pPr>
              <w:rPr>
                <w:rFonts w:ascii="Arial"/>
                <w:sz w:val="21"/>
              </w:rPr>
            </w:pPr>
          </w:p>
        </w:tc>
        <w:tc>
          <w:tcPr>
            <w:tcW w:w="1446" w:type="dxa"/>
            <w:vAlign w:val="top"/>
          </w:tcPr>
          <w:p w14:paraId="4C6B7345">
            <w:pPr>
              <w:rPr>
                <w:rFonts w:ascii="Arial"/>
                <w:sz w:val="21"/>
              </w:rPr>
            </w:pPr>
          </w:p>
        </w:tc>
      </w:tr>
      <w:tr w14:paraId="25BB35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811" w:type="dxa"/>
            <w:vAlign w:val="top"/>
          </w:tcPr>
          <w:p w14:paraId="384ABD49">
            <w:pPr>
              <w:rPr>
                <w:rFonts w:ascii="Arial"/>
                <w:sz w:val="21"/>
              </w:rPr>
            </w:pPr>
          </w:p>
        </w:tc>
        <w:tc>
          <w:tcPr>
            <w:tcW w:w="2156" w:type="dxa"/>
            <w:vAlign w:val="top"/>
          </w:tcPr>
          <w:p w14:paraId="14D74912">
            <w:pPr>
              <w:rPr>
                <w:rFonts w:ascii="Arial"/>
                <w:sz w:val="21"/>
              </w:rPr>
            </w:pPr>
          </w:p>
        </w:tc>
        <w:tc>
          <w:tcPr>
            <w:tcW w:w="2433" w:type="dxa"/>
            <w:vAlign w:val="top"/>
          </w:tcPr>
          <w:p w14:paraId="1F779C06">
            <w:pPr>
              <w:rPr>
                <w:rFonts w:ascii="Arial"/>
                <w:sz w:val="21"/>
              </w:rPr>
            </w:pPr>
          </w:p>
        </w:tc>
        <w:tc>
          <w:tcPr>
            <w:tcW w:w="1365" w:type="dxa"/>
            <w:vAlign w:val="top"/>
          </w:tcPr>
          <w:p w14:paraId="6D071153">
            <w:pPr>
              <w:rPr>
                <w:rFonts w:ascii="Arial"/>
                <w:sz w:val="21"/>
              </w:rPr>
            </w:pPr>
          </w:p>
        </w:tc>
        <w:tc>
          <w:tcPr>
            <w:tcW w:w="1446" w:type="dxa"/>
            <w:vAlign w:val="top"/>
          </w:tcPr>
          <w:p w14:paraId="5FF63834">
            <w:pPr>
              <w:rPr>
                <w:rFonts w:ascii="Arial"/>
                <w:sz w:val="21"/>
              </w:rPr>
            </w:pPr>
          </w:p>
        </w:tc>
      </w:tr>
      <w:tr w14:paraId="126916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1811" w:type="dxa"/>
            <w:vAlign w:val="top"/>
          </w:tcPr>
          <w:p w14:paraId="1466062F">
            <w:pPr>
              <w:rPr>
                <w:rFonts w:ascii="Arial"/>
                <w:sz w:val="21"/>
              </w:rPr>
            </w:pPr>
          </w:p>
        </w:tc>
        <w:tc>
          <w:tcPr>
            <w:tcW w:w="2156" w:type="dxa"/>
            <w:vAlign w:val="top"/>
          </w:tcPr>
          <w:p w14:paraId="162834CE">
            <w:pPr>
              <w:rPr>
                <w:rFonts w:ascii="Arial"/>
                <w:sz w:val="21"/>
              </w:rPr>
            </w:pPr>
          </w:p>
        </w:tc>
        <w:tc>
          <w:tcPr>
            <w:tcW w:w="2433" w:type="dxa"/>
            <w:vAlign w:val="top"/>
          </w:tcPr>
          <w:p w14:paraId="785CBAAA">
            <w:pPr>
              <w:rPr>
                <w:rFonts w:ascii="Arial"/>
                <w:sz w:val="21"/>
              </w:rPr>
            </w:pPr>
          </w:p>
        </w:tc>
        <w:tc>
          <w:tcPr>
            <w:tcW w:w="1365" w:type="dxa"/>
            <w:vAlign w:val="top"/>
          </w:tcPr>
          <w:p w14:paraId="25B76ED5">
            <w:pPr>
              <w:rPr>
                <w:rFonts w:ascii="Arial"/>
                <w:sz w:val="21"/>
              </w:rPr>
            </w:pPr>
          </w:p>
        </w:tc>
        <w:tc>
          <w:tcPr>
            <w:tcW w:w="1446" w:type="dxa"/>
            <w:vAlign w:val="top"/>
          </w:tcPr>
          <w:p w14:paraId="49828A57">
            <w:pPr>
              <w:rPr>
                <w:rFonts w:ascii="Arial"/>
                <w:sz w:val="21"/>
              </w:rPr>
            </w:pPr>
          </w:p>
        </w:tc>
      </w:tr>
    </w:tbl>
    <w:p w14:paraId="60D4414D">
      <w:pPr>
        <w:pStyle w:val="6"/>
        <w:spacing w:line="420" w:lineRule="auto"/>
      </w:pPr>
    </w:p>
    <w:p w14:paraId="26F9DE05">
      <w:pPr>
        <w:spacing w:before="78" w:line="360" w:lineRule="auto"/>
        <w:ind w:left="480" w:right="661" w:firstLine="1"/>
        <w:jc w:val="both"/>
        <w:rPr>
          <w:rFonts w:ascii="仿宋" w:hAnsi="仿宋" w:eastAsia="仿宋" w:cs="仿宋"/>
          <w:sz w:val="24"/>
          <w:szCs w:val="24"/>
        </w:rPr>
      </w:pPr>
      <w:r>
        <w:rPr>
          <w:rFonts w:ascii="仿宋" w:hAnsi="仿宋" w:eastAsia="仿宋" w:cs="仿宋"/>
          <w:spacing w:val="-1"/>
          <w:sz w:val="24"/>
          <w:szCs w:val="24"/>
        </w:rPr>
        <w:t>注：1、本表只填写</w:t>
      </w:r>
      <w:r>
        <w:rPr>
          <w:rFonts w:hint="eastAsia" w:ascii="仿宋" w:hAnsi="仿宋" w:eastAsia="仿宋" w:cs="仿宋"/>
          <w:spacing w:val="-1"/>
          <w:sz w:val="24"/>
          <w:szCs w:val="24"/>
          <w:lang w:eastAsia="zh-CN"/>
        </w:rPr>
        <w:t>响应文件</w:t>
      </w:r>
      <w:r>
        <w:rPr>
          <w:rFonts w:ascii="仿宋" w:hAnsi="仿宋" w:eastAsia="仿宋" w:cs="仿宋"/>
          <w:spacing w:val="-1"/>
          <w:sz w:val="24"/>
          <w:szCs w:val="24"/>
        </w:rPr>
        <w:t>中与</w:t>
      </w:r>
      <w:r>
        <w:rPr>
          <w:rFonts w:hint="eastAsia" w:ascii="仿宋" w:hAnsi="仿宋" w:eastAsia="仿宋" w:cs="仿宋"/>
          <w:spacing w:val="-1"/>
          <w:sz w:val="24"/>
          <w:szCs w:val="24"/>
          <w:lang w:eastAsia="zh-CN"/>
        </w:rPr>
        <w:t>采购文件</w:t>
      </w:r>
      <w:r>
        <w:rPr>
          <w:rFonts w:ascii="仿宋" w:hAnsi="仿宋" w:eastAsia="仿宋" w:cs="仿宋"/>
          <w:spacing w:val="-1"/>
          <w:sz w:val="24"/>
          <w:szCs w:val="24"/>
        </w:rPr>
        <w:t>有偏离的内容，</w:t>
      </w:r>
      <w:r>
        <w:rPr>
          <w:rFonts w:hint="eastAsia" w:ascii="仿宋" w:hAnsi="仿宋" w:eastAsia="仿宋" w:cs="仿宋"/>
          <w:spacing w:val="-1"/>
          <w:sz w:val="24"/>
          <w:szCs w:val="24"/>
          <w:lang w:eastAsia="zh-CN"/>
        </w:rPr>
        <w:t>响应文件</w:t>
      </w:r>
      <w:r>
        <w:rPr>
          <w:rFonts w:ascii="仿宋" w:hAnsi="仿宋" w:eastAsia="仿宋" w:cs="仿宋"/>
          <w:spacing w:val="-1"/>
          <w:sz w:val="24"/>
          <w:szCs w:val="24"/>
        </w:rPr>
        <w:t>与</w:t>
      </w:r>
      <w:r>
        <w:rPr>
          <w:rFonts w:hint="eastAsia" w:ascii="仿宋" w:hAnsi="仿宋" w:eastAsia="仿宋" w:cs="仿宋"/>
          <w:spacing w:val="-1"/>
          <w:sz w:val="24"/>
          <w:szCs w:val="24"/>
          <w:lang w:eastAsia="zh-CN"/>
        </w:rPr>
        <w:t>采购文件</w:t>
      </w:r>
      <w:r>
        <w:rPr>
          <w:rFonts w:ascii="仿宋" w:hAnsi="仿宋" w:eastAsia="仿宋" w:cs="仿宋"/>
          <w:spacing w:val="-3"/>
          <w:sz w:val="24"/>
          <w:szCs w:val="24"/>
        </w:rPr>
        <w:t>要求完全一致的，不用在此表中列出，但必须提交本</w:t>
      </w:r>
      <w:r>
        <w:rPr>
          <w:rFonts w:ascii="仿宋" w:hAnsi="仿宋" w:eastAsia="仿宋" w:cs="仿宋"/>
          <w:spacing w:val="-4"/>
          <w:sz w:val="24"/>
          <w:szCs w:val="24"/>
        </w:rPr>
        <w:t>表（需签字盖章</w:t>
      </w:r>
      <w:r>
        <w:rPr>
          <w:rFonts w:ascii="仿宋" w:hAnsi="仿宋" w:eastAsia="仿宋" w:cs="仿宋"/>
          <w:spacing w:val="-6"/>
          <w:sz w:val="24"/>
          <w:szCs w:val="24"/>
        </w:rPr>
        <w:t>），</w:t>
      </w:r>
      <w:r>
        <w:rPr>
          <w:rFonts w:ascii="仿宋" w:hAnsi="仿宋" w:eastAsia="仿宋" w:cs="仿宋"/>
          <w:spacing w:val="-4"/>
          <w:sz w:val="24"/>
          <w:szCs w:val="24"/>
        </w:rPr>
        <w:t>除本偏</w:t>
      </w:r>
      <w:r>
        <w:rPr>
          <w:rFonts w:ascii="仿宋" w:hAnsi="仿宋" w:eastAsia="仿宋" w:cs="仿宋"/>
          <w:spacing w:val="-2"/>
          <w:sz w:val="24"/>
          <w:szCs w:val="24"/>
        </w:rPr>
        <w:t>离表中所列的偏离项目外，其它均完全响应“</w:t>
      </w:r>
      <w:r>
        <w:rPr>
          <w:rFonts w:hint="eastAsia" w:ascii="仿宋" w:hAnsi="仿宋" w:eastAsia="仿宋" w:cs="仿宋"/>
          <w:spacing w:val="-2"/>
          <w:sz w:val="24"/>
          <w:szCs w:val="24"/>
          <w:lang w:eastAsia="zh-CN"/>
        </w:rPr>
        <w:t>采购文件</w:t>
      </w:r>
      <w:r>
        <w:rPr>
          <w:rFonts w:ascii="仿宋" w:hAnsi="仿宋" w:eastAsia="仿宋" w:cs="仿宋"/>
          <w:spacing w:val="-82"/>
          <w:sz w:val="24"/>
          <w:szCs w:val="24"/>
        </w:rPr>
        <w:t xml:space="preserve"> </w:t>
      </w:r>
      <w:r>
        <w:rPr>
          <w:rFonts w:ascii="仿宋" w:hAnsi="仿宋" w:eastAsia="仿宋" w:cs="仿宋"/>
          <w:spacing w:val="-2"/>
          <w:sz w:val="24"/>
          <w:szCs w:val="24"/>
        </w:rPr>
        <w:t>”中的要求。</w:t>
      </w:r>
    </w:p>
    <w:p w14:paraId="0EB4E1A1">
      <w:pPr>
        <w:spacing w:before="88" w:line="309" w:lineRule="auto"/>
        <w:ind w:left="475" w:right="683" w:firstLine="235"/>
        <w:rPr>
          <w:rFonts w:ascii="仿宋" w:hAnsi="仿宋" w:eastAsia="仿宋" w:cs="仿宋"/>
          <w:sz w:val="24"/>
          <w:szCs w:val="24"/>
        </w:rPr>
      </w:pPr>
      <w:r>
        <w:rPr>
          <w:rFonts w:ascii="仿宋" w:hAnsi="仿宋" w:eastAsia="仿宋" w:cs="仿宋"/>
          <w:sz w:val="24"/>
          <w:szCs w:val="24"/>
        </w:rPr>
        <w:t>2、供应商必须据实填写，不得虚假响应，否则</w:t>
      </w:r>
      <w:r>
        <w:rPr>
          <w:rFonts w:ascii="仿宋" w:hAnsi="仿宋" w:eastAsia="仿宋" w:cs="仿宋"/>
          <w:spacing w:val="-1"/>
          <w:sz w:val="24"/>
          <w:szCs w:val="24"/>
        </w:rPr>
        <w:t>将取消其投标或中标资格，并</w:t>
      </w:r>
      <w:r>
        <w:rPr>
          <w:rFonts w:ascii="仿宋" w:hAnsi="仿宋" w:eastAsia="仿宋" w:cs="仿宋"/>
          <w:spacing w:val="-2"/>
          <w:sz w:val="24"/>
          <w:szCs w:val="24"/>
        </w:rPr>
        <w:t>按有关规定进处罚。</w:t>
      </w:r>
    </w:p>
    <w:p w14:paraId="38E7309A">
      <w:pPr>
        <w:pStyle w:val="6"/>
        <w:spacing w:line="271" w:lineRule="auto"/>
      </w:pPr>
    </w:p>
    <w:p w14:paraId="7E9E3250">
      <w:pPr>
        <w:pStyle w:val="6"/>
        <w:spacing w:line="271" w:lineRule="auto"/>
      </w:pPr>
    </w:p>
    <w:p w14:paraId="5C6FC914">
      <w:pPr>
        <w:spacing w:line="400" w:lineRule="atLeast"/>
        <w:ind w:right="480" w:firstLine="2400" w:firstLineChars="1000"/>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供应商名称：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（全称并加盖公章</w:t>
      </w:r>
      <w:r>
        <w:rPr>
          <w:rFonts w:hint="eastAsia" w:ascii="仿宋" w:hAnsi="仿宋" w:eastAsia="仿宋" w:cs="仿宋"/>
          <w:color w:val="auto"/>
          <w:sz w:val="24"/>
          <w:highlight w:val="none"/>
          <w:lang w:val="en-US" w:eastAsia="zh-CN"/>
        </w:rPr>
        <w:t>)</w:t>
      </w:r>
    </w:p>
    <w:p w14:paraId="7B932204">
      <w:pPr>
        <w:spacing w:line="400" w:lineRule="atLeast"/>
        <w:ind w:right="480"/>
        <w:jc w:val="both"/>
        <w:rPr>
          <w:rFonts w:hint="eastAsia" w:ascii="仿宋" w:hAnsi="仿宋" w:eastAsia="仿宋" w:cs="仿宋"/>
          <w:color w:val="auto"/>
          <w:sz w:val="24"/>
          <w:highlight w:val="none"/>
        </w:rPr>
      </w:pPr>
    </w:p>
    <w:p w14:paraId="272FC089">
      <w:pPr>
        <w:spacing w:line="400" w:lineRule="atLeast"/>
        <w:ind w:right="480" w:firstLine="2400" w:firstLineChars="100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6BFF392E">
      <w:pPr>
        <w:spacing w:line="400" w:lineRule="atLeast"/>
        <w:jc w:val="right"/>
        <w:rPr>
          <w:rFonts w:hint="eastAsia" w:ascii="仿宋" w:hAnsi="仿宋" w:eastAsia="仿宋" w:cs="仿宋"/>
          <w:color w:val="auto"/>
          <w:sz w:val="24"/>
          <w:highlight w:val="none"/>
        </w:rPr>
      </w:pPr>
    </w:p>
    <w:p w14:paraId="621B03F7">
      <w:pPr>
        <w:widowControl/>
        <w:numPr>
          <w:ilvl w:val="0"/>
          <w:numId w:val="0"/>
        </w:numPr>
        <w:snapToGrid w:val="0"/>
        <w:spacing w:line="600" w:lineRule="exact"/>
        <w:ind w:firstLine="2400" w:firstLineChars="1000"/>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年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日</w:t>
      </w:r>
      <w:r>
        <w:rPr>
          <w:rFonts w:hint="eastAsia" w:ascii="仿宋" w:hAnsi="仿宋" w:eastAsia="仿宋" w:cs="仿宋"/>
          <w:b/>
          <w:color w:val="auto"/>
          <w:sz w:val="36"/>
          <w:szCs w:val="36"/>
          <w:highlight w:val="none"/>
          <w:u w:val="none"/>
        </w:rPr>
        <w:t xml:space="preserve"> </w:t>
      </w:r>
    </w:p>
    <w:p w14:paraId="45B0E434">
      <w:pPr>
        <w:spacing w:line="223" w:lineRule="auto"/>
        <w:rPr>
          <w:rFonts w:ascii="仿宋" w:hAnsi="仿宋" w:eastAsia="仿宋" w:cs="仿宋"/>
          <w:sz w:val="24"/>
          <w:szCs w:val="24"/>
        </w:rPr>
        <w:sectPr>
          <w:footerReference r:id="rId13" w:type="default"/>
          <w:pgSz w:w="11907" w:h="16840"/>
          <w:pgMar w:top="1425" w:right="1140" w:bottom="1213" w:left="1342" w:header="0" w:footer="934" w:gutter="0"/>
          <w:cols w:space="720" w:num="1"/>
        </w:sectPr>
      </w:pPr>
    </w:p>
    <w:p w14:paraId="1C362537">
      <w:pPr>
        <w:spacing w:before="78" w:line="222" w:lineRule="auto"/>
        <w:ind w:left="299"/>
        <w:outlineLvl w:val="1"/>
        <w:rPr>
          <w:rFonts w:ascii="仿宋" w:hAnsi="仿宋" w:eastAsia="仿宋" w:cs="仿宋"/>
          <w:sz w:val="24"/>
          <w:szCs w:val="24"/>
        </w:rPr>
      </w:pPr>
      <w:bookmarkStart w:id="7" w:name="_Toc29833"/>
      <w:r>
        <w:rPr>
          <w:rFonts w:ascii="仿宋" w:hAnsi="仿宋" w:eastAsia="仿宋" w:cs="仿宋"/>
          <w:b/>
          <w:bCs/>
          <w:spacing w:val="2"/>
          <w:sz w:val="24"/>
          <w:szCs w:val="24"/>
        </w:rPr>
        <w:t>附件</w:t>
      </w:r>
      <w:r>
        <w:rPr>
          <w:rFonts w:hint="eastAsia" w:ascii="仿宋" w:hAnsi="仿宋" w:eastAsia="仿宋" w:cs="仿宋"/>
          <w:b/>
          <w:bCs/>
          <w:spacing w:val="2"/>
          <w:sz w:val="24"/>
          <w:szCs w:val="24"/>
          <w:lang w:val="en-US" w:eastAsia="zh-CN"/>
        </w:rPr>
        <w:t>7</w:t>
      </w:r>
      <w:r>
        <w:rPr>
          <w:rFonts w:ascii="仿宋" w:hAnsi="仿宋" w:eastAsia="仿宋" w:cs="仿宋"/>
          <w:b/>
          <w:bCs/>
          <w:spacing w:val="2"/>
          <w:sz w:val="24"/>
          <w:szCs w:val="24"/>
        </w:rPr>
        <w:t>、业绩一览表</w:t>
      </w:r>
      <w:bookmarkEnd w:id="7"/>
    </w:p>
    <w:p w14:paraId="287BFD91">
      <w:pPr>
        <w:pStyle w:val="6"/>
        <w:spacing w:line="315" w:lineRule="auto"/>
      </w:pPr>
    </w:p>
    <w:p w14:paraId="1BFD0CEF">
      <w:pPr>
        <w:pStyle w:val="6"/>
        <w:spacing w:line="316" w:lineRule="auto"/>
      </w:pPr>
    </w:p>
    <w:p w14:paraId="23E4D82C">
      <w:pPr>
        <w:spacing w:before="91" w:line="224" w:lineRule="auto"/>
        <w:ind w:left="3743"/>
        <w:rPr>
          <w:rFonts w:ascii="仿宋" w:hAnsi="仿宋" w:eastAsia="仿宋" w:cs="仿宋"/>
          <w:sz w:val="28"/>
          <w:szCs w:val="28"/>
        </w:rPr>
      </w:pPr>
      <w:r>
        <w:rPr>
          <w:rFonts w:ascii="仿宋" w:hAnsi="仿宋" w:eastAsia="仿宋" w:cs="仿宋"/>
          <w:spacing w:val="-4"/>
          <w:sz w:val="28"/>
          <w:szCs w:val="28"/>
        </w:rPr>
        <w:t>业绩一览表</w:t>
      </w:r>
    </w:p>
    <w:p w14:paraId="260E8D6E">
      <w:pPr>
        <w:spacing w:line="165" w:lineRule="exact"/>
      </w:pPr>
    </w:p>
    <w:p w14:paraId="422C2A9D">
      <w:pPr>
        <w:numPr>
          <w:ilvl w:val="0"/>
          <w:numId w:val="0"/>
        </w:numPr>
        <w:spacing w:line="480" w:lineRule="exact"/>
        <w:ind w:leftChars="0"/>
        <w:jc w:val="both"/>
        <w:outlineLvl w:val="1"/>
        <w:rPr>
          <w:rFonts w:hint="eastAsia" w:ascii="宋体" w:hAnsi="宋体" w:eastAsia="宋体" w:cs="宋体"/>
          <w:b/>
          <w:bCs/>
          <w:color w:val="auto"/>
          <w:sz w:val="28"/>
          <w:szCs w:val="28"/>
          <w:lang w:eastAsia="zh-CN"/>
        </w:rPr>
      </w:pPr>
    </w:p>
    <w:tbl>
      <w:tblPr>
        <w:tblStyle w:val="12"/>
        <w:tblW w:w="931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42"/>
        <w:gridCol w:w="2509"/>
        <w:gridCol w:w="2100"/>
        <w:gridCol w:w="1800"/>
        <w:gridCol w:w="2067"/>
      </w:tblGrid>
      <w:tr w14:paraId="5C8476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394" w:hRule="atLeast"/>
        </w:trPr>
        <w:tc>
          <w:tcPr>
            <w:tcW w:w="842" w:type="dxa"/>
            <w:noWrap/>
            <w:vAlign w:val="center"/>
          </w:tcPr>
          <w:p w14:paraId="75184D0D">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2509" w:type="dxa"/>
            <w:noWrap/>
            <w:vAlign w:val="center"/>
          </w:tcPr>
          <w:p w14:paraId="5CCEE6AE">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项目名称</w:t>
            </w:r>
          </w:p>
        </w:tc>
        <w:tc>
          <w:tcPr>
            <w:tcW w:w="2100" w:type="dxa"/>
            <w:tcBorders>
              <w:left w:val="single" w:color="auto" w:sz="4" w:space="0"/>
              <w:right w:val="single" w:color="auto" w:sz="4" w:space="0"/>
            </w:tcBorders>
            <w:noWrap/>
            <w:vAlign w:val="center"/>
          </w:tcPr>
          <w:p w14:paraId="5DC84DA9">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合同金额（万元）</w:t>
            </w:r>
          </w:p>
        </w:tc>
        <w:tc>
          <w:tcPr>
            <w:tcW w:w="1800" w:type="dxa"/>
            <w:noWrap/>
            <w:vAlign w:val="center"/>
          </w:tcPr>
          <w:p w14:paraId="4F0E448D">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合同签订</w:t>
            </w:r>
            <w:r>
              <w:rPr>
                <w:rFonts w:hint="eastAsia" w:ascii="仿宋" w:hAnsi="仿宋" w:eastAsia="仿宋" w:cs="仿宋"/>
                <w:b/>
                <w:bCs/>
                <w:color w:val="auto"/>
                <w:sz w:val="24"/>
                <w:szCs w:val="24"/>
              </w:rPr>
              <w:t>日期</w:t>
            </w:r>
          </w:p>
        </w:tc>
        <w:tc>
          <w:tcPr>
            <w:tcW w:w="2067" w:type="dxa"/>
            <w:noWrap/>
            <w:vAlign w:val="center"/>
          </w:tcPr>
          <w:p w14:paraId="02031C95">
            <w:pPr>
              <w:spacing w:line="360" w:lineRule="auto"/>
              <w:jc w:val="center"/>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甲方名称、</w:t>
            </w:r>
          </w:p>
          <w:p w14:paraId="586B3A8F">
            <w:pPr>
              <w:spacing w:line="360" w:lineRule="auto"/>
              <w:jc w:val="center"/>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联系人及电话</w:t>
            </w:r>
          </w:p>
        </w:tc>
      </w:tr>
      <w:tr w14:paraId="60219E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08" w:hRule="atLeast"/>
        </w:trPr>
        <w:tc>
          <w:tcPr>
            <w:tcW w:w="842" w:type="dxa"/>
            <w:noWrap/>
            <w:vAlign w:val="center"/>
          </w:tcPr>
          <w:p w14:paraId="524E1550">
            <w:pPr>
              <w:spacing w:line="360" w:lineRule="auto"/>
              <w:ind w:left="120"/>
              <w:jc w:val="center"/>
              <w:rPr>
                <w:rFonts w:hint="eastAsia" w:ascii="仿宋" w:hAnsi="仿宋" w:eastAsia="仿宋" w:cs="仿宋"/>
                <w:color w:val="auto"/>
                <w:sz w:val="24"/>
                <w:szCs w:val="24"/>
                <w:lang w:eastAsia="zh-CN"/>
              </w:rPr>
            </w:pPr>
          </w:p>
        </w:tc>
        <w:tc>
          <w:tcPr>
            <w:tcW w:w="2509" w:type="dxa"/>
            <w:noWrap/>
            <w:vAlign w:val="center"/>
          </w:tcPr>
          <w:p w14:paraId="17589CE8">
            <w:pPr>
              <w:spacing w:line="360" w:lineRule="auto"/>
              <w:rPr>
                <w:rFonts w:hint="eastAsia" w:ascii="仿宋" w:hAnsi="仿宋" w:eastAsia="仿宋" w:cs="仿宋"/>
                <w:color w:val="auto"/>
                <w:sz w:val="24"/>
                <w:szCs w:val="24"/>
                <w:lang w:eastAsia="zh-CN"/>
              </w:rPr>
            </w:pPr>
          </w:p>
        </w:tc>
        <w:tc>
          <w:tcPr>
            <w:tcW w:w="2100" w:type="dxa"/>
            <w:tcBorders>
              <w:left w:val="single" w:color="auto" w:sz="4" w:space="0"/>
              <w:right w:val="single" w:color="auto" w:sz="4" w:space="0"/>
            </w:tcBorders>
            <w:noWrap/>
            <w:vAlign w:val="center"/>
          </w:tcPr>
          <w:p w14:paraId="219E25C9">
            <w:pPr>
              <w:spacing w:line="360" w:lineRule="auto"/>
              <w:jc w:val="center"/>
              <w:rPr>
                <w:rFonts w:hint="eastAsia" w:ascii="仿宋" w:hAnsi="仿宋" w:eastAsia="仿宋" w:cs="仿宋"/>
                <w:color w:val="auto"/>
                <w:sz w:val="24"/>
                <w:szCs w:val="24"/>
                <w:lang w:eastAsia="zh-CN"/>
              </w:rPr>
            </w:pPr>
          </w:p>
        </w:tc>
        <w:tc>
          <w:tcPr>
            <w:tcW w:w="1800" w:type="dxa"/>
            <w:noWrap/>
            <w:vAlign w:val="center"/>
          </w:tcPr>
          <w:p w14:paraId="620FF42E">
            <w:pPr>
              <w:spacing w:line="360" w:lineRule="auto"/>
              <w:jc w:val="center"/>
              <w:rPr>
                <w:rFonts w:hint="eastAsia" w:ascii="仿宋" w:hAnsi="仿宋" w:eastAsia="仿宋" w:cs="仿宋"/>
                <w:color w:val="auto"/>
                <w:sz w:val="24"/>
                <w:szCs w:val="24"/>
                <w:lang w:eastAsia="zh-CN"/>
              </w:rPr>
            </w:pPr>
          </w:p>
        </w:tc>
        <w:tc>
          <w:tcPr>
            <w:tcW w:w="2067" w:type="dxa"/>
            <w:noWrap/>
            <w:vAlign w:val="center"/>
          </w:tcPr>
          <w:p w14:paraId="6635652E">
            <w:pPr>
              <w:spacing w:line="360" w:lineRule="auto"/>
              <w:jc w:val="center"/>
              <w:rPr>
                <w:rFonts w:hint="eastAsia" w:ascii="仿宋" w:hAnsi="仿宋" w:eastAsia="仿宋" w:cs="仿宋"/>
                <w:color w:val="auto"/>
                <w:sz w:val="24"/>
                <w:szCs w:val="24"/>
                <w:lang w:eastAsia="zh-CN"/>
              </w:rPr>
            </w:pPr>
          </w:p>
        </w:tc>
      </w:tr>
      <w:tr w14:paraId="09DB37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08" w:hRule="atLeast"/>
        </w:trPr>
        <w:tc>
          <w:tcPr>
            <w:tcW w:w="842" w:type="dxa"/>
            <w:noWrap/>
            <w:vAlign w:val="center"/>
          </w:tcPr>
          <w:p w14:paraId="598A9E2A">
            <w:pPr>
              <w:spacing w:line="360" w:lineRule="auto"/>
              <w:ind w:left="120"/>
              <w:jc w:val="center"/>
              <w:rPr>
                <w:rFonts w:hint="eastAsia" w:ascii="仿宋" w:hAnsi="仿宋" w:eastAsia="仿宋" w:cs="仿宋"/>
                <w:color w:val="auto"/>
                <w:sz w:val="24"/>
                <w:szCs w:val="24"/>
                <w:lang w:eastAsia="zh-CN"/>
              </w:rPr>
            </w:pPr>
          </w:p>
        </w:tc>
        <w:tc>
          <w:tcPr>
            <w:tcW w:w="2509" w:type="dxa"/>
            <w:noWrap/>
            <w:vAlign w:val="center"/>
          </w:tcPr>
          <w:p w14:paraId="51011F9E">
            <w:pPr>
              <w:spacing w:line="360" w:lineRule="auto"/>
              <w:rPr>
                <w:rFonts w:hint="eastAsia" w:ascii="仿宋" w:hAnsi="仿宋" w:eastAsia="仿宋" w:cs="仿宋"/>
                <w:color w:val="auto"/>
                <w:sz w:val="24"/>
                <w:szCs w:val="24"/>
                <w:lang w:eastAsia="zh-CN"/>
              </w:rPr>
            </w:pPr>
          </w:p>
        </w:tc>
        <w:tc>
          <w:tcPr>
            <w:tcW w:w="2100" w:type="dxa"/>
            <w:tcBorders>
              <w:left w:val="single" w:color="auto" w:sz="4" w:space="0"/>
              <w:right w:val="single" w:color="auto" w:sz="4" w:space="0"/>
            </w:tcBorders>
            <w:noWrap/>
            <w:vAlign w:val="center"/>
          </w:tcPr>
          <w:p w14:paraId="79C7D31F">
            <w:pPr>
              <w:spacing w:line="360" w:lineRule="auto"/>
              <w:jc w:val="center"/>
              <w:rPr>
                <w:rFonts w:hint="eastAsia" w:ascii="仿宋" w:hAnsi="仿宋" w:eastAsia="仿宋" w:cs="仿宋"/>
                <w:color w:val="auto"/>
                <w:sz w:val="24"/>
                <w:szCs w:val="24"/>
                <w:lang w:eastAsia="zh-CN"/>
              </w:rPr>
            </w:pPr>
          </w:p>
        </w:tc>
        <w:tc>
          <w:tcPr>
            <w:tcW w:w="1800" w:type="dxa"/>
            <w:noWrap/>
            <w:vAlign w:val="center"/>
          </w:tcPr>
          <w:p w14:paraId="6A8C0FC7">
            <w:pPr>
              <w:spacing w:line="360" w:lineRule="auto"/>
              <w:jc w:val="center"/>
              <w:rPr>
                <w:rFonts w:hint="eastAsia" w:ascii="仿宋" w:hAnsi="仿宋" w:eastAsia="仿宋" w:cs="仿宋"/>
                <w:color w:val="auto"/>
                <w:sz w:val="24"/>
                <w:szCs w:val="24"/>
                <w:lang w:eastAsia="zh-CN"/>
              </w:rPr>
            </w:pPr>
          </w:p>
        </w:tc>
        <w:tc>
          <w:tcPr>
            <w:tcW w:w="2067" w:type="dxa"/>
            <w:noWrap/>
            <w:vAlign w:val="center"/>
          </w:tcPr>
          <w:p w14:paraId="6FD03D9A">
            <w:pPr>
              <w:spacing w:line="360" w:lineRule="auto"/>
              <w:jc w:val="center"/>
              <w:rPr>
                <w:rFonts w:hint="eastAsia" w:ascii="仿宋" w:hAnsi="仿宋" w:eastAsia="仿宋" w:cs="仿宋"/>
                <w:color w:val="auto"/>
                <w:sz w:val="24"/>
                <w:szCs w:val="24"/>
                <w:lang w:eastAsia="zh-CN"/>
              </w:rPr>
            </w:pPr>
          </w:p>
        </w:tc>
      </w:tr>
      <w:tr w14:paraId="7C6FE1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08" w:hRule="atLeast"/>
        </w:trPr>
        <w:tc>
          <w:tcPr>
            <w:tcW w:w="842" w:type="dxa"/>
            <w:noWrap/>
            <w:vAlign w:val="center"/>
          </w:tcPr>
          <w:p w14:paraId="2AF1E714">
            <w:pPr>
              <w:spacing w:line="360" w:lineRule="auto"/>
              <w:ind w:left="120"/>
              <w:jc w:val="center"/>
              <w:rPr>
                <w:rFonts w:hint="eastAsia" w:ascii="仿宋" w:hAnsi="仿宋" w:eastAsia="仿宋" w:cs="仿宋"/>
                <w:color w:val="auto"/>
                <w:sz w:val="24"/>
                <w:szCs w:val="24"/>
                <w:lang w:eastAsia="zh-CN"/>
              </w:rPr>
            </w:pPr>
          </w:p>
        </w:tc>
        <w:tc>
          <w:tcPr>
            <w:tcW w:w="2509" w:type="dxa"/>
            <w:noWrap/>
            <w:vAlign w:val="center"/>
          </w:tcPr>
          <w:p w14:paraId="24B258E7">
            <w:pPr>
              <w:spacing w:line="360" w:lineRule="auto"/>
              <w:rPr>
                <w:rFonts w:hint="eastAsia" w:ascii="仿宋" w:hAnsi="仿宋" w:eastAsia="仿宋" w:cs="仿宋"/>
                <w:color w:val="auto"/>
                <w:sz w:val="24"/>
                <w:szCs w:val="24"/>
                <w:lang w:eastAsia="zh-CN"/>
              </w:rPr>
            </w:pPr>
          </w:p>
        </w:tc>
        <w:tc>
          <w:tcPr>
            <w:tcW w:w="2100" w:type="dxa"/>
            <w:tcBorders>
              <w:left w:val="single" w:color="auto" w:sz="4" w:space="0"/>
              <w:right w:val="single" w:color="auto" w:sz="4" w:space="0"/>
            </w:tcBorders>
            <w:noWrap/>
            <w:vAlign w:val="center"/>
          </w:tcPr>
          <w:p w14:paraId="13E2E0C1">
            <w:pPr>
              <w:spacing w:line="360" w:lineRule="auto"/>
              <w:jc w:val="center"/>
              <w:rPr>
                <w:rFonts w:hint="eastAsia" w:ascii="仿宋" w:hAnsi="仿宋" w:eastAsia="仿宋" w:cs="仿宋"/>
                <w:color w:val="auto"/>
                <w:sz w:val="24"/>
                <w:szCs w:val="24"/>
                <w:lang w:eastAsia="zh-CN"/>
              </w:rPr>
            </w:pPr>
          </w:p>
        </w:tc>
        <w:tc>
          <w:tcPr>
            <w:tcW w:w="1800" w:type="dxa"/>
            <w:noWrap/>
            <w:vAlign w:val="center"/>
          </w:tcPr>
          <w:p w14:paraId="289F934D">
            <w:pPr>
              <w:spacing w:line="360" w:lineRule="auto"/>
              <w:jc w:val="center"/>
              <w:rPr>
                <w:rFonts w:hint="eastAsia" w:ascii="仿宋" w:hAnsi="仿宋" w:eastAsia="仿宋" w:cs="仿宋"/>
                <w:color w:val="auto"/>
                <w:sz w:val="24"/>
                <w:szCs w:val="24"/>
                <w:lang w:eastAsia="zh-CN"/>
              </w:rPr>
            </w:pPr>
          </w:p>
        </w:tc>
        <w:tc>
          <w:tcPr>
            <w:tcW w:w="2067" w:type="dxa"/>
            <w:noWrap/>
            <w:vAlign w:val="center"/>
          </w:tcPr>
          <w:p w14:paraId="15AC54D1">
            <w:pPr>
              <w:spacing w:line="360" w:lineRule="auto"/>
              <w:jc w:val="center"/>
              <w:rPr>
                <w:rFonts w:hint="eastAsia" w:ascii="仿宋" w:hAnsi="仿宋" w:eastAsia="仿宋" w:cs="仿宋"/>
                <w:color w:val="auto"/>
                <w:sz w:val="24"/>
                <w:szCs w:val="24"/>
                <w:lang w:eastAsia="zh-CN"/>
              </w:rPr>
            </w:pPr>
          </w:p>
        </w:tc>
      </w:tr>
      <w:tr w14:paraId="512BDC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4" w:hRule="atLeast"/>
        </w:trPr>
        <w:tc>
          <w:tcPr>
            <w:tcW w:w="842" w:type="dxa"/>
            <w:noWrap/>
            <w:vAlign w:val="center"/>
          </w:tcPr>
          <w:p w14:paraId="2D8BF0CF">
            <w:pPr>
              <w:spacing w:line="360" w:lineRule="auto"/>
              <w:ind w:left="120"/>
              <w:jc w:val="center"/>
              <w:rPr>
                <w:rFonts w:hint="eastAsia" w:ascii="仿宋" w:hAnsi="仿宋" w:eastAsia="仿宋" w:cs="仿宋"/>
                <w:color w:val="auto"/>
                <w:sz w:val="24"/>
                <w:szCs w:val="24"/>
                <w:lang w:eastAsia="zh-CN"/>
              </w:rPr>
            </w:pPr>
          </w:p>
        </w:tc>
        <w:tc>
          <w:tcPr>
            <w:tcW w:w="2509" w:type="dxa"/>
            <w:noWrap/>
            <w:vAlign w:val="center"/>
          </w:tcPr>
          <w:p w14:paraId="57FD7397">
            <w:pPr>
              <w:spacing w:line="360" w:lineRule="auto"/>
              <w:rPr>
                <w:rFonts w:hint="eastAsia" w:ascii="仿宋" w:hAnsi="仿宋" w:eastAsia="仿宋" w:cs="仿宋"/>
                <w:color w:val="auto"/>
                <w:sz w:val="24"/>
                <w:szCs w:val="24"/>
                <w:lang w:eastAsia="zh-CN"/>
              </w:rPr>
            </w:pPr>
          </w:p>
        </w:tc>
        <w:tc>
          <w:tcPr>
            <w:tcW w:w="2100" w:type="dxa"/>
            <w:tcBorders>
              <w:left w:val="single" w:color="auto" w:sz="4" w:space="0"/>
              <w:right w:val="single" w:color="auto" w:sz="4" w:space="0"/>
            </w:tcBorders>
            <w:noWrap/>
            <w:vAlign w:val="center"/>
          </w:tcPr>
          <w:p w14:paraId="67DFC054">
            <w:pPr>
              <w:spacing w:line="360" w:lineRule="auto"/>
              <w:jc w:val="center"/>
              <w:rPr>
                <w:rFonts w:hint="eastAsia" w:ascii="仿宋" w:hAnsi="仿宋" w:eastAsia="仿宋" w:cs="仿宋"/>
                <w:color w:val="auto"/>
                <w:sz w:val="24"/>
                <w:szCs w:val="24"/>
                <w:lang w:eastAsia="zh-CN"/>
              </w:rPr>
            </w:pPr>
          </w:p>
        </w:tc>
        <w:tc>
          <w:tcPr>
            <w:tcW w:w="1800" w:type="dxa"/>
            <w:noWrap/>
            <w:vAlign w:val="center"/>
          </w:tcPr>
          <w:p w14:paraId="66395E42">
            <w:pPr>
              <w:spacing w:line="360" w:lineRule="auto"/>
              <w:jc w:val="center"/>
              <w:rPr>
                <w:rFonts w:hint="eastAsia" w:ascii="仿宋" w:hAnsi="仿宋" w:eastAsia="仿宋" w:cs="仿宋"/>
                <w:color w:val="auto"/>
                <w:sz w:val="24"/>
                <w:szCs w:val="24"/>
                <w:lang w:eastAsia="zh-CN"/>
              </w:rPr>
            </w:pPr>
          </w:p>
        </w:tc>
        <w:tc>
          <w:tcPr>
            <w:tcW w:w="2067" w:type="dxa"/>
            <w:noWrap/>
            <w:vAlign w:val="center"/>
          </w:tcPr>
          <w:p w14:paraId="26FEA1C7">
            <w:pPr>
              <w:spacing w:line="360" w:lineRule="auto"/>
              <w:jc w:val="center"/>
              <w:rPr>
                <w:rFonts w:hint="eastAsia" w:ascii="仿宋" w:hAnsi="仿宋" w:eastAsia="仿宋" w:cs="仿宋"/>
                <w:color w:val="auto"/>
                <w:sz w:val="24"/>
                <w:szCs w:val="24"/>
                <w:lang w:eastAsia="zh-CN"/>
              </w:rPr>
            </w:pPr>
          </w:p>
        </w:tc>
      </w:tr>
      <w:tr w14:paraId="51EADA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08" w:hRule="atLeast"/>
        </w:trPr>
        <w:tc>
          <w:tcPr>
            <w:tcW w:w="842" w:type="dxa"/>
            <w:noWrap/>
            <w:vAlign w:val="center"/>
          </w:tcPr>
          <w:p w14:paraId="1FA33CBF">
            <w:pPr>
              <w:spacing w:line="360" w:lineRule="auto"/>
              <w:ind w:left="120"/>
              <w:jc w:val="center"/>
              <w:rPr>
                <w:rFonts w:hint="eastAsia" w:ascii="仿宋" w:hAnsi="仿宋" w:eastAsia="仿宋" w:cs="仿宋"/>
                <w:color w:val="auto"/>
                <w:sz w:val="24"/>
                <w:szCs w:val="24"/>
                <w:lang w:eastAsia="zh-CN"/>
              </w:rPr>
            </w:pPr>
          </w:p>
        </w:tc>
        <w:tc>
          <w:tcPr>
            <w:tcW w:w="2509" w:type="dxa"/>
            <w:noWrap/>
            <w:vAlign w:val="center"/>
          </w:tcPr>
          <w:p w14:paraId="5691B080">
            <w:pPr>
              <w:spacing w:line="360" w:lineRule="auto"/>
              <w:rPr>
                <w:rFonts w:hint="eastAsia" w:ascii="仿宋" w:hAnsi="仿宋" w:eastAsia="仿宋" w:cs="仿宋"/>
                <w:color w:val="auto"/>
                <w:sz w:val="24"/>
                <w:szCs w:val="24"/>
                <w:lang w:eastAsia="zh-CN"/>
              </w:rPr>
            </w:pPr>
          </w:p>
        </w:tc>
        <w:tc>
          <w:tcPr>
            <w:tcW w:w="2100" w:type="dxa"/>
            <w:tcBorders>
              <w:left w:val="single" w:color="auto" w:sz="4" w:space="0"/>
              <w:right w:val="single" w:color="auto" w:sz="4" w:space="0"/>
            </w:tcBorders>
            <w:noWrap/>
            <w:vAlign w:val="center"/>
          </w:tcPr>
          <w:p w14:paraId="31DC6EFC">
            <w:pPr>
              <w:spacing w:line="360" w:lineRule="auto"/>
              <w:jc w:val="center"/>
              <w:rPr>
                <w:rFonts w:hint="eastAsia" w:ascii="仿宋" w:hAnsi="仿宋" w:eastAsia="仿宋" w:cs="仿宋"/>
                <w:color w:val="auto"/>
                <w:sz w:val="24"/>
                <w:szCs w:val="24"/>
                <w:lang w:eastAsia="zh-CN"/>
              </w:rPr>
            </w:pPr>
          </w:p>
        </w:tc>
        <w:tc>
          <w:tcPr>
            <w:tcW w:w="1800" w:type="dxa"/>
            <w:noWrap/>
            <w:vAlign w:val="center"/>
          </w:tcPr>
          <w:p w14:paraId="5F23FF40">
            <w:pPr>
              <w:spacing w:line="360" w:lineRule="auto"/>
              <w:jc w:val="center"/>
              <w:rPr>
                <w:rFonts w:hint="eastAsia" w:ascii="仿宋" w:hAnsi="仿宋" w:eastAsia="仿宋" w:cs="仿宋"/>
                <w:color w:val="auto"/>
                <w:sz w:val="24"/>
                <w:szCs w:val="24"/>
                <w:lang w:eastAsia="zh-CN"/>
              </w:rPr>
            </w:pPr>
          </w:p>
        </w:tc>
        <w:tc>
          <w:tcPr>
            <w:tcW w:w="2067" w:type="dxa"/>
            <w:noWrap/>
            <w:vAlign w:val="center"/>
          </w:tcPr>
          <w:p w14:paraId="76035A91">
            <w:pPr>
              <w:spacing w:line="360" w:lineRule="auto"/>
              <w:jc w:val="center"/>
              <w:rPr>
                <w:rFonts w:hint="eastAsia" w:ascii="仿宋" w:hAnsi="仿宋" w:eastAsia="仿宋" w:cs="仿宋"/>
                <w:color w:val="auto"/>
                <w:sz w:val="24"/>
                <w:szCs w:val="24"/>
                <w:lang w:eastAsia="zh-CN"/>
              </w:rPr>
            </w:pPr>
          </w:p>
        </w:tc>
      </w:tr>
      <w:tr w14:paraId="56D47E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2" w:hRule="atLeast"/>
        </w:trPr>
        <w:tc>
          <w:tcPr>
            <w:tcW w:w="842" w:type="dxa"/>
            <w:noWrap/>
            <w:vAlign w:val="center"/>
          </w:tcPr>
          <w:p w14:paraId="1178F2F5">
            <w:pPr>
              <w:spacing w:line="360" w:lineRule="auto"/>
              <w:jc w:val="center"/>
              <w:rPr>
                <w:rFonts w:hint="eastAsia" w:ascii="仿宋" w:hAnsi="仿宋" w:eastAsia="仿宋" w:cs="仿宋"/>
                <w:color w:val="auto"/>
                <w:sz w:val="24"/>
                <w:szCs w:val="24"/>
                <w:lang w:eastAsia="zh-CN"/>
              </w:rPr>
            </w:pPr>
          </w:p>
        </w:tc>
        <w:tc>
          <w:tcPr>
            <w:tcW w:w="2509" w:type="dxa"/>
            <w:noWrap/>
            <w:vAlign w:val="center"/>
          </w:tcPr>
          <w:p w14:paraId="3B4CAE7A">
            <w:pPr>
              <w:spacing w:line="360" w:lineRule="auto"/>
              <w:rPr>
                <w:rFonts w:hint="eastAsia" w:ascii="仿宋" w:hAnsi="仿宋" w:eastAsia="仿宋" w:cs="仿宋"/>
                <w:color w:val="auto"/>
                <w:sz w:val="24"/>
                <w:szCs w:val="24"/>
                <w:lang w:eastAsia="zh-CN"/>
              </w:rPr>
            </w:pPr>
          </w:p>
        </w:tc>
        <w:tc>
          <w:tcPr>
            <w:tcW w:w="2100" w:type="dxa"/>
            <w:tcBorders>
              <w:left w:val="single" w:color="auto" w:sz="4" w:space="0"/>
              <w:right w:val="single" w:color="auto" w:sz="4" w:space="0"/>
            </w:tcBorders>
            <w:noWrap/>
            <w:vAlign w:val="center"/>
          </w:tcPr>
          <w:p w14:paraId="06BEAB09">
            <w:pPr>
              <w:spacing w:line="360" w:lineRule="auto"/>
              <w:jc w:val="center"/>
              <w:rPr>
                <w:rFonts w:hint="eastAsia" w:ascii="仿宋" w:hAnsi="仿宋" w:eastAsia="仿宋" w:cs="仿宋"/>
                <w:color w:val="auto"/>
                <w:sz w:val="24"/>
                <w:szCs w:val="24"/>
                <w:lang w:eastAsia="zh-CN"/>
              </w:rPr>
            </w:pPr>
          </w:p>
        </w:tc>
        <w:tc>
          <w:tcPr>
            <w:tcW w:w="1800" w:type="dxa"/>
            <w:noWrap/>
            <w:vAlign w:val="center"/>
          </w:tcPr>
          <w:p w14:paraId="0B611EC4">
            <w:pPr>
              <w:spacing w:line="360" w:lineRule="auto"/>
              <w:jc w:val="center"/>
              <w:rPr>
                <w:rFonts w:hint="eastAsia" w:ascii="仿宋" w:hAnsi="仿宋" w:eastAsia="仿宋" w:cs="仿宋"/>
                <w:color w:val="auto"/>
                <w:sz w:val="24"/>
                <w:szCs w:val="24"/>
                <w:lang w:eastAsia="zh-CN"/>
              </w:rPr>
            </w:pPr>
          </w:p>
        </w:tc>
        <w:tc>
          <w:tcPr>
            <w:tcW w:w="2067" w:type="dxa"/>
            <w:noWrap/>
            <w:vAlign w:val="center"/>
          </w:tcPr>
          <w:p w14:paraId="30FD8F9C">
            <w:pPr>
              <w:spacing w:line="360" w:lineRule="auto"/>
              <w:jc w:val="center"/>
              <w:rPr>
                <w:rFonts w:hint="eastAsia" w:ascii="仿宋" w:hAnsi="仿宋" w:eastAsia="仿宋" w:cs="仿宋"/>
                <w:color w:val="auto"/>
                <w:sz w:val="24"/>
                <w:szCs w:val="24"/>
                <w:lang w:eastAsia="zh-CN"/>
              </w:rPr>
            </w:pPr>
          </w:p>
        </w:tc>
      </w:tr>
      <w:tr w14:paraId="683E0D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842" w:type="dxa"/>
            <w:noWrap/>
            <w:vAlign w:val="center"/>
          </w:tcPr>
          <w:p w14:paraId="19C6B864">
            <w:pPr>
              <w:spacing w:line="360" w:lineRule="auto"/>
              <w:jc w:val="center"/>
              <w:rPr>
                <w:rFonts w:hint="eastAsia" w:ascii="仿宋" w:hAnsi="仿宋" w:eastAsia="仿宋" w:cs="仿宋"/>
                <w:color w:val="auto"/>
                <w:sz w:val="24"/>
                <w:szCs w:val="24"/>
                <w:lang w:eastAsia="zh-CN"/>
              </w:rPr>
            </w:pPr>
          </w:p>
        </w:tc>
        <w:tc>
          <w:tcPr>
            <w:tcW w:w="2509" w:type="dxa"/>
            <w:noWrap/>
            <w:vAlign w:val="center"/>
          </w:tcPr>
          <w:p w14:paraId="3517EC4C">
            <w:pPr>
              <w:spacing w:line="360" w:lineRule="auto"/>
              <w:rPr>
                <w:rFonts w:hint="eastAsia" w:ascii="仿宋" w:hAnsi="仿宋" w:eastAsia="仿宋" w:cs="仿宋"/>
                <w:color w:val="auto"/>
                <w:sz w:val="24"/>
                <w:szCs w:val="24"/>
                <w:lang w:eastAsia="zh-CN"/>
              </w:rPr>
            </w:pPr>
          </w:p>
        </w:tc>
        <w:tc>
          <w:tcPr>
            <w:tcW w:w="2100" w:type="dxa"/>
            <w:tcBorders>
              <w:left w:val="single" w:color="auto" w:sz="4" w:space="0"/>
              <w:right w:val="single" w:color="auto" w:sz="4" w:space="0"/>
            </w:tcBorders>
            <w:noWrap/>
            <w:vAlign w:val="center"/>
          </w:tcPr>
          <w:p w14:paraId="7FCF74AD">
            <w:pPr>
              <w:spacing w:line="360" w:lineRule="auto"/>
              <w:jc w:val="center"/>
              <w:rPr>
                <w:rFonts w:hint="eastAsia" w:ascii="仿宋" w:hAnsi="仿宋" w:eastAsia="仿宋" w:cs="仿宋"/>
                <w:color w:val="auto"/>
                <w:sz w:val="24"/>
                <w:szCs w:val="24"/>
                <w:lang w:eastAsia="zh-CN"/>
              </w:rPr>
            </w:pPr>
          </w:p>
        </w:tc>
        <w:tc>
          <w:tcPr>
            <w:tcW w:w="1800" w:type="dxa"/>
            <w:noWrap/>
            <w:vAlign w:val="center"/>
          </w:tcPr>
          <w:p w14:paraId="33D275CB">
            <w:pPr>
              <w:spacing w:line="360" w:lineRule="auto"/>
              <w:jc w:val="center"/>
              <w:rPr>
                <w:rFonts w:hint="eastAsia" w:ascii="仿宋" w:hAnsi="仿宋" w:eastAsia="仿宋" w:cs="仿宋"/>
                <w:color w:val="auto"/>
                <w:sz w:val="24"/>
                <w:szCs w:val="24"/>
                <w:lang w:eastAsia="zh-CN"/>
              </w:rPr>
            </w:pPr>
          </w:p>
        </w:tc>
        <w:tc>
          <w:tcPr>
            <w:tcW w:w="2067" w:type="dxa"/>
            <w:noWrap/>
            <w:vAlign w:val="center"/>
          </w:tcPr>
          <w:p w14:paraId="2CAA9E69">
            <w:pPr>
              <w:spacing w:line="360" w:lineRule="auto"/>
              <w:jc w:val="center"/>
              <w:rPr>
                <w:rFonts w:hint="eastAsia" w:ascii="仿宋" w:hAnsi="仿宋" w:eastAsia="仿宋" w:cs="仿宋"/>
                <w:color w:val="auto"/>
                <w:sz w:val="24"/>
                <w:szCs w:val="24"/>
                <w:lang w:eastAsia="zh-CN"/>
              </w:rPr>
            </w:pPr>
          </w:p>
        </w:tc>
      </w:tr>
    </w:tbl>
    <w:p w14:paraId="53401AD9">
      <w:pPr>
        <w:pStyle w:val="6"/>
        <w:spacing w:line="360" w:lineRule="auto"/>
        <w:rPr>
          <w:rFonts w:hint="eastAsia" w:ascii="仿宋" w:hAnsi="仿宋" w:eastAsia="仿宋" w:cs="仿宋"/>
          <w:color w:val="auto"/>
          <w:sz w:val="24"/>
          <w:szCs w:val="32"/>
          <w:lang w:eastAsia="zh-CN"/>
        </w:rPr>
      </w:pPr>
      <w:r>
        <w:rPr>
          <w:rFonts w:hint="eastAsia" w:ascii="仿宋" w:hAnsi="仿宋" w:eastAsia="仿宋" w:cs="仿宋"/>
          <w:color w:val="auto"/>
          <w:sz w:val="24"/>
          <w:szCs w:val="32"/>
          <w:lang w:val="en-US" w:eastAsia="zh-CN"/>
        </w:rPr>
        <w:t>说明</w:t>
      </w:r>
      <w:r>
        <w:rPr>
          <w:rFonts w:hint="eastAsia" w:ascii="仿宋" w:hAnsi="仿宋" w:eastAsia="仿宋" w:cs="仿宋"/>
          <w:color w:val="auto"/>
          <w:sz w:val="24"/>
          <w:szCs w:val="32"/>
          <w:lang w:eastAsia="zh-CN"/>
        </w:rPr>
        <w:t>：1.</w:t>
      </w:r>
      <w:r>
        <w:rPr>
          <w:rFonts w:hint="eastAsia" w:ascii="仿宋" w:hAnsi="仿宋" w:eastAsia="仿宋" w:cs="仿宋"/>
          <w:color w:val="auto"/>
          <w:sz w:val="24"/>
          <w:szCs w:val="32"/>
          <w:lang w:val="en-US" w:eastAsia="zh-CN"/>
        </w:rPr>
        <w:t>提供2023年7月1日以来承接过类似项目的业绩合同（以合同的签订日期为准），须提供合同关键页扫描件加盖供应商公章，包括合同金额所在页、签字盖章页、主要内容页</w:t>
      </w:r>
      <w:r>
        <w:rPr>
          <w:rFonts w:hint="eastAsia" w:ascii="仿宋" w:hAnsi="仿宋" w:eastAsia="仿宋" w:cs="仿宋"/>
          <w:color w:val="auto"/>
          <w:sz w:val="24"/>
          <w:szCs w:val="32"/>
          <w:lang w:eastAsia="zh-CN"/>
        </w:rPr>
        <w:t>。</w:t>
      </w:r>
    </w:p>
    <w:p w14:paraId="4747D399">
      <w:pPr>
        <w:pStyle w:val="6"/>
        <w:spacing w:line="360" w:lineRule="auto"/>
        <w:ind w:firstLine="720" w:firstLineChars="300"/>
        <w:rPr>
          <w:rFonts w:hint="eastAsia" w:ascii="仿宋" w:hAnsi="仿宋" w:eastAsia="仿宋" w:cs="仿宋"/>
          <w:color w:val="auto"/>
          <w:sz w:val="24"/>
          <w:szCs w:val="32"/>
          <w:lang w:val="en-US" w:eastAsia="zh-CN"/>
        </w:rPr>
      </w:pPr>
      <w:r>
        <w:rPr>
          <w:rFonts w:hint="eastAsia" w:ascii="仿宋" w:hAnsi="仿宋" w:eastAsia="仿宋" w:cs="仿宋"/>
          <w:color w:val="auto"/>
          <w:sz w:val="24"/>
          <w:szCs w:val="32"/>
          <w:lang w:val="en-US" w:eastAsia="zh-CN"/>
        </w:rPr>
        <w:t>2</w:t>
      </w:r>
      <w:r>
        <w:rPr>
          <w:rFonts w:hint="eastAsia" w:ascii="仿宋" w:hAnsi="仿宋" w:eastAsia="仿宋" w:cs="仿宋"/>
          <w:color w:val="auto"/>
          <w:sz w:val="24"/>
          <w:szCs w:val="32"/>
          <w:lang w:eastAsia="zh-CN"/>
        </w:rPr>
        <w:t>.供应商类似项目业绩此处填写。</w:t>
      </w:r>
    </w:p>
    <w:p w14:paraId="2F3059B4">
      <w:pPr>
        <w:pStyle w:val="6"/>
        <w:spacing w:line="249" w:lineRule="auto"/>
      </w:pPr>
    </w:p>
    <w:p w14:paraId="2D2005CB">
      <w:pPr>
        <w:spacing w:line="223" w:lineRule="auto"/>
        <w:rPr>
          <w:rFonts w:ascii="仿宋" w:hAnsi="仿宋" w:eastAsia="仿宋" w:cs="仿宋"/>
          <w:sz w:val="24"/>
          <w:szCs w:val="24"/>
        </w:rPr>
        <w:sectPr>
          <w:footerReference r:id="rId14" w:type="default"/>
          <w:pgSz w:w="11907" w:h="16840"/>
          <w:pgMar w:top="1431" w:right="1529" w:bottom="1213" w:left="1528" w:header="0" w:footer="934" w:gutter="0"/>
          <w:cols w:space="720" w:num="1"/>
        </w:sectPr>
      </w:pPr>
    </w:p>
    <w:p w14:paraId="6D4ACC2A">
      <w:pPr>
        <w:spacing w:before="78" w:line="222" w:lineRule="auto"/>
        <w:ind w:left="42"/>
        <w:outlineLvl w:val="1"/>
        <w:rPr>
          <w:rFonts w:ascii="仿宋" w:hAnsi="仿宋" w:eastAsia="仿宋" w:cs="仿宋"/>
          <w:sz w:val="24"/>
          <w:szCs w:val="24"/>
        </w:rPr>
      </w:pPr>
      <w:bookmarkStart w:id="8" w:name="_Toc25396"/>
      <w:r>
        <w:rPr>
          <w:rFonts w:ascii="仿宋" w:hAnsi="仿宋" w:eastAsia="仿宋" w:cs="仿宋"/>
          <w:b/>
          <w:bCs/>
          <w:spacing w:val="-7"/>
          <w:sz w:val="24"/>
          <w:szCs w:val="24"/>
        </w:rPr>
        <w:t>附件</w:t>
      </w:r>
      <w:r>
        <w:rPr>
          <w:rFonts w:ascii="仿宋" w:hAnsi="仿宋" w:eastAsia="仿宋" w:cs="仿宋"/>
          <w:spacing w:val="-31"/>
          <w:sz w:val="24"/>
          <w:szCs w:val="24"/>
        </w:rPr>
        <w:t xml:space="preserve"> </w:t>
      </w:r>
      <w:r>
        <w:rPr>
          <w:rFonts w:hint="eastAsia" w:ascii="仿宋" w:hAnsi="仿宋" w:eastAsia="仿宋" w:cs="仿宋"/>
          <w:b/>
          <w:bCs/>
          <w:spacing w:val="-7"/>
          <w:sz w:val="24"/>
          <w:szCs w:val="24"/>
          <w:lang w:val="en-US" w:eastAsia="zh-CN"/>
        </w:rPr>
        <w:t>8</w:t>
      </w:r>
      <w:r>
        <w:rPr>
          <w:rFonts w:ascii="仿宋" w:hAnsi="仿宋" w:eastAsia="仿宋" w:cs="仿宋"/>
          <w:b/>
          <w:bCs/>
          <w:spacing w:val="-7"/>
          <w:sz w:val="24"/>
          <w:szCs w:val="24"/>
        </w:rPr>
        <w:t>、施工组织设计</w:t>
      </w:r>
      <w:bookmarkEnd w:id="8"/>
    </w:p>
    <w:p w14:paraId="551B3CB8">
      <w:pPr>
        <w:pStyle w:val="6"/>
        <w:spacing w:line="255" w:lineRule="auto"/>
      </w:pPr>
    </w:p>
    <w:p w14:paraId="12968866">
      <w:pPr>
        <w:pStyle w:val="6"/>
        <w:spacing w:line="255" w:lineRule="auto"/>
      </w:pPr>
    </w:p>
    <w:p w14:paraId="5AF6AB44">
      <w:pPr>
        <w:pStyle w:val="6"/>
        <w:spacing w:line="256" w:lineRule="auto"/>
      </w:pPr>
    </w:p>
    <w:p w14:paraId="3588AF86">
      <w:pPr>
        <w:spacing w:before="78" w:line="480" w:lineRule="auto"/>
        <w:ind w:left="32" w:right="36" w:firstLine="521"/>
        <w:rPr>
          <w:rFonts w:hint="eastAsia" w:ascii="仿宋" w:hAnsi="仿宋" w:eastAsia="仿宋" w:cs="仿宋"/>
          <w:sz w:val="24"/>
          <w:szCs w:val="24"/>
          <w:lang w:eastAsia="zh-CN"/>
        </w:rPr>
      </w:pPr>
      <w:r>
        <w:rPr>
          <w:rFonts w:ascii="仿宋" w:hAnsi="仿宋" w:eastAsia="仿宋" w:cs="仿宋"/>
          <w:spacing w:val="8"/>
          <w:sz w:val="24"/>
          <w:szCs w:val="24"/>
        </w:rPr>
        <w:t>根据</w:t>
      </w:r>
      <w:r>
        <w:rPr>
          <w:rFonts w:hint="eastAsia" w:ascii="仿宋" w:hAnsi="仿宋" w:eastAsia="仿宋" w:cs="仿宋"/>
          <w:spacing w:val="8"/>
          <w:sz w:val="24"/>
          <w:szCs w:val="24"/>
          <w:lang w:eastAsia="zh-CN"/>
        </w:rPr>
        <w:t>采购文件</w:t>
      </w:r>
      <w:r>
        <w:rPr>
          <w:rFonts w:ascii="仿宋" w:hAnsi="仿宋" w:eastAsia="仿宋" w:cs="仿宋"/>
          <w:spacing w:val="8"/>
          <w:sz w:val="24"/>
          <w:szCs w:val="24"/>
        </w:rPr>
        <w:t>“</w:t>
      </w:r>
      <w:r>
        <w:rPr>
          <w:rFonts w:ascii="仿宋" w:hAnsi="仿宋" w:eastAsia="仿宋" w:cs="仿宋"/>
          <w:spacing w:val="-84"/>
          <w:sz w:val="24"/>
          <w:szCs w:val="24"/>
        </w:rPr>
        <w:t xml:space="preserve"> </w:t>
      </w:r>
      <w:r>
        <w:rPr>
          <w:rFonts w:ascii="仿宋" w:hAnsi="仿宋" w:eastAsia="仿宋" w:cs="仿宋"/>
          <w:spacing w:val="8"/>
          <w:sz w:val="24"/>
          <w:szCs w:val="24"/>
        </w:rPr>
        <w:t>评标办法</w:t>
      </w:r>
      <w:r>
        <w:rPr>
          <w:rFonts w:ascii="仿宋" w:hAnsi="仿宋" w:eastAsia="仿宋" w:cs="仿宋"/>
          <w:spacing w:val="-68"/>
          <w:sz w:val="24"/>
          <w:szCs w:val="24"/>
        </w:rPr>
        <w:t xml:space="preserve"> </w:t>
      </w:r>
      <w:r>
        <w:rPr>
          <w:rFonts w:ascii="仿宋" w:hAnsi="仿宋" w:eastAsia="仿宋" w:cs="仿宋"/>
          <w:spacing w:val="8"/>
          <w:sz w:val="24"/>
          <w:szCs w:val="24"/>
        </w:rPr>
        <w:t>”和“</w:t>
      </w:r>
      <w:r>
        <w:rPr>
          <w:rFonts w:ascii="仿宋" w:hAnsi="仿宋" w:eastAsia="仿宋" w:cs="仿宋"/>
          <w:spacing w:val="-84"/>
          <w:sz w:val="24"/>
          <w:szCs w:val="24"/>
        </w:rPr>
        <w:t xml:space="preserve"> </w:t>
      </w:r>
      <w:r>
        <w:rPr>
          <w:rFonts w:ascii="仿宋" w:hAnsi="仿宋" w:eastAsia="仿宋" w:cs="仿宋"/>
          <w:spacing w:val="8"/>
          <w:sz w:val="24"/>
          <w:szCs w:val="24"/>
        </w:rPr>
        <w:t>采购内容及要求</w:t>
      </w:r>
      <w:r>
        <w:rPr>
          <w:rFonts w:ascii="仿宋" w:hAnsi="仿宋" w:eastAsia="仿宋" w:cs="仿宋"/>
          <w:spacing w:val="-68"/>
          <w:sz w:val="24"/>
          <w:szCs w:val="24"/>
        </w:rPr>
        <w:t xml:space="preserve"> </w:t>
      </w:r>
      <w:r>
        <w:rPr>
          <w:rFonts w:ascii="仿宋" w:hAnsi="仿宋" w:eastAsia="仿宋" w:cs="仿宋"/>
          <w:spacing w:val="8"/>
          <w:sz w:val="24"/>
          <w:szCs w:val="24"/>
        </w:rPr>
        <w:t>”进</w:t>
      </w:r>
      <w:r>
        <w:rPr>
          <w:rFonts w:ascii="仿宋" w:hAnsi="仿宋" w:eastAsia="仿宋" w:cs="仿宋"/>
          <w:spacing w:val="7"/>
          <w:sz w:val="24"/>
          <w:szCs w:val="24"/>
        </w:rPr>
        <w:t>行编辑</w:t>
      </w:r>
      <w:r>
        <w:rPr>
          <w:rFonts w:ascii="仿宋" w:hAnsi="仿宋" w:eastAsia="仿宋" w:cs="仿宋"/>
          <w:spacing w:val="-68"/>
          <w:sz w:val="24"/>
          <w:szCs w:val="24"/>
        </w:rPr>
        <w:t xml:space="preserve"> </w:t>
      </w:r>
      <w:r>
        <w:rPr>
          <w:rFonts w:ascii="仿宋" w:hAnsi="仿宋" w:eastAsia="仿宋" w:cs="仿宋"/>
          <w:spacing w:val="7"/>
          <w:sz w:val="24"/>
          <w:szCs w:val="24"/>
        </w:rPr>
        <w:t>，格式自</w:t>
      </w:r>
      <w:r>
        <w:rPr>
          <w:rFonts w:ascii="仿宋" w:hAnsi="仿宋" w:eastAsia="仿宋" w:cs="仿宋"/>
          <w:spacing w:val="-8"/>
          <w:sz w:val="24"/>
          <w:szCs w:val="24"/>
        </w:rPr>
        <w:t>拟</w:t>
      </w:r>
      <w:r>
        <w:rPr>
          <w:rFonts w:hint="eastAsia" w:ascii="仿宋" w:hAnsi="仿宋" w:eastAsia="仿宋" w:cs="仿宋"/>
          <w:spacing w:val="-8"/>
          <w:sz w:val="24"/>
          <w:szCs w:val="24"/>
          <w:lang w:eastAsia="zh-CN"/>
        </w:rPr>
        <w:t>。</w:t>
      </w:r>
    </w:p>
    <w:p w14:paraId="303B0A33">
      <w:pPr>
        <w:spacing w:line="480" w:lineRule="auto"/>
        <w:rPr>
          <w:rFonts w:ascii="仿宋" w:hAnsi="仿宋" w:eastAsia="仿宋" w:cs="仿宋"/>
          <w:sz w:val="24"/>
          <w:szCs w:val="24"/>
        </w:rPr>
        <w:sectPr>
          <w:footerReference r:id="rId15" w:type="default"/>
          <w:pgSz w:w="11907" w:h="16840"/>
          <w:pgMar w:top="1431" w:right="1786" w:bottom="1213" w:left="1786" w:header="0" w:footer="934" w:gutter="0"/>
          <w:cols w:space="720" w:num="1"/>
        </w:sectPr>
      </w:pPr>
    </w:p>
    <w:p w14:paraId="0E59A517">
      <w:pPr>
        <w:pStyle w:val="6"/>
        <w:spacing w:line="275" w:lineRule="auto"/>
      </w:pPr>
    </w:p>
    <w:p w14:paraId="0B5CD2FF">
      <w:pPr>
        <w:spacing w:before="78" w:line="221" w:lineRule="auto"/>
        <w:ind w:left="42"/>
        <w:outlineLvl w:val="1"/>
        <w:rPr>
          <w:rFonts w:ascii="仿宋" w:hAnsi="仿宋" w:eastAsia="仿宋" w:cs="仿宋"/>
          <w:sz w:val="24"/>
          <w:szCs w:val="24"/>
        </w:rPr>
      </w:pPr>
      <w:bookmarkStart w:id="9" w:name="_Toc14592"/>
      <w:r>
        <w:rPr>
          <w:rFonts w:ascii="仿宋" w:hAnsi="仿宋" w:eastAsia="仿宋" w:cs="仿宋"/>
          <w:b/>
          <w:bCs/>
          <w:spacing w:val="-5"/>
          <w:sz w:val="24"/>
          <w:szCs w:val="24"/>
        </w:rPr>
        <w:t>附件</w:t>
      </w:r>
      <w:r>
        <w:rPr>
          <w:rFonts w:ascii="仿宋" w:hAnsi="仿宋" w:eastAsia="仿宋" w:cs="仿宋"/>
          <w:spacing w:val="-31"/>
          <w:sz w:val="24"/>
          <w:szCs w:val="24"/>
        </w:rPr>
        <w:t xml:space="preserve"> </w:t>
      </w:r>
      <w:r>
        <w:rPr>
          <w:rFonts w:hint="eastAsia" w:ascii="仿宋" w:hAnsi="仿宋" w:eastAsia="仿宋" w:cs="仿宋"/>
          <w:b/>
          <w:bCs/>
          <w:spacing w:val="-5"/>
          <w:sz w:val="24"/>
          <w:szCs w:val="24"/>
          <w:lang w:val="en-US" w:eastAsia="zh-CN"/>
        </w:rPr>
        <w:t>9</w:t>
      </w:r>
      <w:r>
        <w:rPr>
          <w:rFonts w:ascii="仿宋" w:hAnsi="仿宋" w:eastAsia="仿宋" w:cs="仿宋"/>
          <w:b/>
          <w:bCs/>
          <w:spacing w:val="-5"/>
          <w:sz w:val="24"/>
          <w:szCs w:val="24"/>
        </w:rPr>
        <w:t>、拟投入本项目的人员简历表</w:t>
      </w:r>
      <w:bookmarkEnd w:id="9"/>
    </w:p>
    <w:p w14:paraId="653FB948">
      <w:pPr>
        <w:pStyle w:val="6"/>
        <w:spacing w:line="409" w:lineRule="auto"/>
      </w:pPr>
    </w:p>
    <w:p w14:paraId="498445FC">
      <w:pPr>
        <w:spacing w:before="78" w:line="221" w:lineRule="auto"/>
        <w:ind w:left="2741"/>
        <w:rPr>
          <w:rFonts w:ascii="仿宋" w:hAnsi="仿宋" w:eastAsia="仿宋" w:cs="仿宋"/>
          <w:sz w:val="24"/>
          <w:szCs w:val="24"/>
        </w:rPr>
      </w:pPr>
      <w:r>
        <w:rPr>
          <w:rFonts w:hint="eastAsia" w:ascii="仿宋" w:hAnsi="仿宋" w:eastAsia="仿宋" w:cs="仿宋"/>
          <w:spacing w:val="-2"/>
          <w:sz w:val="24"/>
          <w:szCs w:val="24"/>
          <w:lang w:val="en-US" w:eastAsia="zh-CN"/>
        </w:rPr>
        <w:t xml:space="preserve">9.1 </w:t>
      </w:r>
      <w:r>
        <w:rPr>
          <w:rFonts w:ascii="仿宋" w:hAnsi="仿宋" w:eastAsia="仿宋" w:cs="仿宋"/>
          <w:spacing w:val="-2"/>
          <w:sz w:val="24"/>
          <w:szCs w:val="24"/>
        </w:rPr>
        <w:t>拟投入本项目的人员简历表</w:t>
      </w:r>
    </w:p>
    <w:p w14:paraId="21AE3A02">
      <w:pPr>
        <w:spacing w:before="58"/>
      </w:pPr>
    </w:p>
    <w:tbl>
      <w:tblPr>
        <w:tblStyle w:val="14"/>
        <w:tblW w:w="8685" w:type="dxa"/>
        <w:tblInd w:w="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3"/>
        <w:gridCol w:w="1229"/>
        <w:gridCol w:w="851"/>
        <w:gridCol w:w="826"/>
        <w:gridCol w:w="1177"/>
        <w:gridCol w:w="1605"/>
        <w:gridCol w:w="1270"/>
        <w:gridCol w:w="1014"/>
      </w:tblGrid>
      <w:tr w14:paraId="70758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0" w:hRule="atLeast"/>
        </w:trPr>
        <w:tc>
          <w:tcPr>
            <w:tcW w:w="713" w:type="dxa"/>
            <w:vAlign w:val="top"/>
          </w:tcPr>
          <w:p w14:paraId="1587514E">
            <w:pPr>
              <w:spacing w:line="283" w:lineRule="auto"/>
              <w:rPr>
                <w:rFonts w:ascii="Arial"/>
                <w:sz w:val="21"/>
              </w:rPr>
            </w:pPr>
          </w:p>
          <w:p w14:paraId="71672969">
            <w:pPr>
              <w:pStyle w:val="15"/>
              <w:spacing w:before="78" w:line="222" w:lineRule="auto"/>
              <w:ind w:left="125"/>
            </w:pPr>
            <w:r>
              <w:rPr>
                <w:spacing w:val="-8"/>
              </w:rPr>
              <w:t>序号</w:t>
            </w:r>
          </w:p>
        </w:tc>
        <w:tc>
          <w:tcPr>
            <w:tcW w:w="1229" w:type="dxa"/>
            <w:vAlign w:val="top"/>
          </w:tcPr>
          <w:p w14:paraId="57A59D5F">
            <w:pPr>
              <w:spacing w:line="283" w:lineRule="auto"/>
              <w:rPr>
                <w:rFonts w:ascii="Arial"/>
                <w:sz w:val="21"/>
              </w:rPr>
            </w:pPr>
          </w:p>
          <w:p w14:paraId="10D6B0E8">
            <w:pPr>
              <w:pStyle w:val="15"/>
              <w:spacing w:before="78" w:line="224" w:lineRule="auto"/>
              <w:ind w:left="381"/>
            </w:pPr>
            <w:r>
              <w:rPr>
                <w:spacing w:val="-8"/>
              </w:rPr>
              <w:t>姓名</w:t>
            </w:r>
          </w:p>
        </w:tc>
        <w:tc>
          <w:tcPr>
            <w:tcW w:w="851" w:type="dxa"/>
            <w:vAlign w:val="top"/>
          </w:tcPr>
          <w:p w14:paraId="216BE04D">
            <w:pPr>
              <w:spacing w:line="282" w:lineRule="auto"/>
              <w:rPr>
                <w:rFonts w:ascii="Arial"/>
                <w:sz w:val="21"/>
              </w:rPr>
            </w:pPr>
          </w:p>
          <w:p w14:paraId="40937A42">
            <w:pPr>
              <w:pStyle w:val="15"/>
              <w:spacing w:before="78" w:line="220" w:lineRule="auto"/>
              <w:ind w:left="198"/>
            </w:pPr>
            <w:r>
              <w:rPr>
                <w:spacing w:val="-10"/>
              </w:rPr>
              <w:t>性别</w:t>
            </w:r>
          </w:p>
        </w:tc>
        <w:tc>
          <w:tcPr>
            <w:tcW w:w="826" w:type="dxa"/>
            <w:vAlign w:val="top"/>
          </w:tcPr>
          <w:p w14:paraId="6C54C0DC">
            <w:pPr>
              <w:spacing w:line="283" w:lineRule="auto"/>
              <w:rPr>
                <w:rFonts w:ascii="Arial"/>
                <w:sz w:val="21"/>
              </w:rPr>
            </w:pPr>
          </w:p>
          <w:p w14:paraId="3E6DCD57">
            <w:pPr>
              <w:pStyle w:val="15"/>
              <w:spacing w:before="78" w:line="222" w:lineRule="auto"/>
              <w:ind w:left="185"/>
            </w:pPr>
            <w:r>
              <w:rPr>
                <w:spacing w:val="-11"/>
              </w:rPr>
              <w:t>年龄</w:t>
            </w:r>
          </w:p>
        </w:tc>
        <w:tc>
          <w:tcPr>
            <w:tcW w:w="1177" w:type="dxa"/>
            <w:vAlign w:val="top"/>
          </w:tcPr>
          <w:p w14:paraId="455B24E4">
            <w:pPr>
              <w:spacing w:line="283" w:lineRule="auto"/>
              <w:rPr>
                <w:rFonts w:ascii="Arial"/>
                <w:sz w:val="21"/>
              </w:rPr>
            </w:pPr>
          </w:p>
          <w:p w14:paraId="0E8606BA">
            <w:pPr>
              <w:pStyle w:val="15"/>
              <w:spacing w:before="78" w:line="222" w:lineRule="auto"/>
              <w:ind w:left="130"/>
            </w:pPr>
            <w:r>
              <w:rPr>
                <w:spacing w:val="-8"/>
              </w:rPr>
              <w:t>资格证书</w:t>
            </w:r>
          </w:p>
        </w:tc>
        <w:tc>
          <w:tcPr>
            <w:tcW w:w="1605" w:type="dxa"/>
            <w:vAlign w:val="top"/>
          </w:tcPr>
          <w:p w14:paraId="48B43D0B">
            <w:pPr>
              <w:spacing w:line="282" w:lineRule="auto"/>
              <w:rPr>
                <w:rFonts w:ascii="Arial"/>
                <w:sz w:val="21"/>
              </w:rPr>
            </w:pPr>
          </w:p>
          <w:p w14:paraId="3D2DFC74">
            <w:pPr>
              <w:pStyle w:val="15"/>
              <w:spacing w:before="78" w:line="224" w:lineRule="auto"/>
              <w:ind w:left="332"/>
            </w:pPr>
            <w:r>
              <w:rPr>
                <w:spacing w:val="-4"/>
              </w:rPr>
              <w:t>证书编号</w:t>
            </w:r>
          </w:p>
        </w:tc>
        <w:tc>
          <w:tcPr>
            <w:tcW w:w="1270" w:type="dxa"/>
            <w:vAlign w:val="top"/>
          </w:tcPr>
          <w:p w14:paraId="512AE6D2">
            <w:pPr>
              <w:pStyle w:val="15"/>
              <w:spacing w:before="209" w:line="238" w:lineRule="auto"/>
              <w:ind w:left="413" w:right="147" w:hanging="245"/>
            </w:pPr>
            <w:r>
              <w:rPr>
                <w:spacing w:val="-4"/>
              </w:rPr>
              <w:t>拟担任的</w:t>
            </w:r>
            <w:r>
              <w:rPr>
                <w:spacing w:val="-11"/>
              </w:rPr>
              <w:t>工作</w:t>
            </w:r>
          </w:p>
        </w:tc>
        <w:tc>
          <w:tcPr>
            <w:tcW w:w="1014" w:type="dxa"/>
            <w:vAlign w:val="top"/>
          </w:tcPr>
          <w:p w14:paraId="6F2826C2">
            <w:pPr>
              <w:pStyle w:val="15"/>
              <w:spacing w:before="209" w:line="239" w:lineRule="auto"/>
              <w:ind w:left="412" w:right="141" w:hanging="249"/>
            </w:pPr>
            <w:r>
              <w:rPr>
                <w:spacing w:val="-8"/>
              </w:rPr>
              <w:t>工作年</w:t>
            </w:r>
            <w:r>
              <w:t>限</w:t>
            </w:r>
          </w:p>
        </w:tc>
      </w:tr>
      <w:tr w14:paraId="750A6A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713" w:type="dxa"/>
            <w:vAlign w:val="top"/>
          </w:tcPr>
          <w:p w14:paraId="7FCF606B">
            <w:pPr>
              <w:spacing w:line="277" w:lineRule="auto"/>
              <w:rPr>
                <w:rFonts w:ascii="Arial"/>
                <w:sz w:val="21"/>
              </w:rPr>
            </w:pPr>
          </w:p>
          <w:p w14:paraId="6963298B">
            <w:pPr>
              <w:pStyle w:val="15"/>
              <w:spacing w:before="78" w:line="315" w:lineRule="exact"/>
              <w:ind w:left="315"/>
            </w:pPr>
            <w:r>
              <w:rPr>
                <w:position w:val="1"/>
              </w:rPr>
              <w:t>1</w:t>
            </w:r>
          </w:p>
        </w:tc>
        <w:tc>
          <w:tcPr>
            <w:tcW w:w="1229" w:type="dxa"/>
            <w:vAlign w:val="top"/>
          </w:tcPr>
          <w:p w14:paraId="2CBFB7F9">
            <w:pPr>
              <w:rPr>
                <w:rFonts w:ascii="Arial"/>
                <w:sz w:val="21"/>
              </w:rPr>
            </w:pPr>
          </w:p>
        </w:tc>
        <w:tc>
          <w:tcPr>
            <w:tcW w:w="851" w:type="dxa"/>
            <w:vAlign w:val="top"/>
          </w:tcPr>
          <w:p w14:paraId="2C0ED084">
            <w:pPr>
              <w:rPr>
                <w:rFonts w:ascii="Arial"/>
                <w:sz w:val="21"/>
              </w:rPr>
            </w:pPr>
          </w:p>
        </w:tc>
        <w:tc>
          <w:tcPr>
            <w:tcW w:w="826" w:type="dxa"/>
            <w:vAlign w:val="top"/>
          </w:tcPr>
          <w:p w14:paraId="677D5D9E">
            <w:pPr>
              <w:rPr>
                <w:rFonts w:ascii="Arial"/>
                <w:sz w:val="21"/>
              </w:rPr>
            </w:pPr>
          </w:p>
        </w:tc>
        <w:tc>
          <w:tcPr>
            <w:tcW w:w="1177" w:type="dxa"/>
            <w:vAlign w:val="top"/>
          </w:tcPr>
          <w:p w14:paraId="5FBFCE25">
            <w:pPr>
              <w:rPr>
                <w:rFonts w:ascii="Arial"/>
                <w:sz w:val="21"/>
              </w:rPr>
            </w:pPr>
          </w:p>
        </w:tc>
        <w:tc>
          <w:tcPr>
            <w:tcW w:w="1605" w:type="dxa"/>
            <w:vAlign w:val="top"/>
          </w:tcPr>
          <w:p w14:paraId="59AFE356">
            <w:pPr>
              <w:rPr>
                <w:rFonts w:ascii="Arial"/>
                <w:sz w:val="21"/>
              </w:rPr>
            </w:pPr>
          </w:p>
        </w:tc>
        <w:tc>
          <w:tcPr>
            <w:tcW w:w="1270" w:type="dxa"/>
            <w:vAlign w:val="top"/>
          </w:tcPr>
          <w:p w14:paraId="7F294BB4">
            <w:pPr>
              <w:rPr>
                <w:rFonts w:ascii="Arial"/>
                <w:sz w:val="21"/>
              </w:rPr>
            </w:pPr>
          </w:p>
        </w:tc>
        <w:tc>
          <w:tcPr>
            <w:tcW w:w="1014" w:type="dxa"/>
            <w:vAlign w:val="top"/>
          </w:tcPr>
          <w:p w14:paraId="2F9F3403">
            <w:pPr>
              <w:rPr>
                <w:rFonts w:ascii="Arial"/>
                <w:sz w:val="21"/>
              </w:rPr>
            </w:pPr>
          </w:p>
        </w:tc>
      </w:tr>
      <w:tr w14:paraId="7AB590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713" w:type="dxa"/>
            <w:vAlign w:val="top"/>
          </w:tcPr>
          <w:p w14:paraId="440EB558">
            <w:pPr>
              <w:spacing w:line="278" w:lineRule="auto"/>
              <w:rPr>
                <w:rFonts w:ascii="Arial"/>
                <w:sz w:val="21"/>
              </w:rPr>
            </w:pPr>
          </w:p>
          <w:p w14:paraId="152B644F">
            <w:pPr>
              <w:pStyle w:val="15"/>
              <w:spacing w:before="78" w:line="315" w:lineRule="exact"/>
              <w:ind w:left="300"/>
            </w:pPr>
            <w:r>
              <w:rPr>
                <w:position w:val="1"/>
              </w:rPr>
              <w:t>2</w:t>
            </w:r>
          </w:p>
        </w:tc>
        <w:tc>
          <w:tcPr>
            <w:tcW w:w="1229" w:type="dxa"/>
            <w:vAlign w:val="top"/>
          </w:tcPr>
          <w:p w14:paraId="7B2EB190">
            <w:pPr>
              <w:rPr>
                <w:rFonts w:ascii="Arial"/>
                <w:sz w:val="21"/>
              </w:rPr>
            </w:pPr>
          </w:p>
        </w:tc>
        <w:tc>
          <w:tcPr>
            <w:tcW w:w="851" w:type="dxa"/>
            <w:vAlign w:val="top"/>
          </w:tcPr>
          <w:p w14:paraId="5569C52F">
            <w:pPr>
              <w:rPr>
                <w:rFonts w:ascii="Arial"/>
                <w:sz w:val="21"/>
              </w:rPr>
            </w:pPr>
          </w:p>
        </w:tc>
        <w:tc>
          <w:tcPr>
            <w:tcW w:w="826" w:type="dxa"/>
            <w:vAlign w:val="top"/>
          </w:tcPr>
          <w:p w14:paraId="60E07127">
            <w:pPr>
              <w:rPr>
                <w:rFonts w:ascii="Arial"/>
                <w:sz w:val="21"/>
              </w:rPr>
            </w:pPr>
          </w:p>
        </w:tc>
        <w:tc>
          <w:tcPr>
            <w:tcW w:w="1177" w:type="dxa"/>
            <w:vAlign w:val="top"/>
          </w:tcPr>
          <w:p w14:paraId="3F74775F">
            <w:pPr>
              <w:rPr>
                <w:rFonts w:ascii="Arial"/>
                <w:sz w:val="21"/>
              </w:rPr>
            </w:pPr>
          </w:p>
        </w:tc>
        <w:tc>
          <w:tcPr>
            <w:tcW w:w="1605" w:type="dxa"/>
            <w:vAlign w:val="top"/>
          </w:tcPr>
          <w:p w14:paraId="14250EBE">
            <w:pPr>
              <w:rPr>
                <w:rFonts w:ascii="Arial"/>
                <w:sz w:val="21"/>
              </w:rPr>
            </w:pPr>
          </w:p>
        </w:tc>
        <w:tc>
          <w:tcPr>
            <w:tcW w:w="1270" w:type="dxa"/>
            <w:vAlign w:val="top"/>
          </w:tcPr>
          <w:p w14:paraId="40163D39">
            <w:pPr>
              <w:rPr>
                <w:rFonts w:ascii="Arial"/>
                <w:sz w:val="21"/>
              </w:rPr>
            </w:pPr>
          </w:p>
        </w:tc>
        <w:tc>
          <w:tcPr>
            <w:tcW w:w="1014" w:type="dxa"/>
            <w:vAlign w:val="top"/>
          </w:tcPr>
          <w:p w14:paraId="52BFE9B5">
            <w:pPr>
              <w:rPr>
                <w:rFonts w:ascii="Arial"/>
                <w:sz w:val="21"/>
              </w:rPr>
            </w:pPr>
          </w:p>
        </w:tc>
      </w:tr>
      <w:tr w14:paraId="57EC76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713" w:type="dxa"/>
            <w:vAlign w:val="top"/>
          </w:tcPr>
          <w:p w14:paraId="276B3A06">
            <w:pPr>
              <w:spacing w:line="281" w:lineRule="auto"/>
              <w:rPr>
                <w:rFonts w:ascii="Arial"/>
                <w:sz w:val="21"/>
              </w:rPr>
            </w:pPr>
          </w:p>
          <w:p w14:paraId="5CF21547">
            <w:pPr>
              <w:pStyle w:val="15"/>
              <w:spacing w:before="78" w:line="241" w:lineRule="auto"/>
              <w:ind w:left="302"/>
            </w:pPr>
            <w:r>
              <w:t>3</w:t>
            </w:r>
          </w:p>
        </w:tc>
        <w:tc>
          <w:tcPr>
            <w:tcW w:w="1229" w:type="dxa"/>
            <w:vAlign w:val="top"/>
          </w:tcPr>
          <w:p w14:paraId="585A8504">
            <w:pPr>
              <w:rPr>
                <w:rFonts w:ascii="Arial"/>
                <w:sz w:val="21"/>
              </w:rPr>
            </w:pPr>
          </w:p>
        </w:tc>
        <w:tc>
          <w:tcPr>
            <w:tcW w:w="851" w:type="dxa"/>
            <w:vAlign w:val="top"/>
          </w:tcPr>
          <w:p w14:paraId="2BAF722A">
            <w:pPr>
              <w:rPr>
                <w:rFonts w:ascii="Arial"/>
                <w:sz w:val="21"/>
              </w:rPr>
            </w:pPr>
          </w:p>
        </w:tc>
        <w:tc>
          <w:tcPr>
            <w:tcW w:w="826" w:type="dxa"/>
            <w:vAlign w:val="top"/>
          </w:tcPr>
          <w:p w14:paraId="05DD005F">
            <w:pPr>
              <w:rPr>
                <w:rFonts w:ascii="Arial"/>
                <w:sz w:val="21"/>
              </w:rPr>
            </w:pPr>
          </w:p>
        </w:tc>
        <w:tc>
          <w:tcPr>
            <w:tcW w:w="1177" w:type="dxa"/>
            <w:vAlign w:val="top"/>
          </w:tcPr>
          <w:p w14:paraId="212B4FA2">
            <w:pPr>
              <w:rPr>
                <w:rFonts w:ascii="Arial"/>
                <w:sz w:val="21"/>
              </w:rPr>
            </w:pPr>
          </w:p>
        </w:tc>
        <w:tc>
          <w:tcPr>
            <w:tcW w:w="1605" w:type="dxa"/>
            <w:vAlign w:val="top"/>
          </w:tcPr>
          <w:p w14:paraId="7D83FDE8">
            <w:pPr>
              <w:rPr>
                <w:rFonts w:ascii="Arial"/>
                <w:sz w:val="21"/>
              </w:rPr>
            </w:pPr>
          </w:p>
        </w:tc>
        <w:tc>
          <w:tcPr>
            <w:tcW w:w="1270" w:type="dxa"/>
            <w:vAlign w:val="top"/>
          </w:tcPr>
          <w:p w14:paraId="50D09ADE">
            <w:pPr>
              <w:rPr>
                <w:rFonts w:ascii="Arial"/>
                <w:sz w:val="21"/>
              </w:rPr>
            </w:pPr>
          </w:p>
        </w:tc>
        <w:tc>
          <w:tcPr>
            <w:tcW w:w="1014" w:type="dxa"/>
            <w:vAlign w:val="top"/>
          </w:tcPr>
          <w:p w14:paraId="4B7993B1">
            <w:pPr>
              <w:rPr>
                <w:rFonts w:ascii="Arial"/>
                <w:sz w:val="21"/>
              </w:rPr>
            </w:pPr>
          </w:p>
        </w:tc>
      </w:tr>
      <w:tr w14:paraId="06A9F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713" w:type="dxa"/>
            <w:vAlign w:val="top"/>
          </w:tcPr>
          <w:p w14:paraId="7FCBF8FD">
            <w:pPr>
              <w:spacing w:line="280" w:lineRule="auto"/>
              <w:rPr>
                <w:rFonts w:ascii="Arial"/>
                <w:sz w:val="21"/>
              </w:rPr>
            </w:pPr>
          </w:p>
          <w:p w14:paraId="13D7B773">
            <w:pPr>
              <w:pStyle w:val="15"/>
              <w:spacing w:before="78" w:line="316" w:lineRule="exact"/>
              <w:ind w:left="296"/>
            </w:pPr>
            <w:r>
              <w:rPr>
                <w:position w:val="1"/>
              </w:rPr>
              <w:t>4</w:t>
            </w:r>
          </w:p>
        </w:tc>
        <w:tc>
          <w:tcPr>
            <w:tcW w:w="1229" w:type="dxa"/>
            <w:vAlign w:val="top"/>
          </w:tcPr>
          <w:p w14:paraId="19F91320">
            <w:pPr>
              <w:rPr>
                <w:rFonts w:ascii="Arial"/>
                <w:sz w:val="21"/>
              </w:rPr>
            </w:pPr>
          </w:p>
        </w:tc>
        <w:tc>
          <w:tcPr>
            <w:tcW w:w="851" w:type="dxa"/>
            <w:vAlign w:val="top"/>
          </w:tcPr>
          <w:p w14:paraId="5669AFAB">
            <w:pPr>
              <w:rPr>
                <w:rFonts w:ascii="Arial"/>
                <w:sz w:val="21"/>
              </w:rPr>
            </w:pPr>
          </w:p>
        </w:tc>
        <w:tc>
          <w:tcPr>
            <w:tcW w:w="826" w:type="dxa"/>
            <w:vAlign w:val="top"/>
          </w:tcPr>
          <w:p w14:paraId="31D3579A">
            <w:pPr>
              <w:rPr>
                <w:rFonts w:ascii="Arial"/>
                <w:sz w:val="21"/>
              </w:rPr>
            </w:pPr>
          </w:p>
        </w:tc>
        <w:tc>
          <w:tcPr>
            <w:tcW w:w="1177" w:type="dxa"/>
            <w:vAlign w:val="top"/>
          </w:tcPr>
          <w:p w14:paraId="4EADD6D2">
            <w:pPr>
              <w:rPr>
                <w:rFonts w:ascii="Arial"/>
                <w:sz w:val="21"/>
              </w:rPr>
            </w:pPr>
          </w:p>
        </w:tc>
        <w:tc>
          <w:tcPr>
            <w:tcW w:w="1605" w:type="dxa"/>
            <w:vAlign w:val="top"/>
          </w:tcPr>
          <w:p w14:paraId="266C4571">
            <w:pPr>
              <w:rPr>
                <w:rFonts w:ascii="Arial"/>
                <w:sz w:val="21"/>
              </w:rPr>
            </w:pPr>
          </w:p>
        </w:tc>
        <w:tc>
          <w:tcPr>
            <w:tcW w:w="1270" w:type="dxa"/>
            <w:vAlign w:val="top"/>
          </w:tcPr>
          <w:p w14:paraId="05C75143">
            <w:pPr>
              <w:rPr>
                <w:rFonts w:ascii="Arial"/>
                <w:sz w:val="21"/>
              </w:rPr>
            </w:pPr>
          </w:p>
        </w:tc>
        <w:tc>
          <w:tcPr>
            <w:tcW w:w="1014" w:type="dxa"/>
            <w:vAlign w:val="top"/>
          </w:tcPr>
          <w:p w14:paraId="1417BB60">
            <w:pPr>
              <w:rPr>
                <w:rFonts w:ascii="Arial"/>
                <w:sz w:val="21"/>
              </w:rPr>
            </w:pPr>
          </w:p>
        </w:tc>
      </w:tr>
      <w:tr w14:paraId="057708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713" w:type="dxa"/>
            <w:vAlign w:val="top"/>
          </w:tcPr>
          <w:p w14:paraId="5440B7E3">
            <w:pPr>
              <w:spacing w:line="283" w:lineRule="auto"/>
              <w:rPr>
                <w:rFonts w:ascii="Arial"/>
                <w:sz w:val="21"/>
              </w:rPr>
            </w:pPr>
          </w:p>
          <w:p w14:paraId="36246592">
            <w:pPr>
              <w:pStyle w:val="15"/>
              <w:spacing w:before="78" w:line="241" w:lineRule="auto"/>
              <w:ind w:left="302"/>
            </w:pPr>
            <w:r>
              <w:t>5</w:t>
            </w:r>
          </w:p>
        </w:tc>
        <w:tc>
          <w:tcPr>
            <w:tcW w:w="1229" w:type="dxa"/>
            <w:vAlign w:val="top"/>
          </w:tcPr>
          <w:p w14:paraId="7D5C4EEB">
            <w:pPr>
              <w:rPr>
                <w:rFonts w:ascii="Arial"/>
                <w:sz w:val="21"/>
              </w:rPr>
            </w:pPr>
          </w:p>
        </w:tc>
        <w:tc>
          <w:tcPr>
            <w:tcW w:w="851" w:type="dxa"/>
            <w:vAlign w:val="top"/>
          </w:tcPr>
          <w:p w14:paraId="3A538E3E">
            <w:pPr>
              <w:rPr>
                <w:rFonts w:ascii="Arial"/>
                <w:sz w:val="21"/>
              </w:rPr>
            </w:pPr>
          </w:p>
        </w:tc>
        <w:tc>
          <w:tcPr>
            <w:tcW w:w="826" w:type="dxa"/>
            <w:vAlign w:val="top"/>
          </w:tcPr>
          <w:p w14:paraId="77FB75F6">
            <w:pPr>
              <w:rPr>
                <w:rFonts w:ascii="Arial"/>
                <w:sz w:val="21"/>
              </w:rPr>
            </w:pPr>
          </w:p>
        </w:tc>
        <w:tc>
          <w:tcPr>
            <w:tcW w:w="1177" w:type="dxa"/>
            <w:vAlign w:val="top"/>
          </w:tcPr>
          <w:p w14:paraId="70EEBCD4">
            <w:pPr>
              <w:rPr>
                <w:rFonts w:ascii="Arial"/>
                <w:sz w:val="21"/>
              </w:rPr>
            </w:pPr>
          </w:p>
        </w:tc>
        <w:tc>
          <w:tcPr>
            <w:tcW w:w="1605" w:type="dxa"/>
            <w:vAlign w:val="top"/>
          </w:tcPr>
          <w:p w14:paraId="35CC0451">
            <w:pPr>
              <w:rPr>
                <w:rFonts w:ascii="Arial"/>
                <w:sz w:val="21"/>
              </w:rPr>
            </w:pPr>
          </w:p>
        </w:tc>
        <w:tc>
          <w:tcPr>
            <w:tcW w:w="1270" w:type="dxa"/>
            <w:vAlign w:val="top"/>
          </w:tcPr>
          <w:p w14:paraId="355834F2">
            <w:pPr>
              <w:rPr>
                <w:rFonts w:ascii="Arial"/>
                <w:sz w:val="21"/>
              </w:rPr>
            </w:pPr>
          </w:p>
        </w:tc>
        <w:tc>
          <w:tcPr>
            <w:tcW w:w="1014" w:type="dxa"/>
            <w:vAlign w:val="top"/>
          </w:tcPr>
          <w:p w14:paraId="058AE950">
            <w:pPr>
              <w:rPr>
                <w:rFonts w:ascii="Arial"/>
                <w:sz w:val="21"/>
              </w:rPr>
            </w:pPr>
          </w:p>
        </w:tc>
      </w:tr>
      <w:tr w14:paraId="71104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0" w:hRule="atLeast"/>
        </w:trPr>
        <w:tc>
          <w:tcPr>
            <w:tcW w:w="713" w:type="dxa"/>
            <w:vAlign w:val="top"/>
          </w:tcPr>
          <w:p w14:paraId="15EE598E">
            <w:pPr>
              <w:spacing w:line="465" w:lineRule="auto"/>
              <w:rPr>
                <w:rFonts w:ascii="Arial"/>
                <w:sz w:val="21"/>
              </w:rPr>
            </w:pPr>
          </w:p>
          <w:p w14:paraId="673AD14D">
            <w:pPr>
              <w:pStyle w:val="15"/>
              <w:spacing w:before="78" w:line="94" w:lineRule="exact"/>
              <w:ind w:left="185"/>
            </w:pPr>
            <w:r>
              <w:rPr>
                <w:position w:val="2"/>
              </w:rPr>
              <w:t>...</w:t>
            </w:r>
          </w:p>
        </w:tc>
        <w:tc>
          <w:tcPr>
            <w:tcW w:w="1229" w:type="dxa"/>
            <w:vAlign w:val="top"/>
          </w:tcPr>
          <w:p w14:paraId="3D129E77">
            <w:pPr>
              <w:rPr>
                <w:rFonts w:ascii="Arial"/>
                <w:sz w:val="21"/>
              </w:rPr>
            </w:pPr>
          </w:p>
        </w:tc>
        <w:tc>
          <w:tcPr>
            <w:tcW w:w="851" w:type="dxa"/>
            <w:vAlign w:val="top"/>
          </w:tcPr>
          <w:p w14:paraId="499A1B77">
            <w:pPr>
              <w:rPr>
                <w:rFonts w:ascii="Arial"/>
                <w:sz w:val="21"/>
              </w:rPr>
            </w:pPr>
          </w:p>
        </w:tc>
        <w:tc>
          <w:tcPr>
            <w:tcW w:w="826" w:type="dxa"/>
            <w:vAlign w:val="top"/>
          </w:tcPr>
          <w:p w14:paraId="608780DC">
            <w:pPr>
              <w:rPr>
                <w:rFonts w:ascii="Arial"/>
                <w:sz w:val="21"/>
              </w:rPr>
            </w:pPr>
          </w:p>
        </w:tc>
        <w:tc>
          <w:tcPr>
            <w:tcW w:w="1177" w:type="dxa"/>
            <w:vAlign w:val="top"/>
          </w:tcPr>
          <w:p w14:paraId="00501B49">
            <w:pPr>
              <w:rPr>
                <w:rFonts w:ascii="Arial"/>
                <w:sz w:val="21"/>
              </w:rPr>
            </w:pPr>
          </w:p>
        </w:tc>
        <w:tc>
          <w:tcPr>
            <w:tcW w:w="1605" w:type="dxa"/>
            <w:vAlign w:val="top"/>
          </w:tcPr>
          <w:p w14:paraId="205CE823">
            <w:pPr>
              <w:rPr>
                <w:rFonts w:ascii="Arial"/>
                <w:sz w:val="21"/>
              </w:rPr>
            </w:pPr>
          </w:p>
        </w:tc>
        <w:tc>
          <w:tcPr>
            <w:tcW w:w="1270" w:type="dxa"/>
            <w:vAlign w:val="top"/>
          </w:tcPr>
          <w:p w14:paraId="7278F70C">
            <w:pPr>
              <w:rPr>
                <w:rFonts w:ascii="Arial"/>
                <w:sz w:val="21"/>
              </w:rPr>
            </w:pPr>
          </w:p>
        </w:tc>
        <w:tc>
          <w:tcPr>
            <w:tcW w:w="1014" w:type="dxa"/>
            <w:vAlign w:val="top"/>
          </w:tcPr>
          <w:p w14:paraId="38D86CF0">
            <w:pPr>
              <w:rPr>
                <w:rFonts w:ascii="Arial"/>
                <w:sz w:val="21"/>
              </w:rPr>
            </w:pPr>
          </w:p>
        </w:tc>
      </w:tr>
    </w:tbl>
    <w:p w14:paraId="35C19F02">
      <w:pPr>
        <w:pStyle w:val="6"/>
        <w:spacing w:line="267" w:lineRule="auto"/>
      </w:pPr>
    </w:p>
    <w:p w14:paraId="345D099D">
      <w:pPr>
        <w:pStyle w:val="6"/>
        <w:spacing w:line="248" w:lineRule="auto"/>
      </w:pPr>
    </w:p>
    <w:p w14:paraId="29FAA78C">
      <w:pPr>
        <w:pStyle w:val="6"/>
        <w:spacing w:line="248" w:lineRule="auto"/>
      </w:pPr>
    </w:p>
    <w:p w14:paraId="683FAAF0">
      <w:pPr>
        <w:pStyle w:val="6"/>
        <w:spacing w:line="248" w:lineRule="auto"/>
      </w:pPr>
    </w:p>
    <w:p w14:paraId="4086DF67">
      <w:pPr>
        <w:pStyle w:val="6"/>
        <w:spacing w:line="248" w:lineRule="auto"/>
      </w:pPr>
    </w:p>
    <w:p w14:paraId="4E80E901">
      <w:pPr>
        <w:pStyle w:val="6"/>
        <w:spacing w:line="249" w:lineRule="auto"/>
      </w:pPr>
    </w:p>
    <w:p w14:paraId="763213EA">
      <w:pPr>
        <w:spacing w:line="400" w:lineRule="atLeast"/>
        <w:ind w:right="480" w:firstLine="2400" w:firstLineChars="1000"/>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供应商名称：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（全称并加盖公章</w:t>
      </w:r>
      <w:r>
        <w:rPr>
          <w:rFonts w:hint="eastAsia" w:ascii="仿宋" w:hAnsi="仿宋" w:eastAsia="仿宋" w:cs="仿宋"/>
          <w:color w:val="auto"/>
          <w:sz w:val="24"/>
          <w:highlight w:val="none"/>
          <w:lang w:val="en-US" w:eastAsia="zh-CN"/>
        </w:rPr>
        <w:t>)</w:t>
      </w:r>
    </w:p>
    <w:p w14:paraId="3E32BA86">
      <w:pPr>
        <w:spacing w:line="400" w:lineRule="atLeast"/>
        <w:ind w:right="480"/>
        <w:jc w:val="both"/>
        <w:rPr>
          <w:rFonts w:hint="eastAsia" w:ascii="仿宋" w:hAnsi="仿宋" w:eastAsia="仿宋" w:cs="仿宋"/>
          <w:color w:val="auto"/>
          <w:sz w:val="24"/>
          <w:highlight w:val="none"/>
        </w:rPr>
      </w:pPr>
    </w:p>
    <w:p w14:paraId="2A85E71C">
      <w:pPr>
        <w:spacing w:line="400" w:lineRule="atLeast"/>
        <w:ind w:right="480" w:firstLine="2400" w:firstLineChars="100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62EBB30E">
      <w:pPr>
        <w:spacing w:line="400" w:lineRule="atLeast"/>
        <w:jc w:val="right"/>
        <w:rPr>
          <w:rFonts w:hint="eastAsia" w:ascii="仿宋" w:hAnsi="仿宋" w:eastAsia="仿宋" w:cs="仿宋"/>
          <w:color w:val="auto"/>
          <w:sz w:val="24"/>
          <w:highlight w:val="none"/>
        </w:rPr>
      </w:pPr>
    </w:p>
    <w:p w14:paraId="4469783E">
      <w:pPr>
        <w:widowControl/>
        <w:numPr>
          <w:ilvl w:val="0"/>
          <w:numId w:val="0"/>
        </w:numPr>
        <w:snapToGrid w:val="0"/>
        <w:spacing w:line="600" w:lineRule="exact"/>
        <w:ind w:firstLine="2400" w:firstLineChars="1000"/>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年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日</w:t>
      </w:r>
      <w:r>
        <w:rPr>
          <w:rFonts w:hint="eastAsia" w:ascii="仿宋" w:hAnsi="仿宋" w:eastAsia="仿宋" w:cs="仿宋"/>
          <w:b/>
          <w:color w:val="auto"/>
          <w:sz w:val="36"/>
          <w:szCs w:val="36"/>
          <w:highlight w:val="none"/>
          <w:u w:val="none"/>
        </w:rPr>
        <w:t xml:space="preserve"> </w:t>
      </w:r>
    </w:p>
    <w:p w14:paraId="445FA69A">
      <w:pPr>
        <w:spacing w:line="223" w:lineRule="auto"/>
        <w:rPr>
          <w:rFonts w:ascii="仿宋" w:hAnsi="仿宋" w:eastAsia="仿宋" w:cs="仿宋"/>
          <w:sz w:val="24"/>
          <w:szCs w:val="24"/>
        </w:rPr>
        <w:sectPr>
          <w:footerReference r:id="rId16" w:type="default"/>
          <w:pgSz w:w="11907" w:h="16840"/>
          <w:pgMar w:top="1431" w:right="1415" w:bottom="1213" w:left="1786" w:header="0" w:footer="934" w:gutter="0"/>
          <w:cols w:space="720" w:num="1"/>
        </w:sectPr>
      </w:pPr>
    </w:p>
    <w:p w14:paraId="4A9512E4">
      <w:pPr>
        <w:spacing w:before="78" w:line="221" w:lineRule="auto"/>
        <w:ind w:left="2741"/>
        <w:rPr>
          <w:rFonts w:hint="eastAsia" w:ascii="仿宋" w:hAnsi="仿宋" w:eastAsia="仿宋" w:cs="仿宋"/>
          <w:spacing w:val="-2"/>
          <w:sz w:val="24"/>
          <w:szCs w:val="24"/>
        </w:rPr>
      </w:pPr>
      <w:r>
        <w:rPr>
          <w:rFonts w:hint="eastAsia" w:ascii="仿宋" w:hAnsi="仿宋" w:eastAsia="仿宋" w:cs="仿宋"/>
          <w:spacing w:val="-2"/>
          <w:sz w:val="24"/>
          <w:szCs w:val="24"/>
          <w:lang w:val="en-US" w:eastAsia="zh-CN"/>
        </w:rPr>
        <w:t xml:space="preserve">9.2 </w:t>
      </w:r>
      <w:r>
        <w:rPr>
          <w:rFonts w:hint="eastAsia" w:ascii="仿宋" w:hAnsi="仿宋" w:eastAsia="仿宋" w:cs="仿宋"/>
          <w:spacing w:val="-2"/>
          <w:sz w:val="24"/>
          <w:szCs w:val="24"/>
        </w:rPr>
        <w:t>拟派项目经理情况表</w:t>
      </w:r>
    </w:p>
    <w:p w14:paraId="27A78C98">
      <w:pPr>
        <w:spacing w:before="78" w:line="221" w:lineRule="auto"/>
        <w:ind w:left="2741"/>
        <w:rPr>
          <w:rFonts w:hint="eastAsia" w:ascii="仿宋" w:hAnsi="仿宋" w:eastAsia="仿宋" w:cs="仿宋"/>
          <w:spacing w:val="-2"/>
          <w:sz w:val="24"/>
          <w:szCs w:val="24"/>
        </w:rPr>
      </w:pPr>
    </w:p>
    <w:tbl>
      <w:tblPr>
        <w:tblStyle w:val="12"/>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486"/>
        <w:gridCol w:w="1634"/>
        <w:gridCol w:w="935"/>
        <w:gridCol w:w="807"/>
        <w:gridCol w:w="753"/>
        <w:gridCol w:w="697"/>
        <w:gridCol w:w="550"/>
        <w:gridCol w:w="900"/>
        <w:gridCol w:w="1451"/>
      </w:tblGrid>
      <w:tr w14:paraId="3C927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250" w:type="dxa"/>
            <w:gridSpan w:val="2"/>
            <w:noWrap w:val="0"/>
            <w:vAlign w:val="center"/>
          </w:tcPr>
          <w:p w14:paraId="749E3F95">
            <w:pPr>
              <w:spacing w:line="440" w:lineRule="exact"/>
              <w:jc w:val="center"/>
              <w:rPr>
                <w:rFonts w:hint="eastAsia" w:ascii="仿宋" w:hAnsi="仿宋" w:eastAsia="仿宋" w:cs="仿宋"/>
                <w:color w:val="auto"/>
              </w:rPr>
            </w:pPr>
            <w:r>
              <w:rPr>
                <w:rFonts w:hint="eastAsia" w:ascii="仿宋" w:hAnsi="仿宋" w:eastAsia="仿宋" w:cs="仿宋"/>
                <w:color w:val="auto"/>
              </w:rPr>
              <w:t>姓  名</w:t>
            </w:r>
          </w:p>
        </w:tc>
        <w:tc>
          <w:tcPr>
            <w:tcW w:w="1634" w:type="dxa"/>
            <w:noWrap w:val="0"/>
            <w:vAlign w:val="center"/>
          </w:tcPr>
          <w:p w14:paraId="00C9CDD2">
            <w:pPr>
              <w:spacing w:line="440" w:lineRule="exact"/>
              <w:jc w:val="center"/>
              <w:rPr>
                <w:rFonts w:hint="eastAsia" w:ascii="仿宋" w:hAnsi="仿宋" w:eastAsia="仿宋" w:cs="仿宋"/>
                <w:color w:val="auto"/>
              </w:rPr>
            </w:pPr>
          </w:p>
        </w:tc>
        <w:tc>
          <w:tcPr>
            <w:tcW w:w="935" w:type="dxa"/>
            <w:noWrap w:val="0"/>
            <w:vAlign w:val="center"/>
          </w:tcPr>
          <w:p w14:paraId="4526BD6F">
            <w:pPr>
              <w:spacing w:line="440" w:lineRule="exact"/>
              <w:jc w:val="center"/>
              <w:rPr>
                <w:rFonts w:hint="eastAsia" w:ascii="仿宋" w:hAnsi="仿宋" w:eastAsia="仿宋" w:cs="仿宋"/>
                <w:color w:val="auto"/>
              </w:rPr>
            </w:pPr>
            <w:r>
              <w:rPr>
                <w:rFonts w:hint="eastAsia" w:ascii="仿宋" w:hAnsi="仿宋" w:eastAsia="仿宋" w:cs="仿宋"/>
                <w:color w:val="auto"/>
              </w:rPr>
              <w:t>年 龄</w:t>
            </w:r>
          </w:p>
        </w:tc>
        <w:tc>
          <w:tcPr>
            <w:tcW w:w="1560" w:type="dxa"/>
            <w:gridSpan w:val="2"/>
            <w:noWrap w:val="0"/>
            <w:vAlign w:val="center"/>
          </w:tcPr>
          <w:p w14:paraId="0CDCAF3C">
            <w:pPr>
              <w:spacing w:line="440" w:lineRule="exact"/>
              <w:jc w:val="center"/>
              <w:rPr>
                <w:rFonts w:hint="eastAsia" w:ascii="仿宋" w:hAnsi="仿宋" w:eastAsia="仿宋" w:cs="仿宋"/>
                <w:color w:val="auto"/>
              </w:rPr>
            </w:pPr>
          </w:p>
        </w:tc>
        <w:tc>
          <w:tcPr>
            <w:tcW w:w="1247" w:type="dxa"/>
            <w:gridSpan w:val="2"/>
            <w:noWrap w:val="0"/>
            <w:vAlign w:val="center"/>
          </w:tcPr>
          <w:p w14:paraId="119BAFF8">
            <w:pPr>
              <w:spacing w:line="440" w:lineRule="exact"/>
              <w:jc w:val="center"/>
              <w:rPr>
                <w:rFonts w:hint="eastAsia" w:ascii="仿宋" w:hAnsi="仿宋" w:eastAsia="仿宋" w:cs="仿宋"/>
                <w:color w:val="auto"/>
              </w:rPr>
            </w:pPr>
            <w:r>
              <w:rPr>
                <w:rFonts w:hint="eastAsia" w:ascii="仿宋" w:hAnsi="仿宋" w:eastAsia="仿宋" w:cs="仿宋"/>
                <w:color w:val="auto"/>
              </w:rPr>
              <w:t>职 务</w:t>
            </w:r>
          </w:p>
        </w:tc>
        <w:tc>
          <w:tcPr>
            <w:tcW w:w="2351" w:type="dxa"/>
            <w:gridSpan w:val="2"/>
            <w:noWrap w:val="0"/>
            <w:vAlign w:val="center"/>
          </w:tcPr>
          <w:p w14:paraId="3392C627">
            <w:pPr>
              <w:spacing w:line="440" w:lineRule="exact"/>
              <w:jc w:val="center"/>
              <w:rPr>
                <w:rFonts w:hint="eastAsia" w:ascii="仿宋" w:hAnsi="仿宋" w:eastAsia="仿宋" w:cs="仿宋"/>
                <w:color w:val="auto"/>
              </w:rPr>
            </w:pPr>
          </w:p>
        </w:tc>
      </w:tr>
      <w:tr w14:paraId="1AB9B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250" w:type="dxa"/>
            <w:gridSpan w:val="2"/>
            <w:noWrap w:val="0"/>
            <w:vAlign w:val="center"/>
          </w:tcPr>
          <w:p w14:paraId="08A785FB">
            <w:pPr>
              <w:spacing w:line="440" w:lineRule="exact"/>
              <w:jc w:val="center"/>
              <w:rPr>
                <w:rFonts w:hint="eastAsia" w:ascii="仿宋" w:hAnsi="仿宋" w:eastAsia="仿宋" w:cs="仿宋"/>
                <w:color w:val="auto"/>
              </w:rPr>
            </w:pPr>
            <w:r>
              <w:rPr>
                <w:rFonts w:hint="eastAsia" w:ascii="仿宋" w:hAnsi="仿宋" w:eastAsia="仿宋" w:cs="仿宋"/>
                <w:color w:val="auto"/>
              </w:rPr>
              <w:t>职  称</w:t>
            </w:r>
          </w:p>
        </w:tc>
        <w:tc>
          <w:tcPr>
            <w:tcW w:w="1634" w:type="dxa"/>
            <w:noWrap w:val="0"/>
            <w:vAlign w:val="center"/>
          </w:tcPr>
          <w:p w14:paraId="47A3BFEB">
            <w:pPr>
              <w:spacing w:line="440" w:lineRule="exact"/>
              <w:jc w:val="center"/>
              <w:rPr>
                <w:rFonts w:hint="eastAsia" w:ascii="仿宋" w:hAnsi="仿宋" w:eastAsia="仿宋" w:cs="仿宋"/>
                <w:color w:val="auto"/>
              </w:rPr>
            </w:pPr>
          </w:p>
        </w:tc>
        <w:tc>
          <w:tcPr>
            <w:tcW w:w="935" w:type="dxa"/>
            <w:noWrap w:val="0"/>
            <w:vAlign w:val="center"/>
          </w:tcPr>
          <w:p w14:paraId="3E12E6F8">
            <w:pPr>
              <w:spacing w:line="440" w:lineRule="exact"/>
              <w:jc w:val="center"/>
              <w:rPr>
                <w:rFonts w:hint="eastAsia" w:ascii="仿宋" w:hAnsi="仿宋" w:eastAsia="仿宋" w:cs="仿宋"/>
                <w:color w:val="auto"/>
              </w:rPr>
            </w:pPr>
            <w:r>
              <w:rPr>
                <w:rFonts w:hint="eastAsia" w:ascii="仿宋" w:hAnsi="仿宋" w:eastAsia="仿宋" w:cs="仿宋"/>
                <w:color w:val="auto"/>
              </w:rPr>
              <w:t>学  历</w:t>
            </w:r>
          </w:p>
        </w:tc>
        <w:tc>
          <w:tcPr>
            <w:tcW w:w="1560" w:type="dxa"/>
            <w:gridSpan w:val="2"/>
            <w:noWrap w:val="0"/>
            <w:vAlign w:val="center"/>
          </w:tcPr>
          <w:p w14:paraId="1744E35C">
            <w:pPr>
              <w:spacing w:line="440" w:lineRule="exact"/>
              <w:jc w:val="center"/>
              <w:rPr>
                <w:rFonts w:hint="eastAsia" w:ascii="仿宋" w:hAnsi="仿宋" w:eastAsia="仿宋" w:cs="仿宋"/>
                <w:color w:val="auto"/>
              </w:rPr>
            </w:pPr>
          </w:p>
        </w:tc>
        <w:tc>
          <w:tcPr>
            <w:tcW w:w="1247" w:type="dxa"/>
            <w:gridSpan w:val="2"/>
            <w:noWrap w:val="0"/>
            <w:vAlign w:val="center"/>
          </w:tcPr>
          <w:p w14:paraId="24106F60">
            <w:pPr>
              <w:spacing w:line="440" w:lineRule="exact"/>
              <w:jc w:val="center"/>
              <w:rPr>
                <w:rFonts w:hint="eastAsia" w:ascii="仿宋" w:hAnsi="仿宋" w:eastAsia="仿宋" w:cs="仿宋"/>
                <w:color w:val="auto"/>
              </w:rPr>
            </w:pPr>
            <w:r>
              <w:rPr>
                <w:rFonts w:hint="eastAsia" w:ascii="仿宋" w:hAnsi="仿宋" w:eastAsia="仿宋" w:cs="仿宋"/>
                <w:color w:val="auto"/>
              </w:rPr>
              <w:t>身份证号</w:t>
            </w:r>
          </w:p>
        </w:tc>
        <w:tc>
          <w:tcPr>
            <w:tcW w:w="2351" w:type="dxa"/>
            <w:gridSpan w:val="2"/>
            <w:noWrap w:val="0"/>
            <w:vAlign w:val="center"/>
          </w:tcPr>
          <w:p w14:paraId="0AA252AE">
            <w:pPr>
              <w:spacing w:line="440" w:lineRule="exact"/>
              <w:jc w:val="center"/>
              <w:rPr>
                <w:rFonts w:hint="eastAsia" w:ascii="仿宋" w:hAnsi="仿宋" w:eastAsia="仿宋" w:cs="仿宋"/>
                <w:color w:val="auto"/>
              </w:rPr>
            </w:pPr>
          </w:p>
        </w:tc>
      </w:tr>
      <w:tr w14:paraId="6E62B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2884" w:type="dxa"/>
            <w:gridSpan w:val="3"/>
            <w:noWrap w:val="0"/>
            <w:vAlign w:val="center"/>
          </w:tcPr>
          <w:p w14:paraId="35ABECD0">
            <w:pPr>
              <w:spacing w:line="440" w:lineRule="exact"/>
              <w:jc w:val="center"/>
              <w:rPr>
                <w:rFonts w:hint="eastAsia" w:ascii="仿宋" w:hAnsi="仿宋" w:eastAsia="仿宋" w:cs="仿宋"/>
                <w:color w:val="auto"/>
              </w:rPr>
            </w:pPr>
            <w:r>
              <w:rPr>
                <w:rFonts w:hint="eastAsia" w:ascii="仿宋" w:hAnsi="仿宋" w:eastAsia="仿宋" w:cs="仿宋"/>
                <w:color w:val="auto"/>
              </w:rPr>
              <w:t>注册建造师专业等级</w:t>
            </w:r>
          </w:p>
        </w:tc>
        <w:tc>
          <w:tcPr>
            <w:tcW w:w="2495" w:type="dxa"/>
            <w:gridSpan w:val="3"/>
            <w:noWrap w:val="0"/>
            <w:vAlign w:val="center"/>
          </w:tcPr>
          <w:p w14:paraId="04BB1DA1">
            <w:pPr>
              <w:spacing w:line="440" w:lineRule="exact"/>
              <w:jc w:val="center"/>
              <w:rPr>
                <w:rFonts w:hint="eastAsia" w:ascii="仿宋" w:hAnsi="仿宋" w:eastAsia="仿宋" w:cs="仿宋"/>
                <w:color w:val="auto"/>
              </w:rPr>
            </w:pPr>
          </w:p>
        </w:tc>
        <w:tc>
          <w:tcPr>
            <w:tcW w:w="1247" w:type="dxa"/>
            <w:gridSpan w:val="2"/>
            <w:noWrap w:val="0"/>
            <w:vAlign w:val="center"/>
          </w:tcPr>
          <w:p w14:paraId="696A51A0">
            <w:pPr>
              <w:spacing w:line="440" w:lineRule="exact"/>
              <w:jc w:val="center"/>
              <w:rPr>
                <w:rFonts w:hint="eastAsia" w:ascii="仿宋" w:hAnsi="仿宋" w:eastAsia="仿宋" w:cs="仿宋"/>
                <w:color w:val="auto"/>
              </w:rPr>
            </w:pPr>
            <w:r>
              <w:rPr>
                <w:rFonts w:hint="eastAsia" w:ascii="仿宋" w:hAnsi="仿宋" w:eastAsia="仿宋" w:cs="仿宋"/>
                <w:color w:val="auto"/>
              </w:rPr>
              <w:t>证书号</w:t>
            </w:r>
          </w:p>
        </w:tc>
        <w:tc>
          <w:tcPr>
            <w:tcW w:w="2351" w:type="dxa"/>
            <w:gridSpan w:val="2"/>
            <w:noWrap w:val="0"/>
            <w:vAlign w:val="center"/>
          </w:tcPr>
          <w:p w14:paraId="48606AD3">
            <w:pPr>
              <w:spacing w:line="440" w:lineRule="exact"/>
              <w:jc w:val="center"/>
              <w:rPr>
                <w:rFonts w:hint="eastAsia" w:ascii="仿宋" w:hAnsi="仿宋" w:eastAsia="仿宋" w:cs="仿宋"/>
                <w:color w:val="auto"/>
              </w:rPr>
            </w:pPr>
          </w:p>
        </w:tc>
      </w:tr>
      <w:tr w14:paraId="63F1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2884" w:type="dxa"/>
            <w:gridSpan w:val="3"/>
            <w:noWrap w:val="0"/>
            <w:vAlign w:val="center"/>
          </w:tcPr>
          <w:p w14:paraId="7595F965">
            <w:pPr>
              <w:spacing w:line="440" w:lineRule="exact"/>
              <w:jc w:val="center"/>
              <w:rPr>
                <w:rFonts w:hint="eastAsia" w:ascii="仿宋" w:hAnsi="仿宋" w:eastAsia="仿宋" w:cs="仿宋"/>
                <w:color w:val="auto"/>
              </w:rPr>
            </w:pPr>
            <w:r>
              <w:rPr>
                <w:rFonts w:hint="eastAsia" w:ascii="仿宋" w:hAnsi="仿宋" w:eastAsia="仿宋" w:cs="仿宋"/>
                <w:color w:val="auto"/>
              </w:rPr>
              <w:t>安全生产考核合格证书</w:t>
            </w:r>
          </w:p>
        </w:tc>
        <w:tc>
          <w:tcPr>
            <w:tcW w:w="6093" w:type="dxa"/>
            <w:gridSpan w:val="7"/>
            <w:noWrap w:val="0"/>
            <w:vAlign w:val="center"/>
          </w:tcPr>
          <w:p w14:paraId="2291B7C6">
            <w:pPr>
              <w:spacing w:line="440" w:lineRule="exact"/>
              <w:jc w:val="center"/>
              <w:rPr>
                <w:rFonts w:hint="eastAsia" w:ascii="仿宋" w:hAnsi="仿宋" w:eastAsia="仿宋" w:cs="仿宋"/>
                <w:color w:val="auto"/>
              </w:rPr>
            </w:pPr>
          </w:p>
        </w:tc>
      </w:tr>
      <w:tr w14:paraId="4F9F9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250" w:type="dxa"/>
            <w:gridSpan w:val="2"/>
            <w:noWrap w:val="0"/>
            <w:vAlign w:val="center"/>
          </w:tcPr>
          <w:p w14:paraId="49117253">
            <w:pPr>
              <w:spacing w:line="440" w:lineRule="exact"/>
              <w:jc w:val="center"/>
              <w:rPr>
                <w:rFonts w:hint="eastAsia" w:ascii="仿宋" w:hAnsi="仿宋" w:eastAsia="仿宋" w:cs="仿宋"/>
                <w:color w:val="auto"/>
              </w:rPr>
            </w:pPr>
            <w:r>
              <w:rPr>
                <w:rFonts w:hint="eastAsia" w:ascii="仿宋" w:hAnsi="仿宋" w:eastAsia="仿宋" w:cs="仿宋"/>
                <w:color w:val="auto"/>
              </w:rPr>
              <w:t>毕业学校</w:t>
            </w:r>
          </w:p>
        </w:tc>
        <w:tc>
          <w:tcPr>
            <w:tcW w:w="7727" w:type="dxa"/>
            <w:gridSpan w:val="8"/>
            <w:noWrap w:val="0"/>
            <w:vAlign w:val="center"/>
          </w:tcPr>
          <w:p w14:paraId="690B930A">
            <w:pPr>
              <w:spacing w:line="440" w:lineRule="exact"/>
              <w:rPr>
                <w:rFonts w:hint="eastAsia" w:ascii="仿宋" w:hAnsi="仿宋" w:eastAsia="仿宋" w:cs="仿宋"/>
                <w:color w:val="auto"/>
              </w:rPr>
            </w:pPr>
            <w:r>
              <w:rPr>
                <w:rFonts w:hint="eastAsia" w:ascii="仿宋" w:hAnsi="仿宋" w:eastAsia="仿宋" w:cs="仿宋"/>
                <w:color w:val="auto"/>
              </w:rPr>
              <w:t xml:space="preserve">      年毕业于            学校        专业</w:t>
            </w:r>
          </w:p>
        </w:tc>
      </w:tr>
      <w:tr w14:paraId="3841F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8977" w:type="dxa"/>
            <w:gridSpan w:val="10"/>
            <w:noWrap w:val="0"/>
            <w:vAlign w:val="center"/>
          </w:tcPr>
          <w:p w14:paraId="1DE5E5E1">
            <w:pPr>
              <w:spacing w:line="440" w:lineRule="exact"/>
              <w:jc w:val="center"/>
              <w:rPr>
                <w:rFonts w:hint="eastAsia" w:ascii="仿宋" w:hAnsi="仿宋" w:eastAsia="仿宋" w:cs="仿宋"/>
                <w:color w:val="auto"/>
              </w:rPr>
            </w:pPr>
            <w:r>
              <w:rPr>
                <w:rFonts w:hint="eastAsia" w:ascii="仿宋" w:hAnsi="仿宋" w:eastAsia="仿宋" w:cs="仿宋"/>
                <w:color w:val="auto"/>
              </w:rPr>
              <w:t>主要业绩情况</w:t>
            </w:r>
          </w:p>
        </w:tc>
      </w:tr>
      <w:tr w14:paraId="4ADA4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64" w:type="dxa"/>
            <w:noWrap w:val="0"/>
            <w:vAlign w:val="center"/>
          </w:tcPr>
          <w:p w14:paraId="4E69C430">
            <w:pPr>
              <w:spacing w:line="440" w:lineRule="exact"/>
              <w:jc w:val="center"/>
              <w:rPr>
                <w:rFonts w:hint="eastAsia" w:ascii="仿宋" w:hAnsi="仿宋" w:eastAsia="仿宋" w:cs="仿宋"/>
                <w:color w:val="auto"/>
              </w:rPr>
            </w:pPr>
            <w:r>
              <w:rPr>
                <w:rFonts w:hint="eastAsia" w:ascii="仿宋" w:hAnsi="仿宋" w:eastAsia="仿宋" w:cs="仿宋"/>
                <w:color w:val="auto"/>
              </w:rPr>
              <w:t>序号</w:t>
            </w:r>
          </w:p>
        </w:tc>
        <w:tc>
          <w:tcPr>
            <w:tcW w:w="3862" w:type="dxa"/>
            <w:gridSpan w:val="4"/>
            <w:noWrap w:val="0"/>
            <w:vAlign w:val="center"/>
          </w:tcPr>
          <w:p w14:paraId="2169EBC4">
            <w:pPr>
              <w:spacing w:line="440" w:lineRule="exact"/>
              <w:jc w:val="center"/>
              <w:rPr>
                <w:rFonts w:hint="eastAsia" w:ascii="仿宋" w:hAnsi="仿宋" w:eastAsia="仿宋" w:cs="仿宋"/>
                <w:color w:val="auto"/>
              </w:rPr>
            </w:pPr>
            <w:r>
              <w:rPr>
                <w:rFonts w:hint="eastAsia" w:ascii="仿宋" w:hAnsi="仿宋" w:eastAsia="仿宋" w:cs="仿宋"/>
                <w:color w:val="auto"/>
              </w:rPr>
              <w:t>项目名称</w:t>
            </w:r>
          </w:p>
        </w:tc>
        <w:tc>
          <w:tcPr>
            <w:tcW w:w="1450" w:type="dxa"/>
            <w:gridSpan w:val="2"/>
            <w:noWrap w:val="0"/>
            <w:vAlign w:val="center"/>
          </w:tcPr>
          <w:p w14:paraId="40B94F0F">
            <w:pPr>
              <w:spacing w:line="440" w:lineRule="exact"/>
              <w:jc w:val="center"/>
              <w:rPr>
                <w:rFonts w:hint="eastAsia" w:ascii="仿宋" w:hAnsi="仿宋" w:eastAsia="仿宋" w:cs="仿宋"/>
                <w:color w:val="auto"/>
              </w:rPr>
            </w:pPr>
            <w:r>
              <w:rPr>
                <w:rFonts w:hint="eastAsia" w:ascii="仿宋" w:hAnsi="仿宋" w:eastAsia="仿宋" w:cs="仿宋"/>
                <w:color w:val="auto"/>
              </w:rPr>
              <w:t>项目类型</w:t>
            </w:r>
          </w:p>
        </w:tc>
        <w:tc>
          <w:tcPr>
            <w:tcW w:w="1450" w:type="dxa"/>
            <w:gridSpan w:val="2"/>
            <w:noWrap w:val="0"/>
            <w:vAlign w:val="center"/>
          </w:tcPr>
          <w:p w14:paraId="2FB78872">
            <w:pPr>
              <w:spacing w:line="440" w:lineRule="exact"/>
              <w:jc w:val="center"/>
              <w:rPr>
                <w:rFonts w:hint="eastAsia" w:ascii="仿宋" w:hAnsi="仿宋" w:eastAsia="仿宋" w:cs="仿宋"/>
                <w:color w:val="auto"/>
              </w:rPr>
            </w:pPr>
            <w:r>
              <w:rPr>
                <w:rFonts w:hint="eastAsia" w:ascii="仿宋" w:hAnsi="仿宋" w:eastAsia="仿宋" w:cs="仿宋"/>
                <w:color w:val="auto"/>
              </w:rPr>
              <w:t>项目规模</w:t>
            </w:r>
          </w:p>
        </w:tc>
        <w:tc>
          <w:tcPr>
            <w:tcW w:w="1451" w:type="dxa"/>
            <w:noWrap w:val="0"/>
            <w:vAlign w:val="center"/>
          </w:tcPr>
          <w:p w14:paraId="48F3D143">
            <w:pPr>
              <w:spacing w:line="440" w:lineRule="exact"/>
              <w:jc w:val="center"/>
              <w:rPr>
                <w:rFonts w:hint="eastAsia" w:ascii="仿宋" w:hAnsi="仿宋" w:eastAsia="仿宋" w:cs="仿宋"/>
                <w:color w:val="auto"/>
              </w:rPr>
            </w:pPr>
            <w:r>
              <w:rPr>
                <w:rFonts w:hint="eastAsia" w:ascii="仿宋" w:hAnsi="仿宋" w:eastAsia="仿宋" w:cs="仿宋"/>
                <w:color w:val="auto"/>
              </w:rPr>
              <w:t>完成时间</w:t>
            </w:r>
          </w:p>
        </w:tc>
      </w:tr>
      <w:tr w14:paraId="62BA1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64" w:type="dxa"/>
            <w:noWrap w:val="0"/>
            <w:vAlign w:val="center"/>
          </w:tcPr>
          <w:p w14:paraId="0892B775">
            <w:pPr>
              <w:spacing w:line="440" w:lineRule="exact"/>
              <w:rPr>
                <w:rFonts w:hint="eastAsia" w:ascii="仿宋" w:hAnsi="仿宋" w:eastAsia="仿宋" w:cs="仿宋"/>
                <w:color w:val="auto"/>
              </w:rPr>
            </w:pPr>
          </w:p>
        </w:tc>
        <w:tc>
          <w:tcPr>
            <w:tcW w:w="3862" w:type="dxa"/>
            <w:gridSpan w:val="4"/>
            <w:noWrap w:val="0"/>
            <w:vAlign w:val="center"/>
          </w:tcPr>
          <w:p w14:paraId="52E777A6">
            <w:pPr>
              <w:spacing w:line="440" w:lineRule="exact"/>
              <w:rPr>
                <w:rFonts w:hint="eastAsia" w:ascii="仿宋" w:hAnsi="仿宋" w:eastAsia="仿宋" w:cs="仿宋"/>
                <w:color w:val="auto"/>
              </w:rPr>
            </w:pPr>
          </w:p>
        </w:tc>
        <w:tc>
          <w:tcPr>
            <w:tcW w:w="1450" w:type="dxa"/>
            <w:gridSpan w:val="2"/>
            <w:noWrap w:val="0"/>
            <w:vAlign w:val="center"/>
          </w:tcPr>
          <w:p w14:paraId="2B5AE6DA">
            <w:pPr>
              <w:spacing w:line="440" w:lineRule="exact"/>
              <w:rPr>
                <w:rFonts w:hint="eastAsia" w:ascii="仿宋" w:hAnsi="仿宋" w:eastAsia="仿宋" w:cs="仿宋"/>
                <w:color w:val="auto"/>
              </w:rPr>
            </w:pPr>
          </w:p>
        </w:tc>
        <w:tc>
          <w:tcPr>
            <w:tcW w:w="1450" w:type="dxa"/>
            <w:gridSpan w:val="2"/>
            <w:noWrap w:val="0"/>
            <w:vAlign w:val="center"/>
          </w:tcPr>
          <w:p w14:paraId="7E35604C">
            <w:pPr>
              <w:spacing w:line="440" w:lineRule="exact"/>
              <w:rPr>
                <w:rFonts w:hint="eastAsia" w:ascii="仿宋" w:hAnsi="仿宋" w:eastAsia="仿宋" w:cs="仿宋"/>
                <w:color w:val="auto"/>
              </w:rPr>
            </w:pPr>
          </w:p>
        </w:tc>
        <w:tc>
          <w:tcPr>
            <w:tcW w:w="1451" w:type="dxa"/>
            <w:noWrap w:val="0"/>
            <w:vAlign w:val="center"/>
          </w:tcPr>
          <w:p w14:paraId="0F901B11">
            <w:pPr>
              <w:spacing w:line="440" w:lineRule="exact"/>
              <w:rPr>
                <w:rFonts w:hint="eastAsia" w:ascii="仿宋" w:hAnsi="仿宋" w:eastAsia="仿宋" w:cs="仿宋"/>
                <w:color w:val="auto"/>
              </w:rPr>
            </w:pPr>
          </w:p>
        </w:tc>
      </w:tr>
      <w:tr w14:paraId="52C3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64" w:type="dxa"/>
            <w:noWrap w:val="0"/>
            <w:vAlign w:val="center"/>
          </w:tcPr>
          <w:p w14:paraId="61AA99FE">
            <w:pPr>
              <w:spacing w:line="440" w:lineRule="exact"/>
              <w:rPr>
                <w:rFonts w:hint="eastAsia" w:ascii="仿宋" w:hAnsi="仿宋" w:eastAsia="仿宋" w:cs="仿宋"/>
                <w:color w:val="auto"/>
              </w:rPr>
            </w:pPr>
          </w:p>
        </w:tc>
        <w:tc>
          <w:tcPr>
            <w:tcW w:w="3862" w:type="dxa"/>
            <w:gridSpan w:val="4"/>
            <w:noWrap w:val="0"/>
            <w:vAlign w:val="center"/>
          </w:tcPr>
          <w:p w14:paraId="6A74EA23">
            <w:pPr>
              <w:spacing w:line="440" w:lineRule="exact"/>
              <w:rPr>
                <w:rFonts w:hint="eastAsia" w:ascii="仿宋" w:hAnsi="仿宋" w:eastAsia="仿宋" w:cs="仿宋"/>
                <w:color w:val="auto"/>
              </w:rPr>
            </w:pPr>
          </w:p>
        </w:tc>
        <w:tc>
          <w:tcPr>
            <w:tcW w:w="1450" w:type="dxa"/>
            <w:gridSpan w:val="2"/>
            <w:noWrap w:val="0"/>
            <w:vAlign w:val="center"/>
          </w:tcPr>
          <w:p w14:paraId="59FB5D77">
            <w:pPr>
              <w:spacing w:line="440" w:lineRule="exact"/>
              <w:rPr>
                <w:rFonts w:hint="eastAsia" w:ascii="仿宋" w:hAnsi="仿宋" w:eastAsia="仿宋" w:cs="仿宋"/>
                <w:color w:val="auto"/>
              </w:rPr>
            </w:pPr>
          </w:p>
        </w:tc>
        <w:tc>
          <w:tcPr>
            <w:tcW w:w="1450" w:type="dxa"/>
            <w:gridSpan w:val="2"/>
            <w:noWrap w:val="0"/>
            <w:vAlign w:val="center"/>
          </w:tcPr>
          <w:p w14:paraId="0F7B6F4A">
            <w:pPr>
              <w:spacing w:line="440" w:lineRule="exact"/>
              <w:rPr>
                <w:rFonts w:hint="eastAsia" w:ascii="仿宋" w:hAnsi="仿宋" w:eastAsia="仿宋" w:cs="仿宋"/>
                <w:color w:val="auto"/>
              </w:rPr>
            </w:pPr>
          </w:p>
        </w:tc>
        <w:tc>
          <w:tcPr>
            <w:tcW w:w="1451" w:type="dxa"/>
            <w:noWrap w:val="0"/>
            <w:vAlign w:val="center"/>
          </w:tcPr>
          <w:p w14:paraId="392AA0B9">
            <w:pPr>
              <w:spacing w:line="440" w:lineRule="exact"/>
              <w:rPr>
                <w:rFonts w:hint="eastAsia" w:ascii="仿宋" w:hAnsi="仿宋" w:eastAsia="仿宋" w:cs="仿宋"/>
                <w:color w:val="auto"/>
              </w:rPr>
            </w:pPr>
          </w:p>
        </w:tc>
      </w:tr>
      <w:tr w14:paraId="6BC3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64" w:type="dxa"/>
            <w:noWrap w:val="0"/>
            <w:vAlign w:val="center"/>
          </w:tcPr>
          <w:p w14:paraId="1943A58D">
            <w:pPr>
              <w:spacing w:line="440" w:lineRule="exact"/>
              <w:rPr>
                <w:rFonts w:hint="eastAsia" w:ascii="仿宋" w:hAnsi="仿宋" w:eastAsia="仿宋" w:cs="仿宋"/>
                <w:color w:val="auto"/>
              </w:rPr>
            </w:pPr>
          </w:p>
        </w:tc>
        <w:tc>
          <w:tcPr>
            <w:tcW w:w="3862" w:type="dxa"/>
            <w:gridSpan w:val="4"/>
            <w:noWrap w:val="0"/>
            <w:vAlign w:val="center"/>
          </w:tcPr>
          <w:p w14:paraId="6183EB7E">
            <w:pPr>
              <w:spacing w:line="440" w:lineRule="exact"/>
              <w:rPr>
                <w:rFonts w:hint="eastAsia" w:ascii="仿宋" w:hAnsi="仿宋" w:eastAsia="仿宋" w:cs="仿宋"/>
                <w:color w:val="auto"/>
              </w:rPr>
            </w:pPr>
          </w:p>
        </w:tc>
        <w:tc>
          <w:tcPr>
            <w:tcW w:w="1450" w:type="dxa"/>
            <w:gridSpan w:val="2"/>
            <w:noWrap w:val="0"/>
            <w:vAlign w:val="center"/>
          </w:tcPr>
          <w:p w14:paraId="2B79BD1C">
            <w:pPr>
              <w:spacing w:line="440" w:lineRule="exact"/>
              <w:rPr>
                <w:rFonts w:hint="eastAsia" w:ascii="仿宋" w:hAnsi="仿宋" w:eastAsia="仿宋" w:cs="仿宋"/>
                <w:color w:val="auto"/>
              </w:rPr>
            </w:pPr>
          </w:p>
        </w:tc>
        <w:tc>
          <w:tcPr>
            <w:tcW w:w="1450" w:type="dxa"/>
            <w:gridSpan w:val="2"/>
            <w:noWrap w:val="0"/>
            <w:vAlign w:val="center"/>
          </w:tcPr>
          <w:p w14:paraId="6909467E">
            <w:pPr>
              <w:spacing w:line="440" w:lineRule="exact"/>
              <w:rPr>
                <w:rFonts w:hint="eastAsia" w:ascii="仿宋" w:hAnsi="仿宋" w:eastAsia="仿宋" w:cs="仿宋"/>
                <w:color w:val="auto"/>
              </w:rPr>
            </w:pPr>
          </w:p>
        </w:tc>
        <w:tc>
          <w:tcPr>
            <w:tcW w:w="1451" w:type="dxa"/>
            <w:noWrap w:val="0"/>
            <w:vAlign w:val="center"/>
          </w:tcPr>
          <w:p w14:paraId="570B9742">
            <w:pPr>
              <w:spacing w:line="440" w:lineRule="exact"/>
              <w:rPr>
                <w:rFonts w:hint="eastAsia" w:ascii="仿宋" w:hAnsi="仿宋" w:eastAsia="仿宋" w:cs="仿宋"/>
                <w:color w:val="auto"/>
              </w:rPr>
            </w:pPr>
          </w:p>
        </w:tc>
      </w:tr>
      <w:tr w14:paraId="3666E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64" w:type="dxa"/>
            <w:noWrap w:val="0"/>
            <w:vAlign w:val="center"/>
          </w:tcPr>
          <w:p w14:paraId="71139D87">
            <w:pPr>
              <w:spacing w:line="440" w:lineRule="exact"/>
              <w:rPr>
                <w:rFonts w:hint="eastAsia" w:ascii="仿宋" w:hAnsi="仿宋" w:eastAsia="仿宋" w:cs="仿宋"/>
                <w:color w:val="auto"/>
              </w:rPr>
            </w:pPr>
          </w:p>
        </w:tc>
        <w:tc>
          <w:tcPr>
            <w:tcW w:w="3862" w:type="dxa"/>
            <w:gridSpan w:val="4"/>
            <w:noWrap w:val="0"/>
            <w:vAlign w:val="center"/>
          </w:tcPr>
          <w:p w14:paraId="2554E301">
            <w:pPr>
              <w:spacing w:line="440" w:lineRule="exact"/>
              <w:rPr>
                <w:rFonts w:hint="eastAsia" w:ascii="仿宋" w:hAnsi="仿宋" w:eastAsia="仿宋" w:cs="仿宋"/>
                <w:color w:val="auto"/>
              </w:rPr>
            </w:pPr>
          </w:p>
        </w:tc>
        <w:tc>
          <w:tcPr>
            <w:tcW w:w="1450" w:type="dxa"/>
            <w:gridSpan w:val="2"/>
            <w:noWrap w:val="0"/>
            <w:vAlign w:val="center"/>
          </w:tcPr>
          <w:p w14:paraId="0FDA508E">
            <w:pPr>
              <w:spacing w:line="440" w:lineRule="exact"/>
              <w:rPr>
                <w:rFonts w:hint="eastAsia" w:ascii="仿宋" w:hAnsi="仿宋" w:eastAsia="仿宋" w:cs="仿宋"/>
                <w:color w:val="auto"/>
              </w:rPr>
            </w:pPr>
          </w:p>
        </w:tc>
        <w:tc>
          <w:tcPr>
            <w:tcW w:w="1450" w:type="dxa"/>
            <w:gridSpan w:val="2"/>
            <w:noWrap w:val="0"/>
            <w:vAlign w:val="center"/>
          </w:tcPr>
          <w:p w14:paraId="58A5DDB3">
            <w:pPr>
              <w:spacing w:line="440" w:lineRule="exact"/>
              <w:rPr>
                <w:rFonts w:hint="eastAsia" w:ascii="仿宋" w:hAnsi="仿宋" w:eastAsia="仿宋" w:cs="仿宋"/>
                <w:color w:val="auto"/>
              </w:rPr>
            </w:pPr>
          </w:p>
        </w:tc>
        <w:tc>
          <w:tcPr>
            <w:tcW w:w="1451" w:type="dxa"/>
            <w:noWrap w:val="0"/>
            <w:vAlign w:val="center"/>
          </w:tcPr>
          <w:p w14:paraId="34232D3D">
            <w:pPr>
              <w:spacing w:line="440" w:lineRule="exact"/>
              <w:rPr>
                <w:rFonts w:hint="eastAsia" w:ascii="仿宋" w:hAnsi="仿宋" w:eastAsia="仿宋" w:cs="仿宋"/>
                <w:color w:val="auto"/>
              </w:rPr>
            </w:pPr>
          </w:p>
        </w:tc>
      </w:tr>
      <w:tr w14:paraId="539C7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764" w:type="dxa"/>
            <w:noWrap w:val="0"/>
            <w:vAlign w:val="center"/>
          </w:tcPr>
          <w:p w14:paraId="6C7E60DC">
            <w:pPr>
              <w:spacing w:line="440" w:lineRule="exact"/>
              <w:rPr>
                <w:rFonts w:hint="eastAsia" w:ascii="仿宋" w:hAnsi="仿宋" w:eastAsia="仿宋" w:cs="仿宋"/>
                <w:color w:val="auto"/>
              </w:rPr>
            </w:pPr>
          </w:p>
        </w:tc>
        <w:tc>
          <w:tcPr>
            <w:tcW w:w="3862" w:type="dxa"/>
            <w:gridSpan w:val="4"/>
            <w:noWrap w:val="0"/>
            <w:vAlign w:val="center"/>
          </w:tcPr>
          <w:p w14:paraId="51AA9E02">
            <w:pPr>
              <w:spacing w:line="440" w:lineRule="exact"/>
              <w:rPr>
                <w:rFonts w:hint="eastAsia" w:ascii="仿宋" w:hAnsi="仿宋" w:eastAsia="仿宋" w:cs="仿宋"/>
                <w:color w:val="auto"/>
              </w:rPr>
            </w:pPr>
          </w:p>
        </w:tc>
        <w:tc>
          <w:tcPr>
            <w:tcW w:w="1450" w:type="dxa"/>
            <w:gridSpan w:val="2"/>
            <w:noWrap w:val="0"/>
            <w:vAlign w:val="center"/>
          </w:tcPr>
          <w:p w14:paraId="106AE87C">
            <w:pPr>
              <w:spacing w:line="440" w:lineRule="exact"/>
              <w:rPr>
                <w:rFonts w:hint="eastAsia" w:ascii="仿宋" w:hAnsi="仿宋" w:eastAsia="仿宋" w:cs="仿宋"/>
                <w:color w:val="auto"/>
              </w:rPr>
            </w:pPr>
          </w:p>
        </w:tc>
        <w:tc>
          <w:tcPr>
            <w:tcW w:w="1450" w:type="dxa"/>
            <w:gridSpan w:val="2"/>
            <w:noWrap w:val="0"/>
            <w:vAlign w:val="center"/>
          </w:tcPr>
          <w:p w14:paraId="64C73E63">
            <w:pPr>
              <w:spacing w:line="440" w:lineRule="exact"/>
              <w:rPr>
                <w:rFonts w:hint="eastAsia" w:ascii="仿宋" w:hAnsi="仿宋" w:eastAsia="仿宋" w:cs="仿宋"/>
                <w:color w:val="auto"/>
              </w:rPr>
            </w:pPr>
          </w:p>
        </w:tc>
        <w:tc>
          <w:tcPr>
            <w:tcW w:w="1451" w:type="dxa"/>
            <w:noWrap w:val="0"/>
            <w:vAlign w:val="center"/>
          </w:tcPr>
          <w:p w14:paraId="22CD4AC9">
            <w:pPr>
              <w:spacing w:line="440" w:lineRule="exact"/>
              <w:rPr>
                <w:rFonts w:hint="eastAsia" w:ascii="仿宋" w:hAnsi="仿宋" w:eastAsia="仿宋" w:cs="仿宋"/>
                <w:color w:val="auto"/>
              </w:rPr>
            </w:pPr>
          </w:p>
        </w:tc>
      </w:tr>
      <w:tr w14:paraId="06781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764" w:type="dxa"/>
            <w:noWrap w:val="0"/>
            <w:vAlign w:val="center"/>
          </w:tcPr>
          <w:p w14:paraId="23419608">
            <w:pPr>
              <w:spacing w:line="440" w:lineRule="exact"/>
              <w:rPr>
                <w:rFonts w:hint="eastAsia" w:ascii="仿宋" w:hAnsi="仿宋" w:eastAsia="仿宋" w:cs="仿宋"/>
                <w:color w:val="auto"/>
              </w:rPr>
            </w:pPr>
          </w:p>
        </w:tc>
        <w:tc>
          <w:tcPr>
            <w:tcW w:w="3862" w:type="dxa"/>
            <w:gridSpan w:val="4"/>
            <w:noWrap w:val="0"/>
            <w:vAlign w:val="center"/>
          </w:tcPr>
          <w:p w14:paraId="5A04EB14">
            <w:pPr>
              <w:spacing w:line="440" w:lineRule="exact"/>
              <w:rPr>
                <w:rFonts w:hint="eastAsia" w:ascii="仿宋" w:hAnsi="仿宋" w:eastAsia="仿宋" w:cs="仿宋"/>
                <w:color w:val="auto"/>
              </w:rPr>
            </w:pPr>
          </w:p>
        </w:tc>
        <w:tc>
          <w:tcPr>
            <w:tcW w:w="1450" w:type="dxa"/>
            <w:gridSpan w:val="2"/>
            <w:noWrap w:val="0"/>
            <w:vAlign w:val="center"/>
          </w:tcPr>
          <w:p w14:paraId="0E1E6541">
            <w:pPr>
              <w:spacing w:line="440" w:lineRule="exact"/>
              <w:rPr>
                <w:rFonts w:hint="eastAsia" w:ascii="仿宋" w:hAnsi="仿宋" w:eastAsia="仿宋" w:cs="仿宋"/>
                <w:color w:val="auto"/>
              </w:rPr>
            </w:pPr>
          </w:p>
        </w:tc>
        <w:tc>
          <w:tcPr>
            <w:tcW w:w="1450" w:type="dxa"/>
            <w:gridSpan w:val="2"/>
            <w:noWrap w:val="0"/>
            <w:vAlign w:val="center"/>
          </w:tcPr>
          <w:p w14:paraId="77775303">
            <w:pPr>
              <w:spacing w:line="440" w:lineRule="exact"/>
              <w:rPr>
                <w:rFonts w:hint="eastAsia" w:ascii="仿宋" w:hAnsi="仿宋" w:eastAsia="仿宋" w:cs="仿宋"/>
                <w:color w:val="auto"/>
              </w:rPr>
            </w:pPr>
          </w:p>
        </w:tc>
        <w:tc>
          <w:tcPr>
            <w:tcW w:w="1451" w:type="dxa"/>
            <w:noWrap w:val="0"/>
            <w:vAlign w:val="center"/>
          </w:tcPr>
          <w:p w14:paraId="68A60A4C">
            <w:pPr>
              <w:spacing w:line="440" w:lineRule="exact"/>
              <w:rPr>
                <w:rFonts w:hint="eastAsia" w:ascii="仿宋" w:hAnsi="仿宋" w:eastAsia="仿宋" w:cs="仿宋"/>
                <w:color w:val="auto"/>
              </w:rPr>
            </w:pPr>
          </w:p>
        </w:tc>
      </w:tr>
    </w:tbl>
    <w:p w14:paraId="2EDACDA6">
      <w:pPr>
        <w:keepNext w:val="0"/>
        <w:keepLines w:val="0"/>
        <w:pageBreakBefore w:val="0"/>
        <w:widowControl w:val="0"/>
        <w:numPr>
          <w:ilvl w:val="0"/>
          <w:numId w:val="0"/>
        </w:numPr>
        <w:wordWrap/>
        <w:topLinePunct w:val="0"/>
        <w:autoSpaceDN/>
        <w:bidi w:val="0"/>
        <w:adjustRightInd/>
        <w:snapToGrid/>
        <w:spacing w:line="360" w:lineRule="exact"/>
        <w:jc w:val="left"/>
        <w:textAlignment w:val="baseline"/>
        <w:outlineLvl w:val="2"/>
        <w:rPr>
          <w:rFonts w:hint="eastAsia" w:ascii="仿宋" w:hAnsi="仿宋" w:eastAsia="仿宋" w:cs="仿宋"/>
          <w:b/>
          <w:bCs/>
          <w:color w:val="auto"/>
          <w:sz w:val="24"/>
          <w:szCs w:val="32"/>
        </w:rPr>
      </w:pPr>
    </w:p>
    <w:p w14:paraId="73C417A1">
      <w:pPr>
        <w:keepNext w:val="0"/>
        <w:keepLines w:val="0"/>
        <w:pageBreakBefore w:val="0"/>
        <w:widowControl w:val="0"/>
        <w:numPr>
          <w:ilvl w:val="0"/>
          <w:numId w:val="0"/>
        </w:numPr>
        <w:wordWrap/>
        <w:topLinePunct w:val="0"/>
        <w:autoSpaceDN/>
        <w:bidi w:val="0"/>
        <w:adjustRightInd/>
        <w:snapToGrid/>
        <w:spacing w:line="360" w:lineRule="auto"/>
        <w:jc w:val="left"/>
        <w:textAlignment w:val="baseline"/>
        <w:outlineLvl w:val="2"/>
        <w:rPr>
          <w:rFonts w:hint="eastAsia" w:ascii="仿宋" w:hAnsi="仿宋" w:eastAsia="仿宋" w:cs="仿宋"/>
          <w:color w:val="auto"/>
          <w:sz w:val="24"/>
          <w:szCs w:val="32"/>
          <w:highlight w:val="none"/>
          <w:lang w:eastAsia="zh-CN"/>
        </w:rPr>
      </w:pPr>
      <w:r>
        <w:rPr>
          <w:rFonts w:hint="eastAsia" w:ascii="仿宋" w:hAnsi="仿宋" w:eastAsia="仿宋" w:cs="仿宋"/>
          <w:b w:val="0"/>
          <w:bCs w:val="0"/>
          <w:color w:val="auto"/>
          <w:sz w:val="24"/>
          <w:szCs w:val="32"/>
        </w:rPr>
        <w:t>说明：</w:t>
      </w:r>
      <w:r>
        <w:rPr>
          <w:rFonts w:hint="eastAsia" w:ascii="仿宋" w:hAnsi="仿宋" w:eastAsia="仿宋" w:cs="仿宋"/>
          <w:b w:val="0"/>
          <w:bCs w:val="0"/>
          <w:color w:val="auto"/>
          <w:sz w:val="24"/>
          <w:szCs w:val="32"/>
          <w:lang w:val="en-US" w:eastAsia="zh-CN"/>
        </w:rPr>
        <w:t>1.</w:t>
      </w:r>
      <w:r>
        <w:rPr>
          <w:rFonts w:hint="eastAsia" w:ascii="仿宋" w:hAnsi="仿宋" w:eastAsia="仿宋" w:cs="仿宋"/>
          <w:color w:val="auto"/>
          <w:sz w:val="24"/>
          <w:szCs w:val="32"/>
          <w:highlight w:val="none"/>
        </w:rPr>
        <w:t>附拟</w:t>
      </w:r>
      <w:r>
        <w:rPr>
          <w:rFonts w:hint="eastAsia" w:ascii="仿宋" w:hAnsi="仿宋" w:eastAsia="仿宋" w:cs="仿宋"/>
          <w:color w:val="auto"/>
          <w:sz w:val="24"/>
          <w:szCs w:val="32"/>
          <w:highlight w:val="none"/>
          <w:lang w:val="en-US" w:eastAsia="zh-CN"/>
        </w:rPr>
        <w:t>派</w:t>
      </w:r>
      <w:r>
        <w:rPr>
          <w:rFonts w:hint="eastAsia" w:ascii="仿宋" w:hAnsi="仿宋" w:eastAsia="仿宋" w:cs="仿宋"/>
          <w:color w:val="auto"/>
          <w:sz w:val="24"/>
          <w:szCs w:val="32"/>
          <w:highlight w:val="none"/>
        </w:rPr>
        <w:t>项目经理执业资格证书、注册证书、安全生产考核合格证书（B证）、</w:t>
      </w:r>
      <w:r>
        <w:rPr>
          <w:rFonts w:hint="eastAsia" w:ascii="仿宋" w:hAnsi="仿宋" w:eastAsia="仿宋" w:cs="仿宋"/>
          <w:b w:val="0"/>
          <w:bCs w:val="0"/>
          <w:color w:val="auto"/>
          <w:spacing w:val="0"/>
          <w:sz w:val="24"/>
          <w:szCs w:val="24"/>
          <w:highlight w:val="none"/>
          <w:lang w:val="en-US" w:eastAsia="zh-CN"/>
        </w:rPr>
        <w:t>职称证书（如有）</w:t>
      </w:r>
      <w:r>
        <w:rPr>
          <w:rFonts w:hint="eastAsia" w:ascii="仿宋" w:hAnsi="仿宋" w:eastAsia="仿宋" w:cs="仿宋"/>
          <w:color w:val="auto"/>
          <w:sz w:val="24"/>
          <w:szCs w:val="32"/>
          <w:highlight w:val="none"/>
        </w:rPr>
        <w:t>、身份证</w:t>
      </w:r>
      <w:r>
        <w:rPr>
          <w:rFonts w:hint="eastAsia" w:ascii="仿宋" w:hAnsi="仿宋" w:eastAsia="仿宋" w:cs="仿宋"/>
          <w:color w:val="auto"/>
          <w:sz w:val="24"/>
          <w:szCs w:val="32"/>
          <w:highlight w:val="none"/>
          <w:lang w:eastAsia="zh-CN"/>
        </w:rPr>
        <w:t>、由社保机构出具的近三个月社保证明复印件。</w:t>
      </w:r>
    </w:p>
    <w:p w14:paraId="3A1A0C0A">
      <w:pPr>
        <w:keepNext w:val="0"/>
        <w:keepLines w:val="0"/>
        <w:pageBreakBefore w:val="0"/>
        <w:widowControl w:val="0"/>
        <w:numPr>
          <w:ilvl w:val="0"/>
          <w:numId w:val="0"/>
        </w:numPr>
        <w:wordWrap/>
        <w:topLinePunct w:val="0"/>
        <w:autoSpaceDN/>
        <w:bidi w:val="0"/>
        <w:adjustRightInd/>
        <w:snapToGrid/>
        <w:spacing w:line="360" w:lineRule="auto"/>
        <w:ind w:leftChars="0" w:firstLine="720" w:firstLineChars="300"/>
        <w:jc w:val="left"/>
        <w:textAlignment w:val="baseline"/>
        <w:outlineLvl w:val="2"/>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lang w:val="en-US" w:eastAsia="zh-CN"/>
        </w:rPr>
        <w:t>2.2001年以前的学历证，附学历证扫描件；2001年以后的学历证提供“学信网”(https://www.chsi.com.cn)相关学历证明（学籍或学历或学位或在线验证查询）。</w:t>
      </w:r>
    </w:p>
    <w:p w14:paraId="42263674">
      <w:pPr>
        <w:keepNext w:val="0"/>
        <w:keepLines w:val="0"/>
        <w:pageBreakBefore w:val="0"/>
        <w:widowControl w:val="0"/>
        <w:numPr>
          <w:ilvl w:val="0"/>
          <w:numId w:val="0"/>
        </w:numPr>
        <w:wordWrap/>
        <w:topLinePunct w:val="0"/>
        <w:autoSpaceDN/>
        <w:bidi w:val="0"/>
        <w:adjustRightInd/>
        <w:snapToGrid/>
        <w:spacing w:line="360" w:lineRule="auto"/>
        <w:ind w:leftChars="0" w:firstLine="720" w:firstLineChars="300"/>
        <w:jc w:val="left"/>
        <w:textAlignment w:val="baseline"/>
        <w:outlineLvl w:val="2"/>
        <w:rPr>
          <w:rFonts w:hint="eastAsia" w:ascii="仿宋" w:hAnsi="仿宋" w:eastAsia="仿宋" w:cs="仿宋"/>
          <w:color w:val="auto"/>
          <w:sz w:val="24"/>
          <w:szCs w:val="32"/>
          <w:lang w:eastAsia="zh-CN"/>
        </w:rPr>
        <w:sectPr>
          <w:footerReference r:id="rId17" w:type="default"/>
          <w:pgSz w:w="11907" w:h="16840"/>
          <w:pgMar w:top="1425" w:right="1786" w:bottom="1213" w:left="1786" w:header="0" w:footer="934" w:gutter="0"/>
          <w:cols w:space="720" w:num="1"/>
        </w:sectPr>
      </w:pPr>
      <w:r>
        <w:rPr>
          <w:rFonts w:hint="eastAsia" w:ascii="仿宋" w:hAnsi="仿宋" w:eastAsia="仿宋" w:cs="仿宋"/>
          <w:color w:val="auto"/>
          <w:sz w:val="24"/>
          <w:szCs w:val="32"/>
          <w:highlight w:val="none"/>
          <w:lang w:val="en-US" w:eastAsia="zh-CN"/>
        </w:rPr>
        <w:t>3.</w:t>
      </w:r>
      <w:r>
        <w:rPr>
          <w:rFonts w:hint="eastAsia" w:ascii="仿宋" w:hAnsi="仿宋" w:eastAsia="仿宋" w:cs="仿宋"/>
          <w:color w:val="auto"/>
          <w:sz w:val="24"/>
          <w:szCs w:val="32"/>
          <w:lang w:val="en-US" w:eastAsia="zh-CN"/>
        </w:rPr>
        <w:t>提供以项目经理身份完成的类似项目业绩，须提供合同关键页扫描件加盖供应商公章，包括合同金额所在页、签字盖章页、主要内容页</w:t>
      </w:r>
      <w:r>
        <w:rPr>
          <w:rFonts w:hint="eastAsia" w:ascii="仿宋" w:hAnsi="仿宋" w:eastAsia="仿宋" w:cs="仿宋"/>
          <w:color w:val="auto"/>
          <w:sz w:val="24"/>
          <w:szCs w:val="32"/>
          <w:lang w:eastAsia="zh-CN"/>
        </w:rPr>
        <w:t>。</w:t>
      </w:r>
    </w:p>
    <w:p w14:paraId="685D8876">
      <w:pPr>
        <w:spacing w:before="78" w:line="221" w:lineRule="auto"/>
        <w:ind w:left="2741"/>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9.3  拟派技术负责人情况表</w:t>
      </w:r>
    </w:p>
    <w:p w14:paraId="0392D90D">
      <w:pPr>
        <w:spacing w:before="78" w:line="221" w:lineRule="auto"/>
        <w:ind w:left="2741"/>
        <w:rPr>
          <w:rFonts w:hint="eastAsia" w:ascii="仿宋" w:hAnsi="仿宋" w:eastAsia="仿宋" w:cs="仿宋"/>
          <w:spacing w:val="-2"/>
          <w:sz w:val="24"/>
          <w:szCs w:val="24"/>
          <w:lang w:val="en-US" w:eastAsia="zh-CN"/>
        </w:rPr>
      </w:pPr>
    </w:p>
    <w:tbl>
      <w:tblPr>
        <w:tblStyle w:val="12"/>
        <w:tblW w:w="9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512"/>
        <w:gridCol w:w="2151"/>
        <w:gridCol w:w="987"/>
        <w:gridCol w:w="429"/>
        <w:gridCol w:w="792"/>
        <w:gridCol w:w="738"/>
        <w:gridCol w:w="579"/>
        <w:gridCol w:w="951"/>
        <w:gridCol w:w="1531"/>
      </w:tblGrid>
      <w:tr w14:paraId="431BD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1319" w:type="dxa"/>
            <w:gridSpan w:val="2"/>
            <w:noWrap w:val="0"/>
            <w:vAlign w:val="center"/>
          </w:tcPr>
          <w:p w14:paraId="3F78B40F">
            <w:pPr>
              <w:shd w:val="clear"/>
              <w:jc w:val="left"/>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姓  名</w:t>
            </w:r>
          </w:p>
        </w:tc>
        <w:tc>
          <w:tcPr>
            <w:tcW w:w="2151" w:type="dxa"/>
            <w:noWrap w:val="0"/>
            <w:vAlign w:val="center"/>
          </w:tcPr>
          <w:p w14:paraId="17603147">
            <w:pPr>
              <w:shd w:val="clear"/>
              <w:outlineLvl w:val="9"/>
              <w:rPr>
                <w:rFonts w:hint="eastAsia" w:ascii="仿宋" w:hAnsi="仿宋" w:eastAsia="仿宋" w:cs="仿宋"/>
                <w:color w:val="auto"/>
                <w:spacing w:val="0"/>
                <w:szCs w:val="24"/>
                <w:highlight w:val="none"/>
              </w:rPr>
            </w:pPr>
          </w:p>
        </w:tc>
        <w:tc>
          <w:tcPr>
            <w:tcW w:w="987" w:type="dxa"/>
            <w:noWrap w:val="0"/>
            <w:vAlign w:val="center"/>
          </w:tcPr>
          <w:p w14:paraId="7F42C010">
            <w:pPr>
              <w:shd w:val="clea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年 龄</w:t>
            </w:r>
          </w:p>
        </w:tc>
        <w:tc>
          <w:tcPr>
            <w:tcW w:w="1221" w:type="dxa"/>
            <w:gridSpan w:val="2"/>
            <w:noWrap w:val="0"/>
            <w:vAlign w:val="center"/>
          </w:tcPr>
          <w:p w14:paraId="3741968C">
            <w:pPr>
              <w:shd w:val="clear"/>
              <w:outlineLvl w:val="9"/>
              <w:rPr>
                <w:rFonts w:hint="eastAsia" w:ascii="仿宋" w:hAnsi="仿宋" w:eastAsia="仿宋" w:cs="仿宋"/>
                <w:color w:val="auto"/>
                <w:spacing w:val="0"/>
                <w:szCs w:val="24"/>
                <w:highlight w:val="none"/>
              </w:rPr>
            </w:pPr>
          </w:p>
        </w:tc>
        <w:tc>
          <w:tcPr>
            <w:tcW w:w="1317" w:type="dxa"/>
            <w:gridSpan w:val="2"/>
            <w:noWrap w:val="0"/>
            <w:vAlign w:val="center"/>
          </w:tcPr>
          <w:p w14:paraId="25A442C4">
            <w:pPr>
              <w:shd w:val="clea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职 务</w:t>
            </w:r>
          </w:p>
        </w:tc>
        <w:tc>
          <w:tcPr>
            <w:tcW w:w="2482" w:type="dxa"/>
            <w:gridSpan w:val="2"/>
            <w:noWrap w:val="0"/>
            <w:vAlign w:val="center"/>
          </w:tcPr>
          <w:p w14:paraId="6A4418B4">
            <w:pPr>
              <w:shd w:val="clear"/>
              <w:outlineLvl w:val="9"/>
              <w:rPr>
                <w:rFonts w:hint="eastAsia" w:ascii="仿宋" w:hAnsi="仿宋" w:eastAsia="仿宋" w:cs="仿宋"/>
                <w:color w:val="auto"/>
                <w:spacing w:val="0"/>
                <w:szCs w:val="24"/>
                <w:highlight w:val="none"/>
              </w:rPr>
            </w:pPr>
          </w:p>
        </w:tc>
      </w:tr>
      <w:tr w14:paraId="1997A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1319" w:type="dxa"/>
            <w:gridSpan w:val="2"/>
            <w:noWrap w:val="0"/>
            <w:vAlign w:val="center"/>
          </w:tcPr>
          <w:p w14:paraId="1D978522">
            <w:pPr>
              <w:shd w:val="clear"/>
              <w:jc w:val="left"/>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职  称</w:t>
            </w:r>
          </w:p>
        </w:tc>
        <w:tc>
          <w:tcPr>
            <w:tcW w:w="2151" w:type="dxa"/>
            <w:noWrap w:val="0"/>
            <w:vAlign w:val="center"/>
          </w:tcPr>
          <w:p w14:paraId="2CE00E7F">
            <w:pPr>
              <w:shd w:val="clear"/>
              <w:outlineLvl w:val="9"/>
              <w:rPr>
                <w:rFonts w:hint="eastAsia" w:ascii="仿宋" w:hAnsi="仿宋" w:eastAsia="仿宋" w:cs="仿宋"/>
                <w:color w:val="auto"/>
                <w:spacing w:val="0"/>
                <w:szCs w:val="24"/>
                <w:highlight w:val="none"/>
              </w:rPr>
            </w:pPr>
          </w:p>
        </w:tc>
        <w:tc>
          <w:tcPr>
            <w:tcW w:w="987" w:type="dxa"/>
            <w:noWrap w:val="0"/>
            <w:vAlign w:val="center"/>
          </w:tcPr>
          <w:p w14:paraId="139EEE79">
            <w:pPr>
              <w:shd w:val="clea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学  历</w:t>
            </w:r>
          </w:p>
        </w:tc>
        <w:tc>
          <w:tcPr>
            <w:tcW w:w="1221" w:type="dxa"/>
            <w:gridSpan w:val="2"/>
            <w:noWrap w:val="0"/>
            <w:vAlign w:val="center"/>
          </w:tcPr>
          <w:p w14:paraId="6E8CE934">
            <w:pPr>
              <w:shd w:val="clear"/>
              <w:outlineLvl w:val="9"/>
              <w:rPr>
                <w:rFonts w:hint="eastAsia" w:ascii="仿宋" w:hAnsi="仿宋" w:eastAsia="仿宋" w:cs="仿宋"/>
                <w:color w:val="auto"/>
                <w:spacing w:val="0"/>
                <w:szCs w:val="24"/>
                <w:highlight w:val="none"/>
              </w:rPr>
            </w:pPr>
          </w:p>
        </w:tc>
        <w:tc>
          <w:tcPr>
            <w:tcW w:w="1317" w:type="dxa"/>
            <w:gridSpan w:val="2"/>
            <w:noWrap w:val="0"/>
            <w:vAlign w:val="center"/>
          </w:tcPr>
          <w:p w14:paraId="51867D3E">
            <w:pPr>
              <w:shd w:val="clea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身份证号</w:t>
            </w:r>
          </w:p>
        </w:tc>
        <w:tc>
          <w:tcPr>
            <w:tcW w:w="2482" w:type="dxa"/>
            <w:gridSpan w:val="2"/>
            <w:noWrap w:val="0"/>
            <w:vAlign w:val="center"/>
          </w:tcPr>
          <w:p w14:paraId="7076B777">
            <w:pPr>
              <w:shd w:val="clear"/>
              <w:outlineLvl w:val="9"/>
              <w:rPr>
                <w:rFonts w:hint="eastAsia" w:ascii="仿宋" w:hAnsi="仿宋" w:eastAsia="仿宋" w:cs="仿宋"/>
                <w:color w:val="auto"/>
                <w:spacing w:val="0"/>
                <w:szCs w:val="24"/>
                <w:highlight w:val="none"/>
              </w:rPr>
            </w:pPr>
          </w:p>
        </w:tc>
      </w:tr>
      <w:tr w14:paraId="3F48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1319" w:type="dxa"/>
            <w:gridSpan w:val="2"/>
            <w:noWrap w:val="0"/>
            <w:vAlign w:val="center"/>
          </w:tcPr>
          <w:p w14:paraId="696159B2">
            <w:pPr>
              <w:shd w:val="clear"/>
              <w:jc w:val="left"/>
              <w:outlineLvl w:val="9"/>
              <w:rPr>
                <w:rFonts w:hint="eastAsia" w:ascii="仿宋" w:hAnsi="仿宋" w:eastAsia="仿宋" w:cs="仿宋"/>
                <w:color w:val="auto"/>
                <w:spacing w:val="0"/>
                <w:szCs w:val="24"/>
                <w:highlight w:val="none"/>
                <w:lang w:eastAsia="zh-CN"/>
              </w:rPr>
            </w:pPr>
            <w:r>
              <w:rPr>
                <w:rFonts w:hint="eastAsia" w:ascii="仿宋" w:hAnsi="仿宋" w:eastAsia="仿宋" w:cs="仿宋"/>
                <w:color w:val="auto"/>
                <w:spacing w:val="0"/>
                <w:szCs w:val="24"/>
                <w:highlight w:val="none"/>
              </w:rPr>
              <w:t>证书号</w:t>
            </w:r>
          </w:p>
        </w:tc>
        <w:tc>
          <w:tcPr>
            <w:tcW w:w="8158" w:type="dxa"/>
            <w:gridSpan w:val="8"/>
            <w:noWrap w:val="0"/>
            <w:vAlign w:val="center"/>
          </w:tcPr>
          <w:p w14:paraId="6525E898">
            <w:pPr>
              <w:shd w:val="clear"/>
              <w:outlineLvl w:val="9"/>
              <w:rPr>
                <w:rFonts w:hint="eastAsia" w:ascii="仿宋" w:hAnsi="仿宋" w:eastAsia="仿宋" w:cs="仿宋"/>
                <w:color w:val="auto"/>
                <w:spacing w:val="0"/>
                <w:szCs w:val="24"/>
                <w:highlight w:val="none"/>
              </w:rPr>
            </w:pPr>
          </w:p>
        </w:tc>
      </w:tr>
      <w:tr w14:paraId="4D41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1319" w:type="dxa"/>
            <w:gridSpan w:val="2"/>
            <w:noWrap w:val="0"/>
            <w:vAlign w:val="center"/>
          </w:tcPr>
          <w:p w14:paraId="57EE788C">
            <w:pPr>
              <w:shd w:val="clear"/>
              <w:jc w:val="left"/>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毕业学校</w:t>
            </w:r>
          </w:p>
        </w:tc>
        <w:tc>
          <w:tcPr>
            <w:tcW w:w="8158" w:type="dxa"/>
            <w:gridSpan w:val="8"/>
            <w:noWrap w:val="0"/>
            <w:vAlign w:val="center"/>
          </w:tcPr>
          <w:p w14:paraId="4D4B9B58">
            <w:pPr>
              <w:shd w:val="clea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 xml:space="preserve">      年毕业于            学校        专业</w:t>
            </w:r>
          </w:p>
        </w:tc>
      </w:tr>
      <w:tr w14:paraId="3F2E5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9477" w:type="dxa"/>
            <w:gridSpan w:val="10"/>
            <w:noWrap w:val="0"/>
            <w:vAlign w:val="center"/>
          </w:tcPr>
          <w:p w14:paraId="307F206A">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主要业绩情况</w:t>
            </w:r>
          </w:p>
        </w:tc>
      </w:tr>
      <w:tr w14:paraId="08FA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807" w:type="dxa"/>
            <w:noWrap w:val="0"/>
            <w:vAlign w:val="center"/>
          </w:tcPr>
          <w:p w14:paraId="5C155029">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序号</w:t>
            </w:r>
          </w:p>
        </w:tc>
        <w:tc>
          <w:tcPr>
            <w:tcW w:w="4079" w:type="dxa"/>
            <w:gridSpan w:val="4"/>
            <w:noWrap w:val="0"/>
            <w:vAlign w:val="center"/>
          </w:tcPr>
          <w:p w14:paraId="0488165C">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项目名称</w:t>
            </w:r>
          </w:p>
        </w:tc>
        <w:tc>
          <w:tcPr>
            <w:tcW w:w="1530" w:type="dxa"/>
            <w:gridSpan w:val="2"/>
            <w:noWrap w:val="0"/>
            <w:vAlign w:val="center"/>
          </w:tcPr>
          <w:p w14:paraId="5DBB55D9">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项目类型</w:t>
            </w:r>
          </w:p>
        </w:tc>
        <w:tc>
          <w:tcPr>
            <w:tcW w:w="1530" w:type="dxa"/>
            <w:gridSpan w:val="2"/>
            <w:noWrap w:val="0"/>
            <w:vAlign w:val="center"/>
          </w:tcPr>
          <w:p w14:paraId="27847FD0">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项目规模</w:t>
            </w:r>
          </w:p>
        </w:tc>
        <w:tc>
          <w:tcPr>
            <w:tcW w:w="1531" w:type="dxa"/>
            <w:noWrap w:val="0"/>
            <w:vAlign w:val="center"/>
          </w:tcPr>
          <w:p w14:paraId="5F0F8A5E">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完成时间</w:t>
            </w:r>
          </w:p>
        </w:tc>
      </w:tr>
      <w:tr w14:paraId="1971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807" w:type="dxa"/>
            <w:noWrap w:val="0"/>
            <w:vAlign w:val="center"/>
          </w:tcPr>
          <w:p w14:paraId="2FDA0C46">
            <w:pPr>
              <w:shd w:val="clear"/>
              <w:outlineLvl w:val="9"/>
              <w:rPr>
                <w:rFonts w:hint="eastAsia" w:ascii="仿宋" w:hAnsi="仿宋" w:eastAsia="仿宋" w:cs="仿宋"/>
                <w:color w:val="auto"/>
                <w:spacing w:val="0"/>
                <w:szCs w:val="24"/>
                <w:highlight w:val="none"/>
              </w:rPr>
            </w:pPr>
          </w:p>
        </w:tc>
        <w:tc>
          <w:tcPr>
            <w:tcW w:w="4079" w:type="dxa"/>
            <w:gridSpan w:val="4"/>
            <w:noWrap w:val="0"/>
            <w:vAlign w:val="center"/>
          </w:tcPr>
          <w:p w14:paraId="162F6649">
            <w:pPr>
              <w:shd w:val="clear"/>
              <w:outlineLvl w:val="9"/>
              <w:rPr>
                <w:rFonts w:hint="eastAsia" w:ascii="仿宋" w:hAnsi="仿宋" w:eastAsia="仿宋" w:cs="仿宋"/>
                <w:color w:val="auto"/>
                <w:spacing w:val="0"/>
                <w:szCs w:val="24"/>
                <w:highlight w:val="none"/>
              </w:rPr>
            </w:pPr>
          </w:p>
        </w:tc>
        <w:tc>
          <w:tcPr>
            <w:tcW w:w="1530" w:type="dxa"/>
            <w:gridSpan w:val="2"/>
            <w:noWrap w:val="0"/>
            <w:vAlign w:val="center"/>
          </w:tcPr>
          <w:p w14:paraId="18744204">
            <w:pPr>
              <w:shd w:val="clear"/>
              <w:outlineLvl w:val="9"/>
              <w:rPr>
                <w:rFonts w:hint="eastAsia" w:ascii="仿宋" w:hAnsi="仿宋" w:eastAsia="仿宋" w:cs="仿宋"/>
                <w:color w:val="auto"/>
                <w:spacing w:val="0"/>
                <w:szCs w:val="24"/>
                <w:highlight w:val="none"/>
              </w:rPr>
            </w:pPr>
          </w:p>
        </w:tc>
        <w:tc>
          <w:tcPr>
            <w:tcW w:w="1530" w:type="dxa"/>
            <w:gridSpan w:val="2"/>
            <w:noWrap w:val="0"/>
            <w:vAlign w:val="center"/>
          </w:tcPr>
          <w:p w14:paraId="73C0DC8C">
            <w:pPr>
              <w:shd w:val="clear"/>
              <w:outlineLvl w:val="9"/>
              <w:rPr>
                <w:rFonts w:hint="eastAsia" w:ascii="仿宋" w:hAnsi="仿宋" w:eastAsia="仿宋" w:cs="仿宋"/>
                <w:color w:val="auto"/>
                <w:spacing w:val="0"/>
                <w:szCs w:val="24"/>
                <w:highlight w:val="none"/>
              </w:rPr>
            </w:pPr>
          </w:p>
        </w:tc>
        <w:tc>
          <w:tcPr>
            <w:tcW w:w="1531" w:type="dxa"/>
            <w:noWrap w:val="0"/>
            <w:vAlign w:val="center"/>
          </w:tcPr>
          <w:p w14:paraId="6E832AF7">
            <w:pPr>
              <w:shd w:val="clear"/>
              <w:outlineLvl w:val="9"/>
              <w:rPr>
                <w:rFonts w:hint="eastAsia" w:ascii="仿宋" w:hAnsi="仿宋" w:eastAsia="仿宋" w:cs="仿宋"/>
                <w:color w:val="auto"/>
                <w:spacing w:val="0"/>
                <w:szCs w:val="24"/>
                <w:highlight w:val="none"/>
              </w:rPr>
            </w:pPr>
          </w:p>
        </w:tc>
      </w:tr>
      <w:tr w14:paraId="4CFF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807" w:type="dxa"/>
            <w:noWrap w:val="0"/>
            <w:vAlign w:val="center"/>
          </w:tcPr>
          <w:p w14:paraId="2577E7E6">
            <w:pPr>
              <w:shd w:val="clear"/>
              <w:outlineLvl w:val="9"/>
              <w:rPr>
                <w:rFonts w:hint="eastAsia" w:ascii="仿宋" w:hAnsi="仿宋" w:eastAsia="仿宋" w:cs="仿宋"/>
                <w:color w:val="auto"/>
                <w:spacing w:val="0"/>
                <w:szCs w:val="24"/>
                <w:highlight w:val="none"/>
              </w:rPr>
            </w:pPr>
          </w:p>
        </w:tc>
        <w:tc>
          <w:tcPr>
            <w:tcW w:w="4079" w:type="dxa"/>
            <w:gridSpan w:val="4"/>
            <w:noWrap w:val="0"/>
            <w:vAlign w:val="center"/>
          </w:tcPr>
          <w:p w14:paraId="3A86E7A9">
            <w:pPr>
              <w:shd w:val="clear"/>
              <w:outlineLvl w:val="9"/>
              <w:rPr>
                <w:rFonts w:hint="eastAsia" w:ascii="仿宋" w:hAnsi="仿宋" w:eastAsia="仿宋" w:cs="仿宋"/>
                <w:color w:val="auto"/>
                <w:spacing w:val="0"/>
                <w:szCs w:val="24"/>
                <w:highlight w:val="none"/>
              </w:rPr>
            </w:pPr>
          </w:p>
        </w:tc>
        <w:tc>
          <w:tcPr>
            <w:tcW w:w="1530" w:type="dxa"/>
            <w:gridSpan w:val="2"/>
            <w:noWrap w:val="0"/>
            <w:vAlign w:val="center"/>
          </w:tcPr>
          <w:p w14:paraId="30BFE0CA">
            <w:pPr>
              <w:shd w:val="clear"/>
              <w:outlineLvl w:val="9"/>
              <w:rPr>
                <w:rFonts w:hint="eastAsia" w:ascii="仿宋" w:hAnsi="仿宋" w:eastAsia="仿宋" w:cs="仿宋"/>
                <w:color w:val="auto"/>
                <w:spacing w:val="0"/>
                <w:szCs w:val="24"/>
                <w:highlight w:val="none"/>
              </w:rPr>
            </w:pPr>
          </w:p>
        </w:tc>
        <w:tc>
          <w:tcPr>
            <w:tcW w:w="1530" w:type="dxa"/>
            <w:gridSpan w:val="2"/>
            <w:noWrap w:val="0"/>
            <w:vAlign w:val="center"/>
          </w:tcPr>
          <w:p w14:paraId="18484645">
            <w:pPr>
              <w:shd w:val="clear"/>
              <w:outlineLvl w:val="9"/>
              <w:rPr>
                <w:rFonts w:hint="eastAsia" w:ascii="仿宋" w:hAnsi="仿宋" w:eastAsia="仿宋" w:cs="仿宋"/>
                <w:color w:val="auto"/>
                <w:spacing w:val="0"/>
                <w:szCs w:val="24"/>
                <w:highlight w:val="none"/>
              </w:rPr>
            </w:pPr>
          </w:p>
        </w:tc>
        <w:tc>
          <w:tcPr>
            <w:tcW w:w="1531" w:type="dxa"/>
            <w:noWrap w:val="0"/>
            <w:vAlign w:val="center"/>
          </w:tcPr>
          <w:p w14:paraId="3C94DEAC">
            <w:pPr>
              <w:shd w:val="clear"/>
              <w:outlineLvl w:val="9"/>
              <w:rPr>
                <w:rFonts w:hint="eastAsia" w:ascii="仿宋" w:hAnsi="仿宋" w:eastAsia="仿宋" w:cs="仿宋"/>
                <w:color w:val="auto"/>
                <w:spacing w:val="0"/>
                <w:szCs w:val="24"/>
                <w:highlight w:val="none"/>
              </w:rPr>
            </w:pPr>
          </w:p>
        </w:tc>
      </w:tr>
      <w:tr w14:paraId="27A8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807" w:type="dxa"/>
            <w:noWrap w:val="0"/>
            <w:vAlign w:val="center"/>
          </w:tcPr>
          <w:p w14:paraId="0C51A6AF">
            <w:pPr>
              <w:shd w:val="clear"/>
              <w:outlineLvl w:val="9"/>
              <w:rPr>
                <w:rFonts w:hint="eastAsia" w:ascii="仿宋" w:hAnsi="仿宋" w:eastAsia="仿宋" w:cs="仿宋"/>
                <w:color w:val="auto"/>
                <w:spacing w:val="0"/>
                <w:szCs w:val="24"/>
                <w:highlight w:val="none"/>
              </w:rPr>
            </w:pPr>
          </w:p>
        </w:tc>
        <w:tc>
          <w:tcPr>
            <w:tcW w:w="4079" w:type="dxa"/>
            <w:gridSpan w:val="4"/>
            <w:noWrap w:val="0"/>
            <w:vAlign w:val="center"/>
          </w:tcPr>
          <w:p w14:paraId="7F5B4077">
            <w:pPr>
              <w:shd w:val="clear"/>
              <w:outlineLvl w:val="9"/>
              <w:rPr>
                <w:rFonts w:hint="eastAsia" w:ascii="仿宋" w:hAnsi="仿宋" w:eastAsia="仿宋" w:cs="仿宋"/>
                <w:color w:val="auto"/>
                <w:spacing w:val="0"/>
                <w:szCs w:val="24"/>
                <w:highlight w:val="none"/>
              </w:rPr>
            </w:pPr>
          </w:p>
        </w:tc>
        <w:tc>
          <w:tcPr>
            <w:tcW w:w="1530" w:type="dxa"/>
            <w:gridSpan w:val="2"/>
            <w:noWrap w:val="0"/>
            <w:vAlign w:val="center"/>
          </w:tcPr>
          <w:p w14:paraId="20217C74">
            <w:pPr>
              <w:shd w:val="clear"/>
              <w:outlineLvl w:val="9"/>
              <w:rPr>
                <w:rFonts w:hint="eastAsia" w:ascii="仿宋" w:hAnsi="仿宋" w:eastAsia="仿宋" w:cs="仿宋"/>
                <w:color w:val="auto"/>
                <w:spacing w:val="0"/>
                <w:szCs w:val="24"/>
                <w:highlight w:val="none"/>
              </w:rPr>
            </w:pPr>
          </w:p>
        </w:tc>
        <w:tc>
          <w:tcPr>
            <w:tcW w:w="1530" w:type="dxa"/>
            <w:gridSpan w:val="2"/>
            <w:noWrap w:val="0"/>
            <w:vAlign w:val="center"/>
          </w:tcPr>
          <w:p w14:paraId="69C016D2">
            <w:pPr>
              <w:shd w:val="clear"/>
              <w:outlineLvl w:val="9"/>
              <w:rPr>
                <w:rFonts w:hint="eastAsia" w:ascii="仿宋" w:hAnsi="仿宋" w:eastAsia="仿宋" w:cs="仿宋"/>
                <w:color w:val="auto"/>
                <w:spacing w:val="0"/>
                <w:szCs w:val="24"/>
                <w:highlight w:val="none"/>
              </w:rPr>
            </w:pPr>
          </w:p>
        </w:tc>
        <w:tc>
          <w:tcPr>
            <w:tcW w:w="1531" w:type="dxa"/>
            <w:noWrap w:val="0"/>
            <w:vAlign w:val="center"/>
          </w:tcPr>
          <w:p w14:paraId="500E2EFB">
            <w:pPr>
              <w:shd w:val="clear"/>
              <w:outlineLvl w:val="9"/>
              <w:rPr>
                <w:rFonts w:hint="eastAsia" w:ascii="仿宋" w:hAnsi="仿宋" w:eastAsia="仿宋" w:cs="仿宋"/>
                <w:color w:val="auto"/>
                <w:spacing w:val="0"/>
                <w:szCs w:val="24"/>
                <w:highlight w:val="none"/>
              </w:rPr>
            </w:pPr>
          </w:p>
        </w:tc>
      </w:tr>
      <w:tr w14:paraId="21AB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07" w:type="dxa"/>
            <w:noWrap w:val="0"/>
            <w:vAlign w:val="center"/>
          </w:tcPr>
          <w:p w14:paraId="679681EE">
            <w:pPr>
              <w:shd w:val="clear"/>
              <w:outlineLvl w:val="9"/>
              <w:rPr>
                <w:rFonts w:hint="eastAsia" w:ascii="仿宋" w:hAnsi="仿宋" w:eastAsia="仿宋" w:cs="仿宋"/>
                <w:color w:val="auto"/>
                <w:spacing w:val="0"/>
                <w:szCs w:val="24"/>
                <w:highlight w:val="none"/>
              </w:rPr>
            </w:pPr>
          </w:p>
        </w:tc>
        <w:tc>
          <w:tcPr>
            <w:tcW w:w="4079" w:type="dxa"/>
            <w:gridSpan w:val="4"/>
            <w:noWrap w:val="0"/>
            <w:vAlign w:val="center"/>
          </w:tcPr>
          <w:p w14:paraId="66F50F0E">
            <w:pPr>
              <w:shd w:val="clear"/>
              <w:outlineLvl w:val="9"/>
              <w:rPr>
                <w:rFonts w:hint="eastAsia" w:ascii="仿宋" w:hAnsi="仿宋" w:eastAsia="仿宋" w:cs="仿宋"/>
                <w:color w:val="auto"/>
                <w:spacing w:val="0"/>
                <w:szCs w:val="24"/>
                <w:highlight w:val="none"/>
              </w:rPr>
            </w:pPr>
          </w:p>
        </w:tc>
        <w:tc>
          <w:tcPr>
            <w:tcW w:w="1530" w:type="dxa"/>
            <w:gridSpan w:val="2"/>
            <w:noWrap w:val="0"/>
            <w:vAlign w:val="center"/>
          </w:tcPr>
          <w:p w14:paraId="58206674">
            <w:pPr>
              <w:shd w:val="clear"/>
              <w:outlineLvl w:val="9"/>
              <w:rPr>
                <w:rFonts w:hint="eastAsia" w:ascii="仿宋" w:hAnsi="仿宋" w:eastAsia="仿宋" w:cs="仿宋"/>
                <w:color w:val="auto"/>
                <w:spacing w:val="0"/>
                <w:szCs w:val="24"/>
                <w:highlight w:val="none"/>
              </w:rPr>
            </w:pPr>
          </w:p>
        </w:tc>
        <w:tc>
          <w:tcPr>
            <w:tcW w:w="1530" w:type="dxa"/>
            <w:gridSpan w:val="2"/>
            <w:noWrap w:val="0"/>
            <w:vAlign w:val="center"/>
          </w:tcPr>
          <w:p w14:paraId="352CB04F">
            <w:pPr>
              <w:shd w:val="clear"/>
              <w:outlineLvl w:val="9"/>
              <w:rPr>
                <w:rFonts w:hint="eastAsia" w:ascii="仿宋" w:hAnsi="仿宋" w:eastAsia="仿宋" w:cs="仿宋"/>
                <w:color w:val="auto"/>
                <w:spacing w:val="0"/>
                <w:szCs w:val="24"/>
                <w:highlight w:val="none"/>
              </w:rPr>
            </w:pPr>
          </w:p>
        </w:tc>
        <w:tc>
          <w:tcPr>
            <w:tcW w:w="1531" w:type="dxa"/>
            <w:noWrap w:val="0"/>
            <w:vAlign w:val="center"/>
          </w:tcPr>
          <w:p w14:paraId="7D1C0437">
            <w:pPr>
              <w:shd w:val="clear"/>
              <w:outlineLvl w:val="9"/>
              <w:rPr>
                <w:rFonts w:hint="eastAsia" w:ascii="仿宋" w:hAnsi="仿宋" w:eastAsia="仿宋" w:cs="仿宋"/>
                <w:color w:val="auto"/>
                <w:spacing w:val="0"/>
                <w:szCs w:val="24"/>
                <w:highlight w:val="none"/>
              </w:rPr>
            </w:pPr>
          </w:p>
        </w:tc>
      </w:tr>
    </w:tbl>
    <w:p w14:paraId="1ABE570B">
      <w:pPr>
        <w:pStyle w:val="6"/>
        <w:rPr>
          <w:rFonts w:hint="eastAsia" w:ascii="仿宋" w:hAnsi="仿宋" w:eastAsia="仿宋" w:cs="仿宋"/>
          <w:lang w:val="en-US" w:eastAsia="zh-CN"/>
        </w:rPr>
      </w:pPr>
    </w:p>
    <w:p w14:paraId="7592F004">
      <w:pPr>
        <w:keepNext w:val="0"/>
        <w:keepLines w:val="0"/>
        <w:pageBreakBefore w:val="0"/>
        <w:widowControl w:val="0"/>
        <w:kinsoku/>
        <w:wordWrap/>
        <w:overflowPunct/>
        <w:topLinePunct w:val="0"/>
        <w:autoSpaceDE/>
        <w:autoSpaceDN/>
        <w:bidi w:val="0"/>
        <w:adjustRightInd/>
        <w:snapToGrid/>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b w:val="0"/>
          <w:bCs w:val="0"/>
          <w:color w:val="auto"/>
          <w:sz w:val="24"/>
          <w:szCs w:val="24"/>
          <w:highlight w:val="none"/>
        </w:rPr>
        <w:t>说明：</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color w:val="auto"/>
          <w:sz w:val="24"/>
          <w:szCs w:val="24"/>
          <w:highlight w:val="none"/>
        </w:rPr>
        <w:t>附技术负责人执业资格证书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、注册证书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、安全生产考核合格证(B证)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、职称证书</w:t>
      </w:r>
      <w:r>
        <w:rPr>
          <w:rFonts w:hint="eastAsia" w:ascii="仿宋" w:hAnsi="仿宋" w:eastAsia="仿宋" w:cs="仿宋"/>
          <w:color w:val="auto"/>
          <w:sz w:val="24"/>
          <w:szCs w:val="24"/>
          <w:highlight w:val="none"/>
          <w:lang w:val="en-US" w:eastAsia="zh-CN"/>
        </w:rPr>
        <w:t>、身份证、</w:t>
      </w:r>
      <w:r>
        <w:rPr>
          <w:rFonts w:hint="eastAsia" w:ascii="仿宋" w:hAnsi="仿宋" w:eastAsia="仿宋" w:cs="仿宋"/>
          <w:color w:val="auto"/>
          <w:sz w:val="24"/>
          <w:szCs w:val="32"/>
          <w:highlight w:val="none"/>
          <w:lang w:eastAsia="zh-CN"/>
        </w:rPr>
        <w:t>由社保机构出具的近三个月社保证明复印件。</w:t>
      </w:r>
    </w:p>
    <w:p w14:paraId="4DA9F1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720" w:firstLineChars="300"/>
        <w:jc w:val="left"/>
        <w:textAlignment w:val="baseline"/>
        <w:outlineLvl w:val="2"/>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lang w:val="en-US" w:eastAsia="zh-CN"/>
        </w:rPr>
        <w:t>2.2001年以前的学历证，附学历证扫描件；2001年以后的学历证提供“学信网”(https://www.chsi.com.cn)相关学历证明（学籍或学历或学位或在线验证查询）。</w:t>
      </w:r>
    </w:p>
    <w:p w14:paraId="72027317">
      <w:pPr>
        <w:spacing w:before="78" w:line="221" w:lineRule="auto"/>
        <w:rPr>
          <w:rFonts w:hint="eastAsia" w:ascii="仿宋" w:hAnsi="仿宋" w:eastAsia="仿宋" w:cs="仿宋"/>
          <w:spacing w:val="-2"/>
          <w:sz w:val="24"/>
          <w:szCs w:val="24"/>
          <w:lang w:val="en-US" w:eastAsia="zh-CN"/>
        </w:rPr>
      </w:pPr>
    </w:p>
    <w:p w14:paraId="7E3B11F7">
      <w:pPr>
        <w:spacing w:before="78" w:line="221" w:lineRule="auto"/>
        <w:jc w:val="center"/>
        <w:rPr>
          <w:rFonts w:hint="eastAsia" w:ascii="仿宋" w:hAnsi="仿宋" w:eastAsia="仿宋" w:cs="仿宋"/>
          <w:spacing w:val="-2"/>
          <w:sz w:val="24"/>
          <w:szCs w:val="24"/>
          <w:lang w:val="en-US" w:eastAsia="zh-CN"/>
        </w:rPr>
      </w:pPr>
      <w:r>
        <w:rPr>
          <w:rFonts w:hint="eastAsia" w:ascii="仿宋" w:hAnsi="仿宋" w:eastAsia="仿宋" w:cs="仿宋"/>
          <w:spacing w:val="-2"/>
          <w:sz w:val="24"/>
          <w:szCs w:val="24"/>
          <w:lang w:val="en-US" w:eastAsia="zh-CN"/>
        </w:rPr>
        <w:t>9.4  其他拟派项目管理人员情况表</w:t>
      </w:r>
    </w:p>
    <w:p w14:paraId="0D8A2D59">
      <w:pPr>
        <w:spacing w:before="78" w:line="221" w:lineRule="auto"/>
        <w:ind w:left="2741"/>
        <w:rPr>
          <w:rFonts w:hint="default" w:ascii="仿宋" w:hAnsi="仿宋" w:eastAsia="仿宋" w:cs="仿宋"/>
          <w:spacing w:val="-2"/>
          <w:sz w:val="24"/>
          <w:szCs w:val="24"/>
          <w:lang w:val="en-US" w:eastAsia="zh-CN"/>
        </w:rPr>
      </w:pPr>
    </w:p>
    <w:tbl>
      <w:tblPr>
        <w:tblStyle w:val="12"/>
        <w:tblW w:w="9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507"/>
        <w:gridCol w:w="2129"/>
        <w:gridCol w:w="976"/>
        <w:gridCol w:w="423"/>
        <w:gridCol w:w="1082"/>
        <w:gridCol w:w="431"/>
        <w:gridCol w:w="575"/>
        <w:gridCol w:w="938"/>
        <w:gridCol w:w="1518"/>
      </w:tblGrid>
      <w:tr w14:paraId="1ED08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305" w:type="dxa"/>
            <w:gridSpan w:val="2"/>
            <w:noWrap w:val="0"/>
            <w:vAlign w:val="center"/>
          </w:tcPr>
          <w:p w14:paraId="0A99757B">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姓  名</w:t>
            </w:r>
          </w:p>
        </w:tc>
        <w:tc>
          <w:tcPr>
            <w:tcW w:w="2129" w:type="dxa"/>
            <w:noWrap w:val="0"/>
            <w:vAlign w:val="center"/>
          </w:tcPr>
          <w:p w14:paraId="47E33EFE">
            <w:pPr>
              <w:shd w:val="clear"/>
              <w:jc w:val="center"/>
              <w:outlineLvl w:val="9"/>
              <w:rPr>
                <w:rFonts w:hint="eastAsia" w:ascii="仿宋" w:hAnsi="仿宋" w:eastAsia="仿宋" w:cs="仿宋"/>
                <w:color w:val="auto"/>
                <w:spacing w:val="0"/>
                <w:szCs w:val="24"/>
                <w:highlight w:val="none"/>
              </w:rPr>
            </w:pPr>
          </w:p>
        </w:tc>
        <w:tc>
          <w:tcPr>
            <w:tcW w:w="976" w:type="dxa"/>
            <w:noWrap w:val="0"/>
            <w:vAlign w:val="center"/>
          </w:tcPr>
          <w:p w14:paraId="3080227D">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年 龄</w:t>
            </w:r>
          </w:p>
        </w:tc>
        <w:tc>
          <w:tcPr>
            <w:tcW w:w="1505" w:type="dxa"/>
            <w:gridSpan w:val="2"/>
            <w:noWrap w:val="0"/>
            <w:vAlign w:val="center"/>
          </w:tcPr>
          <w:p w14:paraId="3550B395">
            <w:pPr>
              <w:shd w:val="clear"/>
              <w:jc w:val="center"/>
              <w:outlineLvl w:val="9"/>
              <w:rPr>
                <w:rFonts w:hint="eastAsia" w:ascii="仿宋" w:hAnsi="仿宋" w:eastAsia="仿宋" w:cs="仿宋"/>
                <w:color w:val="auto"/>
                <w:spacing w:val="0"/>
                <w:szCs w:val="24"/>
                <w:highlight w:val="none"/>
              </w:rPr>
            </w:pPr>
          </w:p>
        </w:tc>
        <w:tc>
          <w:tcPr>
            <w:tcW w:w="1006" w:type="dxa"/>
            <w:gridSpan w:val="2"/>
            <w:noWrap w:val="0"/>
            <w:vAlign w:val="center"/>
          </w:tcPr>
          <w:p w14:paraId="0D632AD0">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职 务</w:t>
            </w:r>
          </w:p>
        </w:tc>
        <w:tc>
          <w:tcPr>
            <w:tcW w:w="2456" w:type="dxa"/>
            <w:gridSpan w:val="2"/>
            <w:noWrap w:val="0"/>
            <w:vAlign w:val="center"/>
          </w:tcPr>
          <w:p w14:paraId="52C0ECE3">
            <w:pPr>
              <w:shd w:val="clear"/>
              <w:jc w:val="center"/>
              <w:outlineLvl w:val="9"/>
              <w:rPr>
                <w:rFonts w:hint="eastAsia" w:ascii="仿宋" w:hAnsi="仿宋" w:eastAsia="仿宋" w:cs="仿宋"/>
                <w:color w:val="auto"/>
                <w:spacing w:val="0"/>
                <w:szCs w:val="24"/>
                <w:highlight w:val="none"/>
              </w:rPr>
            </w:pPr>
          </w:p>
        </w:tc>
      </w:tr>
      <w:tr w14:paraId="169F8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305" w:type="dxa"/>
            <w:gridSpan w:val="2"/>
            <w:noWrap w:val="0"/>
            <w:vAlign w:val="center"/>
          </w:tcPr>
          <w:p w14:paraId="417B35C3">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学  历</w:t>
            </w:r>
          </w:p>
        </w:tc>
        <w:tc>
          <w:tcPr>
            <w:tcW w:w="3105" w:type="dxa"/>
            <w:gridSpan w:val="2"/>
            <w:noWrap w:val="0"/>
            <w:vAlign w:val="center"/>
          </w:tcPr>
          <w:p w14:paraId="0AF0938C">
            <w:pPr>
              <w:shd w:val="clear"/>
              <w:jc w:val="center"/>
              <w:outlineLvl w:val="9"/>
              <w:rPr>
                <w:rFonts w:hint="eastAsia" w:ascii="仿宋" w:hAnsi="仿宋" w:eastAsia="仿宋" w:cs="仿宋"/>
                <w:color w:val="auto"/>
                <w:spacing w:val="0"/>
                <w:szCs w:val="24"/>
                <w:highlight w:val="none"/>
              </w:rPr>
            </w:pPr>
          </w:p>
        </w:tc>
        <w:tc>
          <w:tcPr>
            <w:tcW w:w="1505" w:type="dxa"/>
            <w:gridSpan w:val="2"/>
            <w:noWrap w:val="0"/>
            <w:vAlign w:val="center"/>
          </w:tcPr>
          <w:p w14:paraId="79666E8E">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身份证号</w:t>
            </w:r>
          </w:p>
        </w:tc>
        <w:tc>
          <w:tcPr>
            <w:tcW w:w="3462" w:type="dxa"/>
            <w:gridSpan w:val="4"/>
            <w:noWrap w:val="0"/>
            <w:vAlign w:val="center"/>
          </w:tcPr>
          <w:p w14:paraId="30ECA1F4">
            <w:pPr>
              <w:shd w:val="clear"/>
              <w:jc w:val="center"/>
              <w:outlineLvl w:val="9"/>
              <w:rPr>
                <w:rFonts w:hint="eastAsia" w:ascii="仿宋" w:hAnsi="仿宋" w:eastAsia="仿宋" w:cs="仿宋"/>
                <w:color w:val="auto"/>
                <w:spacing w:val="0"/>
                <w:szCs w:val="24"/>
                <w:highlight w:val="none"/>
              </w:rPr>
            </w:pPr>
          </w:p>
        </w:tc>
      </w:tr>
      <w:tr w14:paraId="0FAB7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305" w:type="dxa"/>
            <w:gridSpan w:val="2"/>
            <w:noWrap w:val="0"/>
            <w:vAlign w:val="center"/>
          </w:tcPr>
          <w:p w14:paraId="3CD9ADF0">
            <w:pPr>
              <w:shd w:val="clear"/>
              <w:jc w:val="center"/>
              <w:outlineLvl w:val="9"/>
              <w:rPr>
                <w:rFonts w:hint="eastAsia" w:ascii="仿宋" w:hAnsi="仿宋" w:eastAsia="仿宋" w:cs="仿宋"/>
                <w:color w:val="auto"/>
                <w:spacing w:val="0"/>
                <w:szCs w:val="24"/>
                <w:highlight w:val="none"/>
                <w:lang w:eastAsia="zh-CN"/>
              </w:rPr>
            </w:pPr>
            <w:r>
              <w:rPr>
                <w:rFonts w:hint="eastAsia" w:ascii="仿宋" w:hAnsi="仿宋" w:eastAsia="仿宋" w:cs="仿宋"/>
                <w:color w:val="auto"/>
                <w:spacing w:val="0"/>
                <w:szCs w:val="24"/>
                <w:highlight w:val="none"/>
                <w:lang w:eastAsia="zh-CN"/>
              </w:rPr>
              <w:t>岗位证</w:t>
            </w:r>
          </w:p>
        </w:tc>
        <w:tc>
          <w:tcPr>
            <w:tcW w:w="3105" w:type="dxa"/>
            <w:gridSpan w:val="2"/>
            <w:noWrap w:val="0"/>
            <w:vAlign w:val="center"/>
          </w:tcPr>
          <w:p w14:paraId="1EB7E3DA">
            <w:pPr>
              <w:shd w:val="clear"/>
              <w:outlineLvl w:val="9"/>
              <w:rPr>
                <w:rFonts w:hint="eastAsia" w:ascii="仿宋" w:hAnsi="仿宋" w:eastAsia="仿宋" w:cs="仿宋"/>
                <w:color w:val="auto"/>
                <w:spacing w:val="0"/>
                <w:szCs w:val="24"/>
                <w:highlight w:val="none"/>
              </w:rPr>
            </w:pPr>
          </w:p>
        </w:tc>
        <w:tc>
          <w:tcPr>
            <w:tcW w:w="1505" w:type="dxa"/>
            <w:gridSpan w:val="2"/>
            <w:noWrap w:val="0"/>
            <w:vAlign w:val="center"/>
          </w:tcPr>
          <w:p w14:paraId="3EF49425">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lang w:eastAsia="zh-CN"/>
              </w:rPr>
              <w:t>岗位证编号</w:t>
            </w:r>
          </w:p>
        </w:tc>
        <w:tc>
          <w:tcPr>
            <w:tcW w:w="3462" w:type="dxa"/>
            <w:gridSpan w:val="4"/>
            <w:noWrap w:val="0"/>
            <w:vAlign w:val="center"/>
          </w:tcPr>
          <w:p w14:paraId="063A4911">
            <w:pPr>
              <w:shd w:val="clear"/>
              <w:outlineLvl w:val="9"/>
              <w:rPr>
                <w:rFonts w:hint="eastAsia" w:ascii="仿宋" w:hAnsi="仿宋" w:eastAsia="仿宋" w:cs="仿宋"/>
                <w:color w:val="auto"/>
                <w:spacing w:val="0"/>
                <w:szCs w:val="24"/>
                <w:highlight w:val="none"/>
              </w:rPr>
            </w:pPr>
          </w:p>
        </w:tc>
      </w:tr>
      <w:tr w14:paraId="7FE09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9377" w:type="dxa"/>
            <w:gridSpan w:val="10"/>
            <w:noWrap w:val="0"/>
            <w:vAlign w:val="center"/>
          </w:tcPr>
          <w:p w14:paraId="794CF08A">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主要业绩情况</w:t>
            </w:r>
          </w:p>
        </w:tc>
      </w:tr>
      <w:tr w14:paraId="49FD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798" w:type="dxa"/>
            <w:noWrap w:val="0"/>
            <w:vAlign w:val="center"/>
          </w:tcPr>
          <w:p w14:paraId="6F770B34">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序号</w:t>
            </w:r>
          </w:p>
        </w:tc>
        <w:tc>
          <w:tcPr>
            <w:tcW w:w="4035" w:type="dxa"/>
            <w:gridSpan w:val="4"/>
            <w:noWrap w:val="0"/>
            <w:vAlign w:val="center"/>
          </w:tcPr>
          <w:p w14:paraId="31619802">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项目名称</w:t>
            </w:r>
          </w:p>
        </w:tc>
        <w:tc>
          <w:tcPr>
            <w:tcW w:w="1513" w:type="dxa"/>
            <w:gridSpan w:val="2"/>
            <w:noWrap w:val="0"/>
            <w:vAlign w:val="center"/>
          </w:tcPr>
          <w:p w14:paraId="4E073E33">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项目类型</w:t>
            </w:r>
          </w:p>
        </w:tc>
        <w:tc>
          <w:tcPr>
            <w:tcW w:w="1513" w:type="dxa"/>
            <w:gridSpan w:val="2"/>
            <w:noWrap w:val="0"/>
            <w:vAlign w:val="center"/>
          </w:tcPr>
          <w:p w14:paraId="75DD456C">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项目规模</w:t>
            </w:r>
          </w:p>
        </w:tc>
        <w:tc>
          <w:tcPr>
            <w:tcW w:w="1518" w:type="dxa"/>
            <w:noWrap w:val="0"/>
            <w:vAlign w:val="center"/>
          </w:tcPr>
          <w:p w14:paraId="7AF92E8C">
            <w:pPr>
              <w:shd w:val="clear"/>
              <w:jc w:val="center"/>
              <w:outlineLvl w:val="9"/>
              <w:rPr>
                <w:rFonts w:hint="eastAsia" w:ascii="仿宋" w:hAnsi="仿宋" w:eastAsia="仿宋" w:cs="仿宋"/>
                <w:color w:val="auto"/>
                <w:spacing w:val="0"/>
                <w:szCs w:val="24"/>
                <w:highlight w:val="none"/>
              </w:rPr>
            </w:pPr>
            <w:r>
              <w:rPr>
                <w:rFonts w:hint="eastAsia" w:ascii="仿宋" w:hAnsi="仿宋" w:eastAsia="仿宋" w:cs="仿宋"/>
                <w:color w:val="auto"/>
                <w:spacing w:val="0"/>
                <w:szCs w:val="24"/>
                <w:highlight w:val="none"/>
              </w:rPr>
              <w:t>完成时间</w:t>
            </w:r>
          </w:p>
        </w:tc>
      </w:tr>
      <w:tr w14:paraId="1232F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798" w:type="dxa"/>
            <w:noWrap w:val="0"/>
            <w:vAlign w:val="center"/>
          </w:tcPr>
          <w:p w14:paraId="4846790A">
            <w:pPr>
              <w:shd w:val="clear"/>
              <w:outlineLvl w:val="9"/>
              <w:rPr>
                <w:rFonts w:hint="eastAsia" w:ascii="仿宋" w:hAnsi="仿宋" w:eastAsia="仿宋" w:cs="仿宋"/>
                <w:color w:val="auto"/>
                <w:spacing w:val="0"/>
                <w:szCs w:val="24"/>
                <w:highlight w:val="none"/>
              </w:rPr>
            </w:pPr>
          </w:p>
        </w:tc>
        <w:tc>
          <w:tcPr>
            <w:tcW w:w="4035" w:type="dxa"/>
            <w:gridSpan w:val="4"/>
            <w:noWrap w:val="0"/>
            <w:vAlign w:val="center"/>
          </w:tcPr>
          <w:p w14:paraId="03A141B7">
            <w:pPr>
              <w:shd w:val="clear"/>
              <w:outlineLvl w:val="9"/>
              <w:rPr>
                <w:rFonts w:hint="eastAsia" w:ascii="仿宋" w:hAnsi="仿宋" w:eastAsia="仿宋" w:cs="仿宋"/>
                <w:color w:val="auto"/>
                <w:spacing w:val="0"/>
                <w:szCs w:val="24"/>
                <w:highlight w:val="none"/>
              </w:rPr>
            </w:pPr>
          </w:p>
        </w:tc>
        <w:tc>
          <w:tcPr>
            <w:tcW w:w="1513" w:type="dxa"/>
            <w:gridSpan w:val="2"/>
            <w:noWrap w:val="0"/>
            <w:vAlign w:val="center"/>
          </w:tcPr>
          <w:p w14:paraId="43A48682">
            <w:pPr>
              <w:shd w:val="clear"/>
              <w:outlineLvl w:val="9"/>
              <w:rPr>
                <w:rFonts w:hint="eastAsia" w:ascii="仿宋" w:hAnsi="仿宋" w:eastAsia="仿宋" w:cs="仿宋"/>
                <w:color w:val="auto"/>
                <w:spacing w:val="0"/>
                <w:szCs w:val="24"/>
                <w:highlight w:val="none"/>
              </w:rPr>
            </w:pPr>
          </w:p>
        </w:tc>
        <w:tc>
          <w:tcPr>
            <w:tcW w:w="1513" w:type="dxa"/>
            <w:gridSpan w:val="2"/>
            <w:noWrap w:val="0"/>
            <w:vAlign w:val="center"/>
          </w:tcPr>
          <w:p w14:paraId="1C013511">
            <w:pPr>
              <w:shd w:val="clear"/>
              <w:outlineLvl w:val="9"/>
              <w:rPr>
                <w:rFonts w:hint="eastAsia" w:ascii="仿宋" w:hAnsi="仿宋" w:eastAsia="仿宋" w:cs="仿宋"/>
                <w:color w:val="auto"/>
                <w:spacing w:val="0"/>
                <w:szCs w:val="24"/>
                <w:highlight w:val="none"/>
              </w:rPr>
            </w:pPr>
          </w:p>
        </w:tc>
        <w:tc>
          <w:tcPr>
            <w:tcW w:w="1518" w:type="dxa"/>
            <w:noWrap w:val="0"/>
            <w:vAlign w:val="center"/>
          </w:tcPr>
          <w:p w14:paraId="677D3D84">
            <w:pPr>
              <w:shd w:val="clear"/>
              <w:outlineLvl w:val="9"/>
              <w:rPr>
                <w:rFonts w:hint="eastAsia" w:ascii="仿宋" w:hAnsi="仿宋" w:eastAsia="仿宋" w:cs="仿宋"/>
                <w:color w:val="auto"/>
                <w:spacing w:val="0"/>
                <w:szCs w:val="24"/>
                <w:highlight w:val="none"/>
              </w:rPr>
            </w:pPr>
          </w:p>
        </w:tc>
      </w:tr>
      <w:tr w14:paraId="4B0D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798" w:type="dxa"/>
            <w:noWrap w:val="0"/>
            <w:vAlign w:val="center"/>
          </w:tcPr>
          <w:p w14:paraId="7051CA80">
            <w:pPr>
              <w:shd w:val="clear"/>
              <w:outlineLvl w:val="9"/>
              <w:rPr>
                <w:rFonts w:hint="eastAsia" w:ascii="仿宋" w:hAnsi="仿宋" w:eastAsia="仿宋" w:cs="仿宋"/>
                <w:color w:val="auto"/>
                <w:spacing w:val="0"/>
                <w:szCs w:val="24"/>
                <w:highlight w:val="none"/>
              </w:rPr>
            </w:pPr>
          </w:p>
        </w:tc>
        <w:tc>
          <w:tcPr>
            <w:tcW w:w="4035" w:type="dxa"/>
            <w:gridSpan w:val="4"/>
            <w:noWrap w:val="0"/>
            <w:vAlign w:val="center"/>
          </w:tcPr>
          <w:p w14:paraId="323FC287">
            <w:pPr>
              <w:shd w:val="clear"/>
              <w:outlineLvl w:val="9"/>
              <w:rPr>
                <w:rFonts w:hint="eastAsia" w:ascii="仿宋" w:hAnsi="仿宋" w:eastAsia="仿宋" w:cs="仿宋"/>
                <w:color w:val="auto"/>
                <w:spacing w:val="0"/>
                <w:szCs w:val="24"/>
                <w:highlight w:val="none"/>
              </w:rPr>
            </w:pPr>
          </w:p>
        </w:tc>
        <w:tc>
          <w:tcPr>
            <w:tcW w:w="1513" w:type="dxa"/>
            <w:gridSpan w:val="2"/>
            <w:noWrap w:val="0"/>
            <w:vAlign w:val="center"/>
          </w:tcPr>
          <w:p w14:paraId="508B1273">
            <w:pPr>
              <w:shd w:val="clear"/>
              <w:outlineLvl w:val="9"/>
              <w:rPr>
                <w:rFonts w:hint="eastAsia" w:ascii="仿宋" w:hAnsi="仿宋" w:eastAsia="仿宋" w:cs="仿宋"/>
                <w:color w:val="auto"/>
                <w:spacing w:val="0"/>
                <w:szCs w:val="24"/>
                <w:highlight w:val="none"/>
              </w:rPr>
            </w:pPr>
          </w:p>
        </w:tc>
        <w:tc>
          <w:tcPr>
            <w:tcW w:w="1513" w:type="dxa"/>
            <w:gridSpan w:val="2"/>
            <w:noWrap w:val="0"/>
            <w:vAlign w:val="center"/>
          </w:tcPr>
          <w:p w14:paraId="27DE6EE3">
            <w:pPr>
              <w:shd w:val="clear"/>
              <w:outlineLvl w:val="9"/>
              <w:rPr>
                <w:rFonts w:hint="eastAsia" w:ascii="仿宋" w:hAnsi="仿宋" w:eastAsia="仿宋" w:cs="仿宋"/>
                <w:color w:val="auto"/>
                <w:spacing w:val="0"/>
                <w:szCs w:val="24"/>
                <w:highlight w:val="none"/>
              </w:rPr>
            </w:pPr>
          </w:p>
        </w:tc>
        <w:tc>
          <w:tcPr>
            <w:tcW w:w="1518" w:type="dxa"/>
            <w:noWrap w:val="0"/>
            <w:vAlign w:val="center"/>
          </w:tcPr>
          <w:p w14:paraId="04F49249">
            <w:pPr>
              <w:shd w:val="clear"/>
              <w:outlineLvl w:val="9"/>
              <w:rPr>
                <w:rFonts w:hint="eastAsia" w:ascii="仿宋" w:hAnsi="仿宋" w:eastAsia="仿宋" w:cs="仿宋"/>
                <w:color w:val="auto"/>
                <w:spacing w:val="0"/>
                <w:szCs w:val="24"/>
                <w:highlight w:val="none"/>
              </w:rPr>
            </w:pPr>
          </w:p>
        </w:tc>
      </w:tr>
      <w:tr w14:paraId="1BF7F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798" w:type="dxa"/>
            <w:noWrap w:val="0"/>
            <w:vAlign w:val="center"/>
          </w:tcPr>
          <w:p w14:paraId="70811983">
            <w:pPr>
              <w:shd w:val="clear"/>
              <w:outlineLvl w:val="9"/>
              <w:rPr>
                <w:rFonts w:hint="eastAsia" w:ascii="仿宋" w:hAnsi="仿宋" w:eastAsia="仿宋" w:cs="仿宋"/>
                <w:color w:val="auto"/>
                <w:spacing w:val="0"/>
                <w:szCs w:val="24"/>
                <w:highlight w:val="none"/>
              </w:rPr>
            </w:pPr>
          </w:p>
        </w:tc>
        <w:tc>
          <w:tcPr>
            <w:tcW w:w="4035" w:type="dxa"/>
            <w:gridSpan w:val="4"/>
            <w:noWrap w:val="0"/>
            <w:vAlign w:val="center"/>
          </w:tcPr>
          <w:p w14:paraId="513007B3">
            <w:pPr>
              <w:shd w:val="clear"/>
              <w:outlineLvl w:val="9"/>
              <w:rPr>
                <w:rFonts w:hint="eastAsia" w:ascii="仿宋" w:hAnsi="仿宋" w:eastAsia="仿宋" w:cs="仿宋"/>
                <w:color w:val="auto"/>
                <w:spacing w:val="0"/>
                <w:szCs w:val="24"/>
                <w:highlight w:val="none"/>
              </w:rPr>
            </w:pPr>
          </w:p>
        </w:tc>
        <w:tc>
          <w:tcPr>
            <w:tcW w:w="1513" w:type="dxa"/>
            <w:gridSpan w:val="2"/>
            <w:noWrap w:val="0"/>
            <w:vAlign w:val="center"/>
          </w:tcPr>
          <w:p w14:paraId="6A6EB044">
            <w:pPr>
              <w:shd w:val="clear"/>
              <w:outlineLvl w:val="9"/>
              <w:rPr>
                <w:rFonts w:hint="eastAsia" w:ascii="仿宋" w:hAnsi="仿宋" w:eastAsia="仿宋" w:cs="仿宋"/>
                <w:color w:val="auto"/>
                <w:spacing w:val="0"/>
                <w:szCs w:val="24"/>
                <w:highlight w:val="none"/>
              </w:rPr>
            </w:pPr>
          </w:p>
        </w:tc>
        <w:tc>
          <w:tcPr>
            <w:tcW w:w="1513" w:type="dxa"/>
            <w:gridSpan w:val="2"/>
            <w:noWrap w:val="0"/>
            <w:vAlign w:val="center"/>
          </w:tcPr>
          <w:p w14:paraId="3426E0E0">
            <w:pPr>
              <w:shd w:val="clear"/>
              <w:outlineLvl w:val="9"/>
              <w:rPr>
                <w:rFonts w:hint="eastAsia" w:ascii="仿宋" w:hAnsi="仿宋" w:eastAsia="仿宋" w:cs="仿宋"/>
                <w:color w:val="auto"/>
                <w:spacing w:val="0"/>
                <w:szCs w:val="24"/>
                <w:highlight w:val="none"/>
              </w:rPr>
            </w:pPr>
          </w:p>
        </w:tc>
        <w:tc>
          <w:tcPr>
            <w:tcW w:w="1518" w:type="dxa"/>
            <w:noWrap w:val="0"/>
            <w:vAlign w:val="center"/>
          </w:tcPr>
          <w:p w14:paraId="0AEDE7C6">
            <w:pPr>
              <w:shd w:val="clear"/>
              <w:outlineLvl w:val="9"/>
              <w:rPr>
                <w:rFonts w:hint="eastAsia" w:ascii="仿宋" w:hAnsi="仿宋" w:eastAsia="仿宋" w:cs="仿宋"/>
                <w:color w:val="auto"/>
                <w:spacing w:val="0"/>
                <w:szCs w:val="24"/>
                <w:highlight w:val="none"/>
              </w:rPr>
            </w:pPr>
          </w:p>
        </w:tc>
      </w:tr>
      <w:tr w14:paraId="2B7A9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798" w:type="dxa"/>
            <w:noWrap w:val="0"/>
            <w:vAlign w:val="center"/>
          </w:tcPr>
          <w:p w14:paraId="04CCDA7B">
            <w:pPr>
              <w:shd w:val="clear"/>
              <w:outlineLvl w:val="9"/>
              <w:rPr>
                <w:rFonts w:hint="eastAsia" w:ascii="仿宋" w:hAnsi="仿宋" w:eastAsia="仿宋" w:cs="仿宋"/>
                <w:color w:val="auto"/>
                <w:spacing w:val="0"/>
                <w:szCs w:val="24"/>
                <w:highlight w:val="none"/>
              </w:rPr>
            </w:pPr>
          </w:p>
        </w:tc>
        <w:tc>
          <w:tcPr>
            <w:tcW w:w="4035" w:type="dxa"/>
            <w:gridSpan w:val="4"/>
            <w:noWrap w:val="0"/>
            <w:vAlign w:val="center"/>
          </w:tcPr>
          <w:p w14:paraId="4A4756A1">
            <w:pPr>
              <w:shd w:val="clear"/>
              <w:outlineLvl w:val="9"/>
              <w:rPr>
                <w:rFonts w:hint="eastAsia" w:ascii="仿宋" w:hAnsi="仿宋" w:eastAsia="仿宋" w:cs="仿宋"/>
                <w:color w:val="auto"/>
                <w:spacing w:val="0"/>
                <w:szCs w:val="24"/>
                <w:highlight w:val="none"/>
              </w:rPr>
            </w:pPr>
          </w:p>
        </w:tc>
        <w:tc>
          <w:tcPr>
            <w:tcW w:w="1513" w:type="dxa"/>
            <w:gridSpan w:val="2"/>
            <w:noWrap w:val="0"/>
            <w:vAlign w:val="center"/>
          </w:tcPr>
          <w:p w14:paraId="4B8A9909">
            <w:pPr>
              <w:shd w:val="clear"/>
              <w:outlineLvl w:val="9"/>
              <w:rPr>
                <w:rFonts w:hint="eastAsia" w:ascii="仿宋" w:hAnsi="仿宋" w:eastAsia="仿宋" w:cs="仿宋"/>
                <w:color w:val="auto"/>
                <w:spacing w:val="0"/>
                <w:szCs w:val="24"/>
                <w:highlight w:val="none"/>
              </w:rPr>
            </w:pPr>
          </w:p>
        </w:tc>
        <w:tc>
          <w:tcPr>
            <w:tcW w:w="1513" w:type="dxa"/>
            <w:gridSpan w:val="2"/>
            <w:noWrap w:val="0"/>
            <w:vAlign w:val="center"/>
          </w:tcPr>
          <w:p w14:paraId="74680DA8">
            <w:pPr>
              <w:shd w:val="clear"/>
              <w:outlineLvl w:val="9"/>
              <w:rPr>
                <w:rFonts w:hint="eastAsia" w:ascii="仿宋" w:hAnsi="仿宋" w:eastAsia="仿宋" w:cs="仿宋"/>
                <w:color w:val="auto"/>
                <w:spacing w:val="0"/>
                <w:szCs w:val="24"/>
                <w:highlight w:val="none"/>
              </w:rPr>
            </w:pPr>
          </w:p>
        </w:tc>
        <w:tc>
          <w:tcPr>
            <w:tcW w:w="1518" w:type="dxa"/>
            <w:noWrap w:val="0"/>
            <w:vAlign w:val="center"/>
          </w:tcPr>
          <w:p w14:paraId="78629B33">
            <w:pPr>
              <w:shd w:val="clear"/>
              <w:outlineLvl w:val="9"/>
              <w:rPr>
                <w:rFonts w:hint="eastAsia" w:ascii="仿宋" w:hAnsi="仿宋" w:eastAsia="仿宋" w:cs="仿宋"/>
                <w:color w:val="auto"/>
                <w:spacing w:val="0"/>
                <w:szCs w:val="24"/>
                <w:highlight w:val="none"/>
              </w:rPr>
            </w:pPr>
          </w:p>
        </w:tc>
      </w:tr>
    </w:tbl>
    <w:p w14:paraId="4049EC8B">
      <w:pPr>
        <w:rPr>
          <w:rFonts w:hint="eastAsia" w:ascii="仿宋" w:hAnsi="仿宋" w:eastAsia="仿宋" w:cs="仿宋"/>
          <w:b/>
          <w:bCs/>
          <w:color w:val="auto"/>
          <w:sz w:val="28"/>
          <w:szCs w:val="28"/>
          <w:lang w:eastAsia="zh-CN"/>
        </w:rPr>
      </w:pPr>
    </w:p>
    <w:p w14:paraId="1241D80F">
      <w:pPr>
        <w:pStyle w:val="8"/>
        <w:spacing w:after="0" w:line="380" w:lineRule="exact"/>
        <w:ind w:left="0" w:leftChars="0" w:firstLine="0" w:firstLineChars="0"/>
        <w:rPr>
          <w:rFonts w:hint="eastAsia" w:ascii="仿宋" w:hAnsi="仿宋" w:eastAsia="仿宋" w:cs="仿宋"/>
          <w:b w:val="0"/>
          <w:bCs w:val="0"/>
          <w:color w:val="auto"/>
          <w:spacing w:val="0"/>
          <w:sz w:val="24"/>
          <w:szCs w:val="24"/>
          <w:highlight w:val="none"/>
          <w:lang w:val="en-US" w:eastAsia="zh-CN"/>
        </w:rPr>
      </w:pPr>
      <w:r>
        <w:rPr>
          <w:rFonts w:hint="eastAsia" w:ascii="仿宋" w:hAnsi="仿宋" w:eastAsia="仿宋" w:cs="仿宋"/>
          <w:b/>
          <w:bCs/>
          <w:color w:val="auto"/>
          <w:sz w:val="24"/>
          <w:szCs w:val="24"/>
          <w:highlight w:val="none"/>
        </w:rPr>
        <w:t>说明：</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pacing w:val="0"/>
          <w:sz w:val="24"/>
          <w:szCs w:val="24"/>
          <w:highlight w:val="none"/>
          <w:lang w:eastAsia="zh-CN"/>
        </w:rPr>
        <w:t>其他人员包括但不限于</w:t>
      </w:r>
      <w:r>
        <w:rPr>
          <w:rFonts w:hint="eastAsia" w:ascii="仿宋" w:hAnsi="仿宋" w:eastAsia="仿宋" w:cs="仿宋"/>
          <w:b w:val="0"/>
          <w:bCs w:val="0"/>
          <w:color w:val="auto"/>
          <w:spacing w:val="0"/>
          <w:sz w:val="24"/>
          <w:szCs w:val="24"/>
          <w:highlight w:val="none"/>
          <w:lang w:val="en-US" w:eastAsia="zh-CN"/>
        </w:rPr>
        <w:t>安全员、质量员、施工员、材料员、资料员，安全员提供安全生产考核合格证(C证)，质量员、施工员、材料员、资料员等提供岗位证书、职称证书（如有），</w:t>
      </w:r>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32"/>
          <w:highlight w:val="none"/>
          <w:lang w:eastAsia="zh-CN"/>
        </w:rPr>
        <w:t>复印件</w:t>
      </w:r>
      <w:r>
        <w:rPr>
          <w:rFonts w:hint="eastAsia" w:ascii="仿宋" w:hAnsi="仿宋" w:eastAsia="仿宋" w:cs="仿宋"/>
          <w:b w:val="0"/>
          <w:bCs w:val="0"/>
          <w:color w:val="auto"/>
          <w:spacing w:val="0"/>
          <w:sz w:val="24"/>
          <w:szCs w:val="24"/>
          <w:highlight w:val="none"/>
          <w:lang w:val="en-US" w:eastAsia="zh-CN"/>
        </w:rPr>
        <w:t>。</w:t>
      </w:r>
    </w:p>
    <w:p w14:paraId="009C898F">
      <w:pPr>
        <w:ind w:firstLine="480" w:firstLineChars="200"/>
        <w:rPr>
          <w:rFonts w:hint="default"/>
          <w:lang w:val="en-US" w:eastAsia="zh-CN"/>
        </w:rPr>
      </w:pPr>
      <w:r>
        <w:rPr>
          <w:rFonts w:hint="eastAsia" w:ascii="仿宋" w:hAnsi="仿宋" w:eastAsia="仿宋" w:cs="仿宋"/>
          <w:color w:val="auto"/>
          <w:sz w:val="24"/>
          <w:szCs w:val="32"/>
          <w:highlight w:val="none"/>
          <w:lang w:val="en-US" w:eastAsia="zh-CN"/>
        </w:rPr>
        <w:t>2.2001年以前的学历证，附学历证扫描件；2001年以后的学历证提供“学信网”(https://www.chsi.com.cn)相关学历证明（学籍或学历或学位或在线验证查询）。</w:t>
      </w:r>
      <w:r>
        <w:rPr>
          <w:rFonts w:hint="default"/>
          <w:lang w:val="en-US" w:eastAsia="zh-CN"/>
        </w:rPr>
        <w:br w:type="page"/>
      </w:r>
    </w:p>
    <w:p w14:paraId="0659F927">
      <w:pPr>
        <w:spacing w:before="49" w:line="222" w:lineRule="auto"/>
        <w:ind w:left="42"/>
        <w:rPr>
          <w:rFonts w:ascii="仿宋" w:hAnsi="仿宋" w:eastAsia="仿宋" w:cs="仿宋"/>
          <w:sz w:val="24"/>
          <w:szCs w:val="24"/>
        </w:rPr>
      </w:pPr>
      <w:r>
        <w:rPr>
          <w:rFonts w:ascii="仿宋" w:hAnsi="仿宋" w:eastAsia="仿宋" w:cs="仿宋"/>
          <w:b/>
          <w:bCs/>
          <w:spacing w:val="-5"/>
          <w:sz w:val="24"/>
          <w:szCs w:val="24"/>
        </w:rPr>
        <w:t>附件</w:t>
      </w:r>
      <w:r>
        <w:rPr>
          <w:rFonts w:hint="eastAsia" w:ascii="仿宋" w:hAnsi="仿宋" w:eastAsia="仿宋" w:cs="仿宋"/>
          <w:b/>
          <w:bCs/>
          <w:spacing w:val="-5"/>
          <w:sz w:val="24"/>
          <w:szCs w:val="24"/>
          <w:lang w:val="en-US" w:eastAsia="zh-CN"/>
        </w:rPr>
        <w:t>10</w:t>
      </w:r>
      <w:r>
        <w:rPr>
          <w:rFonts w:ascii="仿宋" w:hAnsi="仿宋" w:eastAsia="仿宋" w:cs="仿宋"/>
          <w:b/>
          <w:bCs/>
          <w:spacing w:val="-5"/>
          <w:sz w:val="24"/>
          <w:szCs w:val="24"/>
        </w:rPr>
        <w:t>、承诺书</w:t>
      </w:r>
    </w:p>
    <w:p w14:paraId="1A4DBB7B">
      <w:pPr>
        <w:pStyle w:val="6"/>
        <w:spacing w:line="410" w:lineRule="auto"/>
      </w:pPr>
    </w:p>
    <w:p w14:paraId="540C92BE">
      <w:pPr>
        <w:spacing w:before="78" w:line="222" w:lineRule="auto"/>
        <w:ind w:left="456"/>
        <w:rPr>
          <w:rFonts w:ascii="仿宋" w:hAnsi="仿宋" w:eastAsia="仿宋" w:cs="仿宋"/>
          <w:sz w:val="24"/>
          <w:szCs w:val="24"/>
        </w:rPr>
      </w:pPr>
      <w:r>
        <w:rPr>
          <w:rFonts w:ascii="仿宋" w:hAnsi="仿宋" w:eastAsia="仿宋" w:cs="仿宋"/>
          <w:spacing w:val="-2"/>
          <w:sz w:val="24"/>
          <w:szCs w:val="24"/>
        </w:rPr>
        <w:t>一、对</w:t>
      </w:r>
      <w:r>
        <w:rPr>
          <w:rFonts w:hint="eastAsia" w:ascii="仿宋" w:hAnsi="仿宋" w:eastAsia="仿宋" w:cs="仿宋"/>
          <w:spacing w:val="-2"/>
          <w:sz w:val="24"/>
          <w:szCs w:val="24"/>
          <w:lang w:eastAsia="zh-CN"/>
        </w:rPr>
        <w:t>采购文件</w:t>
      </w:r>
      <w:r>
        <w:rPr>
          <w:rFonts w:ascii="仿宋" w:hAnsi="仿宋" w:eastAsia="仿宋" w:cs="仿宋"/>
          <w:spacing w:val="-2"/>
          <w:sz w:val="24"/>
          <w:szCs w:val="24"/>
        </w:rPr>
        <w:t>及合同条件的承诺；</w:t>
      </w:r>
    </w:p>
    <w:p w14:paraId="0AC9F2B3">
      <w:pPr>
        <w:spacing w:before="177" w:line="222" w:lineRule="auto"/>
        <w:ind w:left="459"/>
        <w:rPr>
          <w:rFonts w:ascii="仿宋" w:hAnsi="仿宋" w:eastAsia="仿宋" w:cs="仿宋"/>
          <w:sz w:val="24"/>
          <w:szCs w:val="24"/>
        </w:rPr>
      </w:pPr>
      <w:r>
        <w:rPr>
          <w:rFonts w:ascii="仿宋" w:hAnsi="仿宋" w:eastAsia="仿宋" w:cs="仿宋"/>
          <w:spacing w:val="-3"/>
          <w:sz w:val="24"/>
          <w:szCs w:val="24"/>
        </w:rPr>
        <w:t>二、对工程质量的承诺；</w:t>
      </w:r>
    </w:p>
    <w:p w14:paraId="3C9F0BDD">
      <w:pPr>
        <w:spacing w:before="176" w:line="222" w:lineRule="auto"/>
        <w:ind w:left="458"/>
        <w:rPr>
          <w:rFonts w:ascii="仿宋" w:hAnsi="仿宋" w:eastAsia="仿宋" w:cs="仿宋"/>
          <w:sz w:val="24"/>
          <w:szCs w:val="24"/>
        </w:rPr>
      </w:pPr>
      <w:r>
        <w:rPr>
          <w:rFonts w:ascii="仿宋" w:hAnsi="仿宋" w:eastAsia="仿宋" w:cs="仿宋"/>
          <w:spacing w:val="-3"/>
          <w:sz w:val="24"/>
          <w:szCs w:val="24"/>
        </w:rPr>
        <w:t>三、对工程工期的承诺；</w:t>
      </w:r>
    </w:p>
    <w:p w14:paraId="4816ACD5">
      <w:pPr>
        <w:spacing w:before="178" w:line="222" w:lineRule="auto"/>
        <w:ind w:left="480"/>
        <w:rPr>
          <w:rFonts w:ascii="仿宋" w:hAnsi="仿宋" w:eastAsia="仿宋" w:cs="仿宋"/>
          <w:sz w:val="24"/>
          <w:szCs w:val="24"/>
        </w:rPr>
      </w:pPr>
      <w:r>
        <w:rPr>
          <w:rFonts w:ascii="仿宋" w:hAnsi="仿宋" w:eastAsia="仿宋" w:cs="仿宋"/>
          <w:spacing w:val="-4"/>
          <w:sz w:val="24"/>
          <w:szCs w:val="24"/>
        </w:rPr>
        <w:t>四、对工程结算办法的承诺；</w:t>
      </w:r>
    </w:p>
    <w:p w14:paraId="4E245EE7">
      <w:pPr>
        <w:spacing w:before="178" w:line="222" w:lineRule="auto"/>
        <w:ind w:left="456"/>
        <w:rPr>
          <w:rFonts w:ascii="仿宋" w:hAnsi="仿宋" w:eastAsia="仿宋" w:cs="仿宋"/>
          <w:sz w:val="24"/>
          <w:szCs w:val="24"/>
        </w:rPr>
      </w:pPr>
      <w:r>
        <w:rPr>
          <w:rFonts w:ascii="仿宋" w:hAnsi="仿宋" w:eastAsia="仿宋" w:cs="仿宋"/>
          <w:spacing w:val="-2"/>
          <w:sz w:val="24"/>
          <w:szCs w:val="24"/>
        </w:rPr>
        <w:t>五、工程量变更的承诺；</w:t>
      </w:r>
    </w:p>
    <w:p w14:paraId="3EFD1EC1">
      <w:pPr>
        <w:spacing w:before="180" w:line="222" w:lineRule="auto"/>
        <w:ind w:left="454"/>
        <w:rPr>
          <w:rFonts w:ascii="仿宋" w:hAnsi="仿宋" w:eastAsia="仿宋" w:cs="仿宋"/>
          <w:sz w:val="24"/>
          <w:szCs w:val="24"/>
        </w:rPr>
      </w:pPr>
      <w:r>
        <w:rPr>
          <w:rFonts w:ascii="仿宋" w:hAnsi="仿宋" w:eastAsia="仿宋" w:cs="仿宋"/>
          <w:spacing w:val="-1"/>
          <w:sz w:val="24"/>
          <w:szCs w:val="24"/>
        </w:rPr>
        <w:t>六、对工程款支付及农民工工资支付方面的承诺；</w:t>
      </w:r>
    </w:p>
    <w:p w14:paraId="7EA59F9D">
      <w:pPr>
        <w:spacing w:before="179" w:line="222" w:lineRule="auto"/>
        <w:ind w:left="456"/>
        <w:rPr>
          <w:rFonts w:ascii="仿宋" w:hAnsi="仿宋" w:eastAsia="仿宋" w:cs="仿宋"/>
          <w:sz w:val="24"/>
          <w:szCs w:val="24"/>
        </w:rPr>
      </w:pPr>
      <w:r>
        <w:rPr>
          <w:rFonts w:ascii="仿宋" w:hAnsi="仿宋" w:eastAsia="仿宋" w:cs="仿宋"/>
          <w:spacing w:val="-1"/>
          <w:sz w:val="24"/>
          <w:szCs w:val="24"/>
        </w:rPr>
        <w:t>七、对周围环境（市政、市容）的协调及所发生费用的承诺；</w:t>
      </w:r>
    </w:p>
    <w:p w14:paraId="53DAF01B">
      <w:pPr>
        <w:spacing w:before="176" w:line="222" w:lineRule="auto"/>
        <w:ind w:left="451"/>
        <w:outlineLvl w:val="1"/>
        <w:rPr>
          <w:rFonts w:ascii="仿宋" w:hAnsi="仿宋" w:eastAsia="仿宋" w:cs="仿宋"/>
          <w:sz w:val="24"/>
          <w:szCs w:val="24"/>
        </w:rPr>
      </w:pPr>
      <w:bookmarkStart w:id="10" w:name="_Toc9312"/>
      <w:r>
        <w:rPr>
          <w:rFonts w:ascii="仿宋" w:hAnsi="仿宋" w:eastAsia="仿宋" w:cs="仿宋"/>
          <w:spacing w:val="-3"/>
          <w:sz w:val="24"/>
          <w:szCs w:val="24"/>
        </w:rPr>
        <w:t>八、补充意见。</w:t>
      </w:r>
      <w:bookmarkEnd w:id="10"/>
    </w:p>
    <w:p w14:paraId="4EA7F33C">
      <w:pPr>
        <w:spacing w:line="222" w:lineRule="auto"/>
        <w:rPr>
          <w:rFonts w:ascii="仿宋" w:hAnsi="仿宋" w:eastAsia="仿宋" w:cs="仿宋"/>
          <w:sz w:val="24"/>
          <w:szCs w:val="24"/>
        </w:rPr>
        <w:sectPr>
          <w:pgSz w:w="11907" w:h="16840"/>
          <w:pgMar w:top="1425" w:right="1786" w:bottom="1213" w:left="1786" w:header="0" w:footer="934" w:gutter="0"/>
          <w:cols w:space="720" w:num="1"/>
        </w:sectPr>
      </w:pPr>
    </w:p>
    <w:p w14:paraId="3B0C6C9B">
      <w:pPr>
        <w:spacing w:before="49" w:line="222" w:lineRule="auto"/>
        <w:ind w:left="42"/>
        <w:rPr>
          <w:rFonts w:ascii="仿宋" w:hAnsi="仿宋" w:eastAsia="仿宋" w:cs="仿宋"/>
          <w:sz w:val="24"/>
          <w:szCs w:val="24"/>
        </w:rPr>
      </w:pPr>
      <w:r>
        <w:rPr>
          <w:rFonts w:ascii="仿宋" w:hAnsi="仿宋" w:eastAsia="仿宋" w:cs="仿宋"/>
          <w:b/>
          <w:bCs/>
          <w:spacing w:val="-3"/>
          <w:sz w:val="24"/>
          <w:szCs w:val="24"/>
        </w:rPr>
        <w:t>附件1</w:t>
      </w:r>
      <w:r>
        <w:rPr>
          <w:rFonts w:hint="eastAsia" w:ascii="仿宋" w:hAnsi="仿宋" w:eastAsia="仿宋" w:cs="仿宋"/>
          <w:b/>
          <w:bCs/>
          <w:spacing w:val="-3"/>
          <w:sz w:val="24"/>
          <w:szCs w:val="24"/>
          <w:lang w:val="en-US" w:eastAsia="zh-CN"/>
        </w:rPr>
        <w:t>1</w:t>
      </w:r>
      <w:r>
        <w:rPr>
          <w:rFonts w:ascii="仿宋" w:hAnsi="仿宋" w:eastAsia="仿宋" w:cs="仿宋"/>
          <w:b/>
          <w:bCs/>
          <w:spacing w:val="-3"/>
          <w:sz w:val="24"/>
          <w:szCs w:val="24"/>
        </w:rPr>
        <w:t>、供应商拒绝政府采购领域商业贿赂承诺书</w:t>
      </w:r>
    </w:p>
    <w:p w14:paraId="33EB658F">
      <w:pPr>
        <w:pStyle w:val="6"/>
        <w:spacing w:line="281" w:lineRule="auto"/>
      </w:pPr>
    </w:p>
    <w:p w14:paraId="676384BC">
      <w:pPr>
        <w:pStyle w:val="6"/>
        <w:spacing w:line="282" w:lineRule="auto"/>
      </w:pPr>
    </w:p>
    <w:p w14:paraId="73927B30">
      <w:pPr>
        <w:spacing w:before="78" w:line="222" w:lineRule="auto"/>
        <w:ind w:left="1194"/>
        <w:rPr>
          <w:rFonts w:ascii="仿宋" w:hAnsi="仿宋" w:eastAsia="仿宋" w:cs="仿宋"/>
          <w:sz w:val="24"/>
          <w:szCs w:val="24"/>
        </w:rPr>
      </w:pPr>
      <w:r>
        <w:rPr>
          <w:rFonts w:ascii="仿宋" w:hAnsi="仿宋" w:eastAsia="仿宋" w:cs="仿宋"/>
          <w:spacing w:val="-1"/>
          <w:sz w:val="24"/>
          <w:szCs w:val="24"/>
        </w:rPr>
        <w:t>陕西省政府采购供应商拒绝政府采购领域商</w:t>
      </w:r>
      <w:r>
        <w:rPr>
          <w:rFonts w:ascii="仿宋" w:hAnsi="仿宋" w:eastAsia="仿宋" w:cs="仿宋"/>
          <w:spacing w:val="-2"/>
          <w:sz w:val="24"/>
          <w:szCs w:val="24"/>
        </w:rPr>
        <w:t>业贿赂承诺书</w:t>
      </w:r>
    </w:p>
    <w:p w14:paraId="053F7050">
      <w:pPr>
        <w:spacing w:before="178" w:line="358" w:lineRule="auto"/>
        <w:ind w:left="34" w:right="181" w:firstLine="486"/>
        <w:rPr>
          <w:rFonts w:ascii="仿宋" w:hAnsi="仿宋" w:eastAsia="仿宋" w:cs="仿宋"/>
          <w:sz w:val="24"/>
          <w:szCs w:val="24"/>
        </w:rPr>
      </w:pPr>
      <w:r>
        <w:rPr>
          <w:rFonts w:ascii="仿宋" w:hAnsi="仿宋" w:eastAsia="仿宋" w:cs="仿宋"/>
          <w:spacing w:val="-4"/>
          <w:sz w:val="24"/>
          <w:szCs w:val="24"/>
        </w:rPr>
        <w:t>为响应党中央、国务院关于治理政府采购领域商业贿赂行为的号召，我单位</w:t>
      </w:r>
      <w:r>
        <w:rPr>
          <w:rFonts w:ascii="仿宋" w:hAnsi="仿宋" w:eastAsia="仿宋" w:cs="仿宋"/>
          <w:spacing w:val="-3"/>
          <w:sz w:val="24"/>
          <w:szCs w:val="24"/>
        </w:rPr>
        <w:t>在此庄严承诺：</w:t>
      </w:r>
    </w:p>
    <w:p w14:paraId="51254A39">
      <w:pPr>
        <w:spacing w:before="4" w:line="219" w:lineRule="auto"/>
        <w:ind w:left="522"/>
        <w:rPr>
          <w:rFonts w:ascii="仿宋" w:hAnsi="仿宋" w:eastAsia="仿宋" w:cs="仿宋"/>
          <w:sz w:val="24"/>
          <w:szCs w:val="24"/>
        </w:rPr>
      </w:pPr>
      <w:r>
        <w:rPr>
          <w:rFonts w:ascii="仿宋" w:hAnsi="仿宋" w:eastAsia="仿宋" w:cs="仿宋"/>
          <w:spacing w:val="-1"/>
          <w:sz w:val="24"/>
          <w:szCs w:val="24"/>
        </w:rPr>
        <w:t>1、在参与政府采购活动中遵纪守法、诚信经营、公平竞标。</w:t>
      </w:r>
    </w:p>
    <w:p w14:paraId="7A3B57E2">
      <w:pPr>
        <w:spacing w:before="180" w:line="360" w:lineRule="auto"/>
        <w:ind w:left="32" w:right="203" w:firstLine="475"/>
        <w:rPr>
          <w:rFonts w:ascii="仿宋" w:hAnsi="仿宋" w:eastAsia="仿宋" w:cs="仿宋"/>
          <w:sz w:val="24"/>
          <w:szCs w:val="24"/>
        </w:rPr>
      </w:pPr>
      <w:r>
        <w:rPr>
          <w:rFonts w:ascii="仿宋" w:hAnsi="仿宋" w:eastAsia="仿宋" w:cs="仿宋"/>
          <w:sz w:val="24"/>
          <w:szCs w:val="24"/>
        </w:rPr>
        <w:t>2、不向政府采购人、采购代理机构和政府采</w:t>
      </w:r>
      <w:r>
        <w:rPr>
          <w:rFonts w:ascii="仿宋" w:hAnsi="仿宋" w:eastAsia="仿宋" w:cs="仿宋"/>
          <w:spacing w:val="-1"/>
          <w:sz w:val="24"/>
          <w:szCs w:val="24"/>
        </w:rPr>
        <w:t>购评审专家进行任何形式的商</w:t>
      </w:r>
      <w:r>
        <w:rPr>
          <w:rFonts w:ascii="仿宋" w:hAnsi="仿宋" w:eastAsia="仿宋" w:cs="仿宋"/>
          <w:spacing w:val="-2"/>
          <w:sz w:val="24"/>
          <w:szCs w:val="24"/>
        </w:rPr>
        <w:t>业贿赂以谋取交易机会。</w:t>
      </w:r>
    </w:p>
    <w:p w14:paraId="7EA258AF">
      <w:pPr>
        <w:spacing w:line="358" w:lineRule="auto"/>
        <w:ind w:left="36" w:right="203" w:firstLine="473"/>
        <w:rPr>
          <w:rFonts w:ascii="仿宋" w:hAnsi="仿宋" w:eastAsia="仿宋" w:cs="仿宋"/>
          <w:sz w:val="24"/>
          <w:szCs w:val="24"/>
        </w:rPr>
      </w:pPr>
      <w:r>
        <w:rPr>
          <w:rFonts w:ascii="仿宋" w:hAnsi="仿宋" w:eastAsia="仿宋" w:cs="仿宋"/>
          <w:spacing w:val="-1"/>
          <w:sz w:val="24"/>
          <w:szCs w:val="24"/>
        </w:rPr>
        <w:t>3、不向政府采购代理机构和采购人提供虚假资质文件或采用虚假应标方式</w:t>
      </w:r>
      <w:r>
        <w:rPr>
          <w:rFonts w:ascii="仿宋" w:hAnsi="仿宋" w:eastAsia="仿宋" w:cs="仿宋"/>
          <w:spacing w:val="-2"/>
          <w:sz w:val="24"/>
          <w:szCs w:val="24"/>
        </w:rPr>
        <w:t>参与政府采购市场竞争并谋取中标、中标。</w:t>
      </w:r>
    </w:p>
    <w:p w14:paraId="6F0D13E6">
      <w:pPr>
        <w:spacing w:line="221" w:lineRule="auto"/>
        <w:ind w:left="503"/>
        <w:rPr>
          <w:rFonts w:ascii="仿宋" w:hAnsi="仿宋" w:eastAsia="仿宋" w:cs="仿宋"/>
          <w:sz w:val="24"/>
          <w:szCs w:val="24"/>
        </w:rPr>
      </w:pPr>
      <w:r>
        <w:rPr>
          <w:rFonts w:ascii="仿宋" w:hAnsi="仿宋" w:eastAsia="仿宋" w:cs="仿宋"/>
          <w:spacing w:val="-3"/>
          <w:sz w:val="24"/>
          <w:szCs w:val="24"/>
        </w:rPr>
        <w:t>4、不采取“</w:t>
      </w:r>
      <w:r>
        <w:rPr>
          <w:rFonts w:ascii="仿宋" w:hAnsi="仿宋" w:eastAsia="仿宋" w:cs="仿宋"/>
          <w:spacing w:val="-77"/>
          <w:sz w:val="24"/>
          <w:szCs w:val="24"/>
        </w:rPr>
        <w:t xml:space="preserve"> </w:t>
      </w:r>
      <w:r>
        <w:rPr>
          <w:rFonts w:ascii="仿宋" w:hAnsi="仿宋" w:eastAsia="仿宋" w:cs="仿宋"/>
          <w:spacing w:val="-3"/>
          <w:sz w:val="24"/>
          <w:szCs w:val="24"/>
        </w:rPr>
        <w:t>围标、陪标</w:t>
      </w:r>
      <w:r>
        <w:rPr>
          <w:rFonts w:ascii="仿宋" w:hAnsi="仿宋" w:eastAsia="仿宋" w:cs="仿宋"/>
          <w:spacing w:val="-88"/>
          <w:sz w:val="24"/>
          <w:szCs w:val="24"/>
        </w:rPr>
        <w:t xml:space="preserve"> </w:t>
      </w:r>
      <w:r>
        <w:rPr>
          <w:rFonts w:ascii="仿宋" w:hAnsi="仿宋" w:eastAsia="仿宋" w:cs="仿宋"/>
          <w:spacing w:val="-3"/>
          <w:sz w:val="24"/>
          <w:szCs w:val="24"/>
        </w:rPr>
        <w:t>”等商业欺诈手段获得政府采购定单。</w:t>
      </w:r>
    </w:p>
    <w:p w14:paraId="28DA6916">
      <w:pPr>
        <w:spacing w:before="181" w:line="220" w:lineRule="auto"/>
        <w:ind w:left="509"/>
        <w:rPr>
          <w:rFonts w:ascii="仿宋" w:hAnsi="仿宋" w:eastAsia="仿宋" w:cs="仿宋"/>
          <w:sz w:val="24"/>
          <w:szCs w:val="24"/>
        </w:rPr>
      </w:pPr>
      <w:r>
        <w:rPr>
          <w:rFonts w:ascii="仿宋" w:hAnsi="仿宋" w:eastAsia="仿宋" w:cs="仿宋"/>
          <w:spacing w:val="-1"/>
          <w:sz w:val="24"/>
          <w:szCs w:val="24"/>
        </w:rPr>
        <w:t>5、不采取不正当手段诋毁、排挤其他供应商。</w:t>
      </w:r>
    </w:p>
    <w:p w14:paraId="54B055C2">
      <w:pPr>
        <w:spacing w:before="182" w:line="219" w:lineRule="auto"/>
        <w:jc w:val="right"/>
        <w:rPr>
          <w:rFonts w:ascii="仿宋" w:hAnsi="仿宋" w:eastAsia="仿宋" w:cs="仿宋"/>
          <w:sz w:val="24"/>
          <w:szCs w:val="24"/>
        </w:rPr>
      </w:pPr>
      <w:r>
        <w:rPr>
          <w:rFonts w:ascii="仿宋" w:hAnsi="仿宋" w:eastAsia="仿宋" w:cs="仿宋"/>
          <w:spacing w:val="-2"/>
          <w:sz w:val="24"/>
          <w:szCs w:val="24"/>
        </w:rPr>
        <w:t>6、不在提供商品和服务时“偷梁换柱、以次充</w:t>
      </w:r>
      <w:r>
        <w:rPr>
          <w:rFonts w:ascii="仿宋" w:hAnsi="仿宋" w:eastAsia="仿宋" w:cs="仿宋"/>
          <w:spacing w:val="-3"/>
          <w:sz w:val="24"/>
          <w:szCs w:val="24"/>
        </w:rPr>
        <w:t>好</w:t>
      </w:r>
      <w:r>
        <w:rPr>
          <w:rFonts w:ascii="仿宋" w:hAnsi="仿宋" w:eastAsia="仿宋" w:cs="仿宋"/>
          <w:spacing w:val="-88"/>
          <w:sz w:val="24"/>
          <w:szCs w:val="24"/>
        </w:rPr>
        <w:t xml:space="preserve"> </w:t>
      </w:r>
      <w:r>
        <w:rPr>
          <w:rFonts w:ascii="仿宋" w:hAnsi="仿宋" w:eastAsia="仿宋" w:cs="仿宋"/>
          <w:spacing w:val="-3"/>
          <w:sz w:val="24"/>
          <w:szCs w:val="24"/>
        </w:rPr>
        <w:t>”损害采购人的合法权益。</w:t>
      </w:r>
    </w:p>
    <w:p w14:paraId="582AD817">
      <w:pPr>
        <w:spacing w:before="180" w:line="359" w:lineRule="auto"/>
        <w:ind w:left="34" w:right="257" w:firstLine="476"/>
        <w:rPr>
          <w:rFonts w:ascii="仿宋" w:hAnsi="仿宋" w:eastAsia="仿宋" w:cs="仿宋"/>
          <w:sz w:val="24"/>
          <w:szCs w:val="24"/>
        </w:rPr>
      </w:pPr>
      <w:r>
        <w:rPr>
          <w:rFonts w:ascii="仿宋" w:hAnsi="仿宋" w:eastAsia="仿宋" w:cs="仿宋"/>
          <w:spacing w:val="-2"/>
          <w:sz w:val="24"/>
          <w:szCs w:val="24"/>
        </w:rPr>
        <w:t>7、不与采购人、采购代理机构政府采购评审专家或其它供应商恶</w:t>
      </w:r>
      <w:r>
        <w:rPr>
          <w:rFonts w:ascii="仿宋" w:hAnsi="仿宋" w:eastAsia="仿宋" w:cs="仿宋"/>
          <w:spacing w:val="-3"/>
          <w:sz w:val="24"/>
          <w:szCs w:val="24"/>
        </w:rPr>
        <w:t>意串通，</w:t>
      </w:r>
      <w:r>
        <w:rPr>
          <w:rFonts w:ascii="仿宋" w:hAnsi="仿宋" w:eastAsia="仿宋" w:cs="仿宋"/>
          <w:spacing w:val="-1"/>
          <w:sz w:val="24"/>
          <w:szCs w:val="24"/>
        </w:rPr>
        <w:t>进行质疑和投诉，维护政府采购市场秩序。</w:t>
      </w:r>
    </w:p>
    <w:p w14:paraId="75BB76E5">
      <w:pPr>
        <w:spacing w:before="1" w:line="359" w:lineRule="auto"/>
        <w:ind w:left="36" w:right="203" w:firstLine="468"/>
        <w:rPr>
          <w:rFonts w:ascii="仿宋" w:hAnsi="仿宋" w:eastAsia="仿宋" w:cs="仿宋"/>
          <w:sz w:val="24"/>
          <w:szCs w:val="24"/>
        </w:rPr>
      </w:pPr>
      <w:r>
        <w:rPr>
          <w:rFonts w:ascii="仿宋" w:hAnsi="仿宋" w:eastAsia="仿宋" w:cs="仿宋"/>
          <w:sz w:val="24"/>
          <w:szCs w:val="24"/>
        </w:rPr>
        <w:t>8、尊重和接受政府采购监督管理部门的监督和政</w:t>
      </w:r>
      <w:r>
        <w:rPr>
          <w:rFonts w:ascii="仿宋" w:hAnsi="仿宋" w:eastAsia="仿宋" w:cs="仿宋"/>
          <w:spacing w:val="-1"/>
          <w:sz w:val="24"/>
          <w:szCs w:val="24"/>
        </w:rPr>
        <w:t>府采购代理机构招标采购</w:t>
      </w:r>
      <w:r>
        <w:rPr>
          <w:rFonts w:ascii="仿宋" w:hAnsi="仿宋" w:eastAsia="仿宋" w:cs="仿宋"/>
          <w:spacing w:val="-2"/>
          <w:sz w:val="24"/>
          <w:szCs w:val="24"/>
        </w:rPr>
        <w:t>要求，承担因违约行为给采购人造成的损失。</w:t>
      </w:r>
    </w:p>
    <w:p w14:paraId="50B06A86">
      <w:pPr>
        <w:spacing w:before="1" w:line="220" w:lineRule="auto"/>
        <w:ind w:left="505"/>
        <w:rPr>
          <w:rFonts w:ascii="仿宋" w:hAnsi="仿宋" w:eastAsia="仿宋" w:cs="仿宋"/>
          <w:sz w:val="24"/>
          <w:szCs w:val="24"/>
        </w:rPr>
      </w:pPr>
      <w:r>
        <w:rPr>
          <w:rFonts w:ascii="仿宋" w:hAnsi="仿宋" w:eastAsia="仿宋" w:cs="仿宋"/>
          <w:sz w:val="24"/>
          <w:szCs w:val="24"/>
        </w:rPr>
        <w:t>9、不发生其他有悖于政府采购公开、公平、</w:t>
      </w:r>
      <w:r>
        <w:rPr>
          <w:rFonts w:ascii="仿宋" w:hAnsi="仿宋" w:eastAsia="仿宋" w:cs="仿宋"/>
          <w:spacing w:val="-1"/>
          <w:sz w:val="24"/>
          <w:szCs w:val="24"/>
        </w:rPr>
        <w:t>公正和诚信原则的行为。</w:t>
      </w:r>
    </w:p>
    <w:p w14:paraId="736C9E8A">
      <w:pPr>
        <w:pStyle w:val="6"/>
        <w:spacing w:line="311" w:lineRule="auto"/>
      </w:pPr>
    </w:p>
    <w:p w14:paraId="79C00B9E">
      <w:pPr>
        <w:pStyle w:val="6"/>
        <w:spacing w:line="311" w:lineRule="auto"/>
      </w:pPr>
    </w:p>
    <w:p w14:paraId="2FD2AD0B">
      <w:pPr>
        <w:spacing w:line="400" w:lineRule="atLeast"/>
        <w:ind w:right="480" w:firstLine="2400" w:firstLineChars="1000"/>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供应商名称：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（全称并加盖公章</w:t>
      </w:r>
      <w:r>
        <w:rPr>
          <w:rFonts w:hint="eastAsia" w:ascii="仿宋" w:hAnsi="仿宋" w:eastAsia="仿宋" w:cs="仿宋"/>
          <w:color w:val="auto"/>
          <w:sz w:val="24"/>
          <w:highlight w:val="none"/>
          <w:lang w:val="en-US" w:eastAsia="zh-CN"/>
        </w:rPr>
        <w:t>)</w:t>
      </w:r>
    </w:p>
    <w:p w14:paraId="3E91FB73">
      <w:pPr>
        <w:spacing w:line="400" w:lineRule="atLeast"/>
        <w:ind w:right="480"/>
        <w:jc w:val="both"/>
        <w:rPr>
          <w:rFonts w:hint="eastAsia" w:ascii="仿宋" w:hAnsi="仿宋" w:eastAsia="仿宋" w:cs="仿宋"/>
          <w:color w:val="auto"/>
          <w:sz w:val="24"/>
          <w:highlight w:val="none"/>
        </w:rPr>
      </w:pPr>
    </w:p>
    <w:p w14:paraId="7E74D1C0">
      <w:pPr>
        <w:spacing w:line="400" w:lineRule="atLeast"/>
        <w:ind w:right="480" w:firstLine="2400" w:firstLineChars="100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7D05B8BC">
      <w:pPr>
        <w:spacing w:line="400" w:lineRule="atLeast"/>
        <w:jc w:val="right"/>
        <w:rPr>
          <w:rFonts w:hint="eastAsia" w:ascii="仿宋" w:hAnsi="仿宋" w:eastAsia="仿宋" w:cs="仿宋"/>
          <w:color w:val="auto"/>
          <w:sz w:val="24"/>
          <w:highlight w:val="none"/>
        </w:rPr>
      </w:pPr>
    </w:p>
    <w:p w14:paraId="24E4020D">
      <w:pPr>
        <w:widowControl/>
        <w:numPr>
          <w:ilvl w:val="0"/>
          <w:numId w:val="0"/>
        </w:numPr>
        <w:snapToGrid w:val="0"/>
        <w:spacing w:line="600" w:lineRule="exact"/>
        <w:ind w:firstLine="2400" w:firstLineChars="1000"/>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年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日</w:t>
      </w:r>
      <w:r>
        <w:rPr>
          <w:rFonts w:hint="eastAsia" w:ascii="仿宋" w:hAnsi="仿宋" w:eastAsia="仿宋" w:cs="仿宋"/>
          <w:b/>
          <w:color w:val="auto"/>
          <w:sz w:val="36"/>
          <w:szCs w:val="36"/>
          <w:highlight w:val="none"/>
          <w:u w:val="none"/>
        </w:rPr>
        <w:t xml:space="preserve"> </w:t>
      </w:r>
    </w:p>
    <w:sectPr>
      <w:footerReference r:id="rId1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9F5D6">
    <w:pPr>
      <w:pStyle w:val="6"/>
      <w:spacing w:line="209" w:lineRule="auto"/>
      <w:ind w:left="3803"/>
      <w:rPr>
        <w:rFonts w:ascii="宋体" w:hAnsi="宋体" w:eastAsia="宋体" w:cs="宋体"/>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721F8">
    <w:pPr>
      <w:pStyle w:val="6"/>
      <w:spacing w:line="269" w:lineRule="exact"/>
      <w:ind w:left="4060"/>
      <w:rPr>
        <w:rFonts w:ascii="宋体" w:hAnsi="宋体" w:eastAsia="宋体" w:cs="宋体"/>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C2A35">
    <w:pPr>
      <w:pStyle w:val="6"/>
      <w:spacing w:line="269" w:lineRule="exact"/>
      <w:ind w:left="3803"/>
      <w:rPr>
        <w:rFonts w:ascii="宋体" w:hAnsi="宋体" w:eastAsia="宋体" w:cs="宋体"/>
        <w:sz w:val="18"/>
        <w:szCs w:val="18"/>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AB960">
    <w:pPr>
      <w:pStyle w:val="6"/>
      <w:spacing w:line="269" w:lineRule="exact"/>
      <w:ind w:left="3803"/>
      <w:rPr>
        <w:rFonts w:ascii="宋体" w:hAnsi="宋体" w:eastAsia="宋体" w:cs="宋体"/>
        <w:sz w:val="18"/>
        <w:szCs w:val="1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12D9F">
    <w:pPr>
      <w:pStyle w:val="9"/>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593E7">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8DD72">
    <w:pPr>
      <w:pStyle w:val="6"/>
      <w:spacing w:line="269" w:lineRule="exact"/>
      <w:ind w:left="3916"/>
      <w:rPr>
        <w:rFonts w:ascii="宋体" w:hAnsi="宋体" w:eastAsia="宋体" w:cs="宋体"/>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F74B1">
    <w:pPr>
      <w:pStyle w:val="6"/>
      <w:spacing w:line="209" w:lineRule="auto"/>
      <w:ind w:left="3803"/>
      <w:rPr>
        <w:rFonts w:ascii="宋体" w:hAnsi="宋体" w:eastAsia="宋体" w:cs="宋体"/>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D0500">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42913">
    <w:pPr>
      <w:pStyle w:val="6"/>
      <w:spacing w:line="269" w:lineRule="exact"/>
      <w:ind w:left="3803"/>
      <w:rPr>
        <w:rFonts w:ascii="宋体" w:hAnsi="宋体" w:eastAsia="宋体" w:cs="宋体"/>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052BD">
    <w:pPr>
      <w:pStyle w:val="6"/>
      <w:spacing w:line="269" w:lineRule="exact"/>
      <w:ind w:left="3803"/>
      <w:rPr>
        <w:rFonts w:ascii="宋体" w:hAnsi="宋体" w:eastAsia="宋体" w:cs="宋体"/>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2A67D">
    <w:pPr>
      <w:pStyle w:val="6"/>
      <w:spacing w:line="269" w:lineRule="exact"/>
      <w:ind w:left="3803"/>
      <w:rPr>
        <w:rFonts w:ascii="宋体" w:hAnsi="宋体" w:eastAsia="宋体" w:cs="宋体"/>
        <w:sz w:val="18"/>
        <w:szCs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34A27">
    <w:pPr>
      <w:pStyle w:val="6"/>
      <w:spacing w:line="269" w:lineRule="exact"/>
      <w:ind w:left="3803"/>
      <w:rPr>
        <w:rFonts w:ascii="宋体" w:hAnsi="宋体" w:eastAsia="宋体" w:cs="宋体"/>
        <w:sz w:val="18"/>
        <w:szCs w:val="1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18E42">
    <w:pPr>
      <w:pStyle w:val="6"/>
      <w:spacing w:line="269" w:lineRule="exact"/>
      <w:ind w:left="4246"/>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825D35"/>
    <w:multiLevelType w:val="singleLevel"/>
    <w:tmpl w:val="58825D3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6255B0"/>
    <w:rsid w:val="29C842B6"/>
    <w:rsid w:val="6FB632E2"/>
    <w:rsid w:val="784F5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7"/>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djustRightInd w:val="0"/>
      <w:spacing w:line="360" w:lineRule="atLeast"/>
      <w:ind w:firstLine="482"/>
      <w:textAlignment w:val="baseline"/>
    </w:pPr>
    <w:rPr>
      <w:kern w:val="0"/>
      <w:sz w:val="24"/>
    </w:rPr>
  </w:style>
  <w:style w:type="paragraph" w:styleId="3">
    <w:name w:val="Body Text First Indent 2"/>
    <w:basedOn w:val="4"/>
    <w:next w:val="5"/>
    <w:qFormat/>
    <w:uiPriority w:val="0"/>
    <w:pPr>
      <w:ind w:firstLine="420"/>
    </w:pPr>
  </w:style>
  <w:style w:type="paragraph" w:styleId="4">
    <w:name w:val="Body Text Indent"/>
    <w:basedOn w:val="1"/>
    <w:next w:val="3"/>
    <w:qFormat/>
    <w:uiPriority w:val="0"/>
    <w:pPr>
      <w:widowControl w:val="0"/>
      <w:ind w:firstLine="630"/>
      <w:jc w:val="both"/>
    </w:pPr>
    <w:rPr>
      <w:kern w:val="2"/>
      <w:sz w:val="32"/>
      <w:szCs w:val="20"/>
    </w:rPr>
  </w:style>
  <w:style w:type="paragraph" w:customStyle="1" w:styleId="5">
    <w:name w:val="_Style 3"/>
    <w:next w:val="1"/>
    <w:qFormat/>
    <w:uiPriority w:val="0"/>
    <w:pPr>
      <w:wordWrap w:val="0"/>
      <w:spacing w:before="360" w:after="360"/>
      <w:ind w:left="950" w:right="950"/>
      <w:jc w:val="center"/>
    </w:pPr>
    <w:rPr>
      <w:rFonts w:ascii="Times New Roman" w:hAnsi="Times New Roman" w:eastAsia="宋体" w:cs="Times New Roman"/>
      <w:i/>
      <w:sz w:val="21"/>
      <w:szCs w:val="22"/>
      <w:lang w:val="en-US" w:eastAsia="zh-CN" w:bidi="ar-SA"/>
    </w:rPr>
  </w:style>
  <w:style w:type="paragraph" w:styleId="6">
    <w:name w:val="Body Text"/>
    <w:basedOn w:val="1"/>
    <w:next w:val="1"/>
    <w:semiHidden/>
    <w:qFormat/>
    <w:uiPriority w:val="0"/>
    <w:rPr>
      <w:rFonts w:ascii="Arial" w:hAnsi="Arial" w:eastAsia="Arial" w:cs="Arial"/>
      <w:sz w:val="21"/>
      <w:szCs w:val="21"/>
      <w:lang w:val="en-US" w:eastAsia="en-US" w:bidi="ar-SA"/>
    </w:r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tabs>
        <w:tab w:val="left" w:pos="360"/>
      </w:tabs>
      <w:spacing w:line="360" w:lineRule="auto"/>
      <w:ind w:firstLine="480" w:firstLineChars="200"/>
    </w:pPr>
    <w:rPr>
      <w:sz w:val="24"/>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basedOn w:val="6"/>
    <w:qFormat/>
    <w:uiPriority w:val="0"/>
    <w:pPr>
      <w:ind w:firstLine="420" w:firstLineChars="100"/>
    </w:p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Table Text"/>
    <w:basedOn w:val="1"/>
    <w:semiHidden/>
    <w:qFormat/>
    <w:uiPriority w:val="0"/>
    <w:rPr>
      <w:rFonts w:ascii="仿宋" w:hAnsi="仿宋" w:eastAsia="仿宋" w:cs="仿宋"/>
      <w:sz w:val="24"/>
      <w:szCs w:val="24"/>
      <w:lang w:val="en-US" w:eastAsia="en-US" w:bidi="ar-SA"/>
    </w:rPr>
  </w:style>
  <w:style w:type="paragraph" w:customStyle="1" w:styleId="1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7">
    <w:name w:val="NormalCharacter"/>
    <w:link w:val="1"/>
    <w:qFormat/>
    <w:uiPriority w:val="0"/>
    <w:rPr>
      <w:rFonts w:ascii="Arial" w:hAnsi="Arial" w:eastAsia="Arial" w:cs="Arial"/>
      <w:snapToGrid w:val="0"/>
      <w:color w:val="000000"/>
      <w:kern w:val="0"/>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7262</Words>
  <Characters>7556</Characters>
  <Lines>0</Lines>
  <Paragraphs>0</Paragraphs>
  <TotalTime>2</TotalTime>
  <ScaleCrop>false</ScaleCrop>
  <LinksUpToDate>false</LinksUpToDate>
  <CharactersWithSpaces>9080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2026-07-21T03:12:00Z</dcterms:created>
  <dc:creator>admin</dc:creator>
  <cp:lastModifiedBy>敏敏</cp:lastModifiedBy>
  <dcterms:modified xsi:type="dcterms:W3CDTF">2026-07-29T13:28:48Z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eyJoZGlkIjoiYmZjMmM5OGEzMDEyZDk5OWVlOTEyNGFiY2UzYTFiMWEiLCJ1c2VySWQiOiIzNjA1NTE1NTQifQ==</vt:lpwstr>
  </property>
  <property fmtid="{D5CDD505-2E9C-101B-9397-08002B2CF9AE}" pid="4" name="ICV">
    <vt:lpwstr>05883533E06D423AA2389C92D0E45F6D_13</vt:lpwstr>
  </property>
</Properties>
</file>