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7DF482">
      <w:pPr>
        <w:jc w:val="center"/>
        <w:rPr>
          <w:rFonts w:hint="eastAsia"/>
          <w:sz w:val="48"/>
          <w:szCs w:val="48"/>
          <w:lang w:val="en-US" w:eastAsia="zh-CN"/>
        </w:rPr>
      </w:pPr>
      <w:r>
        <w:rPr>
          <w:rFonts w:hint="eastAsia"/>
          <w:sz w:val="48"/>
          <w:szCs w:val="48"/>
          <w:lang w:val="en-US" w:eastAsia="zh-CN"/>
        </w:rPr>
        <w:t>主要标的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2334"/>
        <w:gridCol w:w="1755"/>
        <w:gridCol w:w="1710"/>
        <w:gridCol w:w="1018"/>
        <w:gridCol w:w="1705"/>
      </w:tblGrid>
      <w:tr w14:paraId="7BDD0E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794" w:hRule="atLeast"/>
        </w:trPr>
        <w:tc>
          <w:tcPr>
            <w:tcW w:w="2334" w:type="dxa"/>
            <w:vAlign w:val="center"/>
          </w:tcPr>
          <w:p w14:paraId="19175699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名称</w:t>
            </w:r>
          </w:p>
        </w:tc>
        <w:tc>
          <w:tcPr>
            <w:tcW w:w="1755" w:type="dxa"/>
            <w:vAlign w:val="center"/>
          </w:tcPr>
          <w:p w14:paraId="01CA24E5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品牌</w:t>
            </w:r>
          </w:p>
        </w:tc>
        <w:tc>
          <w:tcPr>
            <w:tcW w:w="1710" w:type="dxa"/>
            <w:vAlign w:val="center"/>
          </w:tcPr>
          <w:p w14:paraId="7EDDC821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1018" w:type="dxa"/>
            <w:vAlign w:val="center"/>
          </w:tcPr>
          <w:p w14:paraId="502CDFB8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数量</w:t>
            </w:r>
          </w:p>
        </w:tc>
        <w:tc>
          <w:tcPr>
            <w:tcW w:w="1705" w:type="dxa"/>
            <w:vAlign w:val="center"/>
          </w:tcPr>
          <w:p w14:paraId="510C70DF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单价</w:t>
            </w:r>
          </w:p>
        </w:tc>
      </w:tr>
      <w:tr w14:paraId="1698C4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247" w:hRule="atLeast"/>
        </w:trPr>
        <w:tc>
          <w:tcPr>
            <w:tcW w:w="2334" w:type="dxa"/>
            <w:vAlign w:val="center"/>
          </w:tcPr>
          <w:p w14:paraId="09365A69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台式单柱试验机</w:t>
            </w:r>
          </w:p>
        </w:tc>
        <w:tc>
          <w:tcPr>
            <w:tcW w:w="1755" w:type="dxa"/>
            <w:vAlign w:val="center"/>
          </w:tcPr>
          <w:p w14:paraId="5839931C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岛津</w:t>
            </w:r>
          </w:p>
        </w:tc>
        <w:tc>
          <w:tcPr>
            <w:tcW w:w="1710" w:type="dxa"/>
            <w:vAlign w:val="center"/>
          </w:tcPr>
          <w:p w14:paraId="31FCBBBE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EZ-LX</w:t>
            </w:r>
          </w:p>
        </w:tc>
        <w:tc>
          <w:tcPr>
            <w:tcW w:w="1018" w:type="dxa"/>
            <w:vAlign w:val="center"/>
          </w:tcPr>
          <w:p w14:paraId="6E002E7F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705" w:type="dxa"/>
            <w:vAlign w:val="center"/>
          </w:tcPr>
          <w:p w14:paraId="069D6F16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240000.00</w:t>
            </w:r>
          </w:p>
        </w:tc>
      </w:tr>
    </w:tbl>
    <w:p w14:paraId="34E80EFC">
      <w:pPr>
        <w:jc w:val="both"/>
        <w:rPr>
          <w:rFonts w:hint="eastAsia"/>
          <w:sz w:val="48"/>
          <w:szCs w:val="4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87713E"/>
    <w:rsid w:val="76877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2026-06-05T09:02:00Z</dcterms:created>
  <dc:creator>1</dc:creator>
  <cp:lastModifiedBy>1</cp:lastModifiedBy>
  <dcterms:modified xsi:type="dcterms:W3CDTF">2026-06-05T09:14:51Z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A5172FABF02D47A9A12FFC985C0A04DA_11</vt:lpwstr>
  </property>
  <property fmtid="{D5CDD505-2E9C-101B-9397-08002B2CF9AE}" pid="4" name="KSOTemplateDocerSaveRecord">
    <vt:lpwstr>eyJoZGlkIjoiMjkxNWJmNmM2NmE2Zjg4OWUwY2RmMzAyMjEyYjI5YTIiLCJ1c2VySWQiOiIxMDE0MTg1NzcyIn0=</vt:lpwstr>
  </property>
</Properties>
</file>