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891" w:firstLineChars="1200"/>
        <w:jc w:val="both"/>
        <w:rPr>
          <w:rFonts w:hint="eastAsia" w:ascii="宋体" w:hAnsi="宋体" w:cs="宋体"/>
          <w:b/>
          <w:bCs/>
          <w:sz w:val="24"/>
          <w:szCs w:val="24"/>
        </w:rPr>
      </w:pPr>
      <w:bookmarkStart w:id="0" w:name="_GoBack"/>
      <w:bookmarkEnd w:id="0"/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类似项目业绩一览表</w:t>
      </w:r>
    </w:p>
    <w:tbl>
      <w:tblPr>
        <w:tblStyle w:val="3"/>
        <w:tblpPr w:leftFromText="180" w:rightFromText="180" w:vertAnchor="text" w:horzAnchor="page" w:tblpX="2066" w:tblpY="299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208"/>
        <w:gridCol w:w="1609"/>
        <w:gridCol w:w="1895"/>
        <w:gridCol w:w="2087"/>
        <w:gridCol w:w="1186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年份</w:t>
            </w:r>
          </w:p>
        </w:tc>
        <w:tc>
          <w:tcPr>
            <w:tcW w:w="160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89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名称</w:t>
            </w:r>
          </w:p>
        </w:tc>
        <w:tc>
          <w:tcPr>
            <w:tcW w:w="208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采购人联系方式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firstLine="240" w:firstLineChars="100"/>
        <w:rPr>
          <w:rFonts w:hint="default" w:ascii="宋体" w:hAnsi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sz w:val="24"/>
          <w:szCs w:val="24"/>
        </w:rPr>
        <w:t>注：</w:t>
      </w:r>
      <w:r>
        <w:rPr>
          <w:rFonts w:ascii="宋体" w:hAnsi="宋体" w:eastAsia="宋体" w:cs="宋体"/>
          <w:b w:val="0"/>
          <w:i w:val="0"/>
          <w:color w:val="000000"/>
          <w:kern w:val="0"/>
          <w:sz w:val="24"/>
          <w:szCs w:val="24"/>
          <w:lang w:val="en-US" w:eastAsia="zh-CN" w:bidi="ar"/>
        </w:rPr>
        <w:t>业绩证明材料（</w:t>
      </w:r>
      <w:r>
        <w:rPr>
          <w:rFonts w:hint="eastAsia" w:ascii="宋体" w:hAnsi="宋体" w:eastAsia="宋体" w:cs="宋体"/>
          <w:b w:val="0"/>
          <w:i w:val="0"/>
          <w:color w:val="000000"/>
          <w:kern w:val="0"/>
          <w:sz w:val="24"/>
          <w:szCs w:val="24"/>
          <w:lang w:val="en-US" w:eastAsia="zh-CN" w:bidi="ar"/>
        </w:rPr>
        <w:t>以合同或中标（成交）通知书为准</w:t>
      </w:r>
      <w:r>
        <w:rPr>
          <w:rFonts w:ascii="宋体" w:hAnsi="宋体" w:eastAsia="宋体" w:cs="宋体"/>
          <w:b w:val="0"/>
          <w:i w:val="0"/>
          <w:color w:val="000000"/>
          <w:kern w:val="0"/>
          <w:sz w:val="24"/>
          <w:szCs w:val="24"/>
          <w:lang w:val="en-US" w:eastAsia="zh-CN" w:bidi="ar"/>
        </w:rPr>
        <w:t>）</w:t>
      </w:r>
      <w:r>
        <w:rPr>
          <w:rFonts w:hint="eastAsia" w:cs="宋体"/>
          <w:color w:val="auto"/>
          <w:sz w:val="24"/>
          <w:szCs w:val="24"/>
          <w:lang w:val="en-US" w:eastAsia="zh-CN"/>
        </w:rPr>
        <w:t>。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left="359" w:leftChars="171" w:firstLine="360" w:firstLineChars="150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ind w:left="360"/>
        <w:jc w:val="center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供应商</w:t>
      </w:r>
      <w:r>
        <w:rPr>
          <w:rFonts w:hint="eastAsia" w:ascii="宋体" w:hAnsi="宋体" w:cs="宋体"/>
          <w:sz w:val="24"/>
          <w:szCs w:val="24"/>
        </w:rPr>
        <w:t>（单位名称及公章）：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cs="宋体"/>
          <w:sz w:val="24"/>
          <w:szCs w:val="24"/>
        </w:rPr>
        <w:t>被授权人（签字）：</w:t>
      </w:r>
    </w:p>
    <w:p>
      <w:pPr>
        <w:ind w:firstLine="4320" w:firstLineChars="18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  期：   年   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3D58"/>
    <w:rsid w:val="010A737F"/>
    <w:rsid w:val="052B4234"/>
    <w:rsid w:val="16D13612"/>
    <w:rsid w:val="24253D58"/>
    <w:rsid w:val="35F23ABF"/>
    <w:rsid w:val="469D1D1C"/>
    <w:rsid w:val="6878213B"/>
    <w:rsid w:val="70E2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潮州市潮安区机关及下属单位</Company>
  <Pages>1</Pages>
  <Words>97</Words>
  <Characters>97</Characters>
  <Lines>0</Lines>
  <Paragraphs>0</Paragraphs>
  <TotalTime>1</TotalTime>
  <ScaleCrop>false</ScaleCrop>
  <LinksUpToDate>false</LinksUpToDate>
  <CharactersWithSpaces>150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2025-05-16T11:53:00Z</dcterms:created>
  <dc:creator>Administrator</dc:creator>
  <cp:lastModifiedBy>Administrator</cp:lastModifiedBy>
  <dcterms:modified xsi:type="dcterms:W3CDTF">2026-07-15T01:42:58Z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1B73727A02CD40AE90331161BD53A681_12</vt:lpwstr>
  </property>
</Properties>
</file>