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31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5"/>
        <w:gridCol w:w="893"/>
        <w:gridCol w:w="850"/>
        <w:gridCol w:w="1985"/>
        <w:gridCol w:w="709"/>
        <w:gridCol w:w="708"/>
        <w:gridCol w:w="1134"/>
        <w:gridCol w:w="1276"/>
        <w:gridCol w:w="851"/>
      </w:tblGrid>
      <w:tr w:rsidR="002F1BB9" w:rsidTr="001619E2">
        <w:trPr>
          <w:trHeight w:val="80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  <w:lang w:bidi="ar"/>
              </w:rPr>
              <w:t>品目号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  <w:lang w:bidi="ar"/>
              </w:rPr>
              <w:t>名称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F1BB9" w:rsidRDefault="002F1BB9" w:rsidP="001619E2">
            <w:pPr>
              <w:widowControl/>
              <w:textAlignment w:val="center"/>
              <w:rPr>
                <w:rFonts w:ascii="仿宋" w:eastAsia="仿宋" w:hAnsi="仿宋" w:cs="宋体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  <w:lang w:bidi="ar"/>
              </w:rPr>
              <w:t>进口/国产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  <w:lang w:bidi="ar"/>
              </w:rPr>
              <w:t>单项名称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  <w:lang w:bidi="ar"/>
              </w:rPr>
              <w:t>数量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  <w:lang w:bidi="ar"/>
              </w:rPr>
              <w:t>单位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  <w:lang w:bidi="ar"/>
              </w:rPr>
              <w:t>总预算（万元）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  <w:lang w:bidi="ar"/>
              </w:rPr>
              <w:t>单价</w:t>
            </w:r>
          </w:p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  <w:lang w:bidi="ar"/>
              </w:rPr>
              <w:t>限价（万元）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  <w:lang w:bidi="ar"/>
              </w:rPr>
              <w:t>是否为核心产品</w:t>
            </w:r>
          </w:p>
        </w:tc>
      </w:tr>
      <w:tr w:rsidR="002F1BB9" w:rsidTr="001619E2">
        <w:trPr>
          <w:trHeight w:val="2213"/>
        </w:trPr>
        <w:tc>
          <w:tcPr>
            <w:tcW w:w="5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8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心</w:t>
            </w:r>
            <w:r>
              <w:rPr>
                <w:rFonts w:ascii="仿宋" w:eastAsia="仿宋" w:hAnsi="仿宋" w:cs="宋体" w:hint="eastAsia"/>
                <w:sz w:val="24"/>
                <w:szCs w:val="24"/>
              </w:rPr>
              <w:t>脏高端彩色多普勒超声诊断仪(彩色多普勒超声诊断仪（高端心血管机）)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国产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心脏高端彩色多普勒超声诊断仪（主机）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套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245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176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是</w:t>
            </w:r>
          </w:p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</w:pPr>
          </w:p>
        </w:tc>
      </w:tr>
      <w:tr w:rsidR="002F1BB9" w:rsidTr="001619E2">
        <w:trPr>
          <w:trHeight w:val="1168"/>
        </w:trPr>
        <w:tc>
          <w:tcPr>
            <w:tcW w:w="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成人心脏相控阵探头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把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highlight w:val="yellow"/>
                <w:lang w:bidi="ar"/>
              </w:rPr>
            </w:pPr>
          </w:p>
        </w:tc>
      </w:tr>
      <w:tr w:rsidR="002F1BB9" w:rsidTr="001619E2">
        <w:trPr>
          <w:trHeight w:val="841"/>
        </w:trPr>
        <w:tc>
          <w:tcPr>
            <w:tcW w:w="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 xml:space="preserve"> 线阵探头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把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highlight w:val="yellow"/>
                <w:lang w:bidi="ar"/>
              </w:rPr>
            </w:pPr>
          </w:p>
        </w:tc>
      </w:tr>
      <w:tr w:rsidR="002F1BB9" w:rsidTr="001619E2">
        <w:trPr>
          <w:trHeight w:val="697"/>
        </w:trPr>
        <w:tc>
          <w:tcPr>
            <w:tcW w:w="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成人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凸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阵探头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把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highlight w:val="yellow"/>
                <w:lang w:bidi="ar"/>
              </w:rPr>
            </w:pPr>
          </w:p>
        </w:tc>
      </w:tr>
      <w:tr w:rsidR="002F1BB9" w:rsidTr="001619E2">
        <w:trPr>
          <w:trHeight w:val="1480"/>
        </w:trPr>
        <w:tc>
          <w:tcPr>
            <w:tcW w:w="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成人矩阵容积相控阵探头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把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highlight w:val="yellow"/>
                <w:lang w:bidi="ar"/>
              </w:rPr>
            </w:pPr>
          </w:p>
        </w:tc>
      </w:tr>
      <w:tr w:rsidR="002F1BB9" w:rsidTr="001619E2">
        <w:trPr>
          <w:trHeight w:val="1269"/>
        </w:trPr>
        <w:tc>
          <w:tcPr>
            <w:tcW w:w="5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儿童心脏相控阵探头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把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highlight w:val="yellow"/>
                <w:lang w:bidi="ar"/>
              </w:rPr>
            </w:pPr>
          </w:p>
        </w:tc>
      </w:tr>
      <w:tr w:rsidR="002F1BB9" w:rsidTr="001619E2">
        <w:trPr>
          <w:trHeight w:val="1032"/>
        </w:trPr>
        <w:tc>
          <w:tcPr>
            <w:tcW w:w="5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8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四维彩色多普勒超声波诊断仪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国产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超高端实时四维妇产超声诊断仪（主机）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套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173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highlight w:val="yellow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否</w:t>
            </w:r>
          </w:p>
        </w:tc>
      </w:tr>
      <w:tr w:rsidR="002F1BB9" w:rsidTr="001619E2">
        <w:trPr>
          <w:trHeight w:val="833"/>
        </w:trPr>
        <w:tc>
          <w:tcPr>
            <w:tcW w:w="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腹部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凸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阵探头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把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18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</w:pPr>
          </w:p>
        </w:tc>
      </w:tr>
      <w:tr w:rsidR="002F1BB9" w:rsidTr="001619E2">
        <w:trPr>
          <w:trHeight w:val="988"/>
        </w:trPr>
        <w:tc>
          <w:tcPr>
            <w:tcW w:w="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线阵探头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把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</w:pPr>
          </w:p>
        </w:tc>
      </w:tr>
      <w:tr w:rsidR="002F1BB9" w:rsidTr="001619E2">
        <w:trPr>
          <w:trHeight w:val="988"/>
        </w:trPr>
        <w:tc>
          <w:tcPr>
            <w:tcW w:w="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超高频线阵探头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把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</w:pPr>
          </w:p>
        </w:tc>
      </w:tr>
      <w:tr w:rsidR="002F1BB9" w:rsidTr="001619E2">
        <w:trPr>
          <w:trHeight w:val="831"/>
        </w:trPr>
        <w:tc>
          <w:tcPr>
            <w:tcW w:w="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腔内容积探头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把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</w:pPr>
          </w:p>
        </w:tc>
      </w:tr>
      <w:tr w:rsidR="002F1BB9" w:rsidTr="001619E2">
        <w:trPr>
          <w:trHeight w:val="580"/>
        </w:trPr>
        <w:tc>
          <w:tcPr>
            <w:tcW w:w="5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腹部容积探头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把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</w:pPr>
          </w:p>
        </w:tc>
      </w:tr>
      <w:tr w:rsidR="002F1BB9" w:rsidTr="001619E2">
        <w:trPr>
          <w:trHeight w:val="961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高清电子胃镜(</w:t>
            </w:r>
            <w:r>
              <w:rPr>
                <w:rFonts w:ascii="仿宋" w:eastAsia="仿宋" w:hAnsi="仿宋" w:cs="宋体" w:hint="eastAsia"/>
                <w:sz w:val="24"/>
                <w:szCs w:val="24"/>
              </w:rPr>
              <w:t>高清电子治疗型胃镜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进口/国产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/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否</w:t>
            </w:r>
          </w:p>
        </w:tc>
      </w:tr>
      <w:tr w:rsidR="002F1BB9" w:rsidTr="001619E2">
        <w:trPr>
          <w:trHeight w:val="1089"/>
        </w:trPr>
        <w:tc>
          <w:tcPr>
            <w:tcW w:w="5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8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半导体激光治疗仪、超短波治疗仪等设备一批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国产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半导体激光治疗仪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53.2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41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否</w:t>
            </w:r>
          </w:p>
        </w:tc>
      </w:tr>
      <w:tr w:rsidR="002F1BB9" w:rsidTr="001619E2">
        <w:trPr>
          <w:trHeight w:val="1040"/>
        </w:trPr>
        <w:tc>
          <w:tcPr>
            <w:tcW w:w="5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超短波治疗仪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3.2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</w:pPr>
          </w:p>
        </w:tc>
      </w:tr>
      <w:tr w:rsidR="002F1BB9" w:rsidTr="001619E2">
        <w:trPr>
          <w:trHeight w:val="785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数字式医用红外热像仪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国产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/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套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否</w:t>
            </w:r>
          </w:p>
        </w:tc>
      </w:tr>
      <w:tr w:rsidR="002F1BB9" w:rsidTr="001619E2">
        <w:trPr>
          <w:trHeight w:val="554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防护铅衣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国产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/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套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1.75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0.35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否</w:t>
            </w:r>
          </w:p>
        </w:tc>
      </w:tr>
      <w:tr w:rsidR="002F1BB9" w:rsidTr="001619E2">
        <w:trPr>
          <w:trHeight w:val="69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血气分析仪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进口/国产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/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6.6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否</w:t>
            </w:r>
          </w:p>
        </w:tc>
      </w:tr>
      <w:tr w:rsidR="002F1BB9" w:rsidTr="001619E2">
        <w:trPr>
          <w:trHeight w:val="760"/>
        </w:trPr>
        <w:tc>
          <w:tcPr>
            <w:tcW w:w="5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8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护理教学教具（中医拔罐、刮痧训练模型）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国产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中医拔罐、刮痧训练模型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1.545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jc w:val="center"/>
              <w:rPr>
                <w:rFonts w:ascii="仿宋" w:eastAsia="仿宋" w:hAnsi="仿宋" w:cs="宋体" w:hint="eastAsia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否</w:t>
            </w:r>
          </w:p>
        </w:tc>
      </w:tr>
      <w:tr w:rsidR="002F1BB9" w:rsidTr="001619E2">
        <w:trPr>
          <w:trHeight w:val="760"/>
        </w:trPr>
        <w:tc>
          <w:tcPr>
            <w:tcW w:w="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心肺复苏AED智能交互系统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cs="宋体" w:hint="eastAsia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2.44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jc w:val="center"/>
              <w:rPr>
                <w:rFonts w:ascii="仿宋" w:eastAsia="仿宋" w:hAnsi="仿宋" w:cs="宋体" w:hint="eastAsia"/>
                <w:sz w:val="24"/>
                <w:szCs w:val="24"/>
              </w:rPr>
            </w:pPr>
          </w:p>
        </w:tc>
      </w:tr>
      <w:tr w:rsidR="002F1BB9" w:rsidTr="001619E2">
        <w:trPr>
          <w:trHeight w:val="760"/>
        </w:trPr>
        <w:tc>
          <w:tcPr>
            <w:tcW w:w="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人体针灸穴位光电感应交互系统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套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6.3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jc w:val="center"/>
              <w:rPr>
                <w:rFonts w:ascii="仿宋" w:eastAsia="仿宋" w:hAnsi="仿宋" w:cs="宋体" w:hint="eastAsia"/>
                <w:sz w:val="24"/>
                <w:szCs w:val="24"/>
              </w:rPr>
            </w:pPr>
          </w:p>
        </w:tc>
      </w:tr>
      <w:tr w:rsidR="002F1BB9" w:rsidTr="001619E2">
        <w:trPr>
          <w:trHeight w:val="760"/>
        </w:trPr>
        <w:tc>
          <w:tcPr>
            <w:tcW w:w="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动脉穿刺手臂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台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1.59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jc w:val="center"/>
              <w:rPr>
                <w:rFonts w:ascii="仿宋" w:eastAsia="仿宋" w:hAnsi="仿宋" w:cs="宋体" w:hint="eastAsia"/>
                <w:sz w:val="24"/>
                <w:szCs w:val="24"/>
              </w:rPr>
            </w:pPr>
          </w:p>
        </w:tc>
      </w:tr>
      <w:tr w:rsidR="002F1BB9" w:rsidTr="001619E2">
        <w:trPr>
          <w:trHeight w:val="58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术中</w:t>
            </w:r>
            <w:r>
              <w:rPr>
                <w:rFonts w:ascii="仿宋" w:eastAsia="仿宋" w:hAnsi="仿宋" w:cs="宋体" w:hint="eastAsia"/>
                <w:sz w:val="24"/>
                <w:szCs w:val="24"/>
              </w:rPr>
              <w:t>神经电生理检</w:t>
            </w:r>
            <w:r>
              <w:rPr>
                <w:rFonts w:ascii="仿宋" w:eastAsia="仿宋" w:hAnsi="仿宋" w:cs="宋体" w:hint="eastAsia"/>
                <w:sz w:val="24"/>
                <w:szCs w:val="24"/>
              </w:rPr>
              <w:lastRenderedPageBreak/>
              <w:t>测仪(术</w:t>
            </w:r>
            <w:proofErr w:type="gramStart"/>
            <w:r>
              <w:rPr>
                <w:rFonts w:ascii="仿宋" w:eastAsia="仿宋" w:hAnsi="仿宋" w:cs="宋体" w:hint="eastAsia"/>
                <w:sz w:val="24"/>
                <w:szCs w:val="24"/>
              </w:rPr>
              <w:t>中脑电</w:t>
            </w:r>
            <w:proofErr w:type="gramEnd"/>
            <w:r>
              <w:rPr>
                <w:rFonts w:ascii="仿宋" w:eastAsia="仿宋" w:hAnsi="仿宋" w:cs="宋体" w:hint="eastAsia"/>
                <w:sz w:val="24"/>
                <w:szCs w:val="24"/>
              </w:rPr>
              <w:t>/肌电/诱发电位测量系统)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lastRenderedPageBreak/>
              <w:t>国产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/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69.8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63.2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否</w:t>
            </w:r>
          </w:p>
        </w:tc>
      </w:tr>
      <w:tr w:rsidR="002F1BB9" w:rsidTr="001619E2">
        <w:trPr>
          <w:trHeight w:val="42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lastRenderedPageBreak/>
              <w:t>10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便携式肺功能测定仪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国产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/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否</w:t>
            </w:r>
          </w:p>
        </w:tc>
      </w:tr>
      <w:tr w:rsidR="002F1BB9" w:rsidTr="001619E2">
        <w:trPr>
          <w:trHeight w:val="626"/>
        </w:trPr>
        <w:tc>
          <w:tcPr>
            <w:tcW w:w="5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11</w:t>
            </w:r>
          </w:p>
        </w:tc>
        <w:tc>
          <w:tcPr>
            <w:tcW w:w="8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cs="宋体" w:hint="eastAsia"/>
                <w:sz w:val="24"/>
                <w:szCs w:val="24"/>
              </w:rPr>
              <w:t>治疗车</w:t>
            </w:r>
            <w:proofErr w:type="gramEnd"/>
            <w:r>
              <w:rPr>
                <w:rFonts w:ascii="仿宋" w:eastAsia="仿宋" w:hAnsi="仿宋" w:cs="宋体" w:hint="eastAsia"/>
                <w:sz w:val="24"/>
                <w:szCs w:val="24"/>
              </w:rPr>
              <w:t>及治疗床一批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国产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治疗床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张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1.28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0.08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jc w:val="center"/>
              <w:rPr>
                <w:rFonts w:ascii="仿宋" w:eastAsia="仿宋" w:hAnsi="仿宋" w:cs="宋体" w:hint="eastAsia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  <w:lang w:bidi="ar"/>
              </w:rPr>
              <w:t>否</w:t>
            </w:r>
          </w:p>
        </w:tc>
      </w:tr>
      <w:tr w:rsidR="002F1BB9" w:rsidTr="001619E2">
        <w:trPr>
          <w:trHeight w:val="420"/>
        </w:trPr>
        <w:tc>
          <w:tcPr>
            <w:tcW w:w="5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8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cs="宋体" w:hint="eastAsia"/>
                <w:sz w:val="24"/>
                <w:szCs w:val="24"/>
              </w:rPr>
              <w:t>器械台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台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BB9" w:rsidRDefault="002F1BB9" w:rsidP="001619E2">
            <w:pPr>
              <w:jc w:val="center"/>
              <w:rPr>
                <w:rFonts w:ascii="仿宋" w:eastAsia="仿宋" w:hAnsi="仿宋" w:cs="宋体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0.07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BB9" w:rsidRDefault="002F1BB9" w:rsidP="001619E2">
            <w:pPr>
              <w:jc w:val="center"/>
              <w:rPr>
                <w:rFonts w:ascii="仿宋" w:eastAsia="仿宋" w:hAnsi="仿宋" w:cs="宋体" w:hint="eastAsia"/>
                <w:sz w:val="24"/>
                <w:szCs w:val="24"/>
              </w:rPr>
            </w:pPr>
          </w:p>
        </w:tc>
      </w:tr>
    </w:tbl>
    <w:p w:rsidR="00C91FC7" w:rsidRDefault="00C91FC7">
      <w:bookmarkStart w:id="0" w:name="_GoBack"/>
      <w:bookmarkEnd w:id="0"/>
    </w:p>
    <w:sectPr w:rsidR="00C91F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BB9"/>
    <w:rsid w:val="00194E8E"/>
    <w:rsid w:val="002F1BB9"/>
    <w:rsid w:val="003F6E29"/>
    <w:rsid w:val="004B4D6D"/>
    <w:rsid w:val="00562E25"/>
    <w:rsid w:val="00811A27"/>
    <w:rsid w:val="00A40108"/>
    <w:rsid w:val="00B1498D"/>
    <w:rsid w:val="00C91FC7"/>
    <w:rsid w:val="00CF0AD1"/>
    <w:rsid w:val="00D85B5D"/>
    <w:rsid w:val="00E71F0D"/>
    <w:rsid w:val="00E7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BB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BB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</Words>
  <Characters>735</Characters>
  <Application>Microsoft Office Word</Application>
  <DocSecurity>0</DocSecurity>
  <Lines>6</Lines>
  <Paragraphs>1</Paragraphs>
  <ScaleCrop>false</ScaleCrop>
  <Company>Microsoft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李小艺</dc:creator>
  <cp:lastModifiedBy>李小艺</cp:lastModifiedBy>
  <cp:revision>1</cp:revision>
  <dcterms:created xsi:type="dcterms:W3CDTF">2026-06-08T10:30:00Z</dcterms:created>
  <dcterms:modified xsi:type="dcterms:W3CDTF">2026-06-08T10:31:00Z</dcterms:modified>
</cp:coreProperties>
</file>