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22AF8D">
      <w:pPr>
        <w:jc w:val="center"/>
        <w:rPr>
          <w:rFonts w:hint="eastAsia" w:ascii="仿宋_GB2312" w:hAnsi="仿宋_GB2312" w:eastAsia="仿宋_GB2312" w:cs="仿宋_GB2312"/>
          <w:b/>
          <w:bCs/>
          <w:color w:val="auto"/>
          <w:kern w:val="0"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6"/>
          <w:szCs w:val="36"/>
          <w:lang w:val="en-US" w:eastAsia="zh-CN"/>
        </w:rPr>
        <w:t>保障措施</w:t>
      </w:r>
    </w:p>
    <w:p w14:paraId="033F8B1C">
      <w:pPr>
        <w:jc w:val="both"/>
        <w:rPr>
          <w:rFonts w:hint="eastAsia" w:ascii="仿宋_GB2312" w:hAnsi="仿宋_GB2312" w:eastAsia="仿宋_GB2312" w:cs="仿宋_GB2312"/>
          <w:b/>
          <w:bCs/>
          <w:color w:val="auto"/>
          <w:kern w:val="0"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4"/>
          <w:szCs w:val="24"/>
          <w:lang w:eastAsia="zh-CN"/>
        </w:rPr>
        <w:t>格式自拟</w:t>
      </w:r>
    </w:p>
    <w:p w14:paraId="2F82F92A">
      <w:pPr>
        <w:jc w:val="center"/>
        <w:rPr>
          <w:rFonts w:hint="eastAsia" w:ascii="仿宋_GB2312" w:hAnsi="仿宋_GB2312" w:eastAsia="仿宋_GB2312" w:cs="仿宋_GB2312"/>
          <w:b/>
          <w:bCs/>
          <w:color w:val="auto"/>
          <w:kern w:val="0"/>
          <w:sz w:val="36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9C03F3"/>
    <w:rsid w:val="4F1A2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8</Characters>
  <Lines>0</Lines>
  <Paragraphs>0</Paragraphs>
  <TotalTime>0</TotalTime>
  <ScaleCrop>false</ScaleCrop>
  <LinksUpToDate>false</LinksUpToDate>
  <CharactersWithSpaces>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2026-05-22T01:22:00Z</dcterms:created>
  <dc:creator>Hailan</dc:creator>
  <cp:lastModifiedBy>XXIA</cp:lastModifiedBy>
  <dcterms:modified xsi:type="dcterms:W3CDTF">2026-06-29T08:49:45Z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eyJoZGlkIjoiNzRkODU0NWM1NTRlNTZjMDFhNjAyNDM3ZDE1ZjE0YTMiLCJ1c2VySWQiOiIzMTQzODkxMTYifQ==</vt:lpwstr>
  </property>
  <property fmtid="{D5CDD505-2E9C-101B-9397-08002B2CF9AE}" pid="4" name="ICV">
    <vt:lpwstr>580D6CA947774AE09C361CF150F43526_12</vt:lpwstr>
  </property>
</Properties>
</file>