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E2D9A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794"/>
      <w:bookmarkStart w:id="1" w:name="_Toc60929141"/>
      <w:bookmarkStart w:id="2" w:name="_Toc60928909"/>
      <w:bookmarkStart w:id="3" w:name="_Toc216582818"/>
      <w:bookmarkStart w:id="4" w:name="_Toc515647821"/>
      <w:bookmarkStart w:id="5" w:name="_Toc23"/>
      <w:bookmarkStart w:id="6" w:name="_Toc1980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D08AFA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5D71EEF3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749CBD7A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1D73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2D44F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339F440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58F7B26D">
            <w:pPr>
              <w:pStyle w:val="6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偏离情况</w:t>
            </w:r>
          </w:p>
          <w:p w14:paraId="5A5B4F52">
            <w:pPr>
              <w:pStyle w:val="6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正/负/无</w:t>
            </w:r>
          </w:p>
          <w:p w14:paraId="0DD13623">
            <w:pPr>
              <w:pStyle w:val="6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偏离</w:t>
            </w:r>
          </w:p>
        </w:tc>
        <w:tc>
          <w:tcPr>
            <w:tcW w:w="1792" w:type="dxa"/>
            <w:vAlign w:val="center"/>
          </w:tcPr>
          <w:p w14:paraId="517689FC">
            <w:pPr>
              <w:pStyle w:val="6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说明</w:t>
            </w:r>
          </w:p>
        </w:tc>
        <w:tc>
          <w:tcPr>
            <w:tcW w:w="1628" w:type="dxa"/>
            <w:vAlign w:val="center"/>
          </w:tcPr>
          <w:p w14:paraId="3456D003">
            <w:pPr>
              <w:pStyle w:val="6"/>
              <w:jc w:val="center"/>
              <w:rPr>
                <w:rFonts w:hint="default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证明材料位置</w:t>
            </w:r>
          </w:p>
        </w:tc>
      </w:tr>
      <w:tr w14:paraId="3929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19518F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1</w:t>
            </w:r>
          </w:p>
        </w:tc>
        <w:tc>
          <w:tcPr>
            <w:tcW w:w="2040" w:type="dxa"/>
            <w:vAlign w:val="center"/>
          </w:tcPr>
          <w:p w14:paraId="3C89C8E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报价要求</w:t>
            </w:r>
          </w:p>
        </w:tc>
        <w:tc>
          <w:tcPr>
            <w:tcW w:w="2520" w:type="dxa"/>
            <w:vAlign w:val="center"/>
          </w:tcPr>
          <w:p w14:paraId="38AA350A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hint="eastAsia" w:ascii="Times New Roman" w:hAnsi="Times New Roman" w:eastAsia="仿宋"/>
                <w:i/>
                <w:iCs/>
                <w:sz w:val="24"/>
                <w:highlight w:val="yellow"/>
                <w:lang w:val="en-US" w:eastAsia="zh-CN"/>
              </w:rPr>
              <w:t>正/负/无</w:t>
            </w:r>
          </w:p>
        </w:tc>
        <w:tc>
          <w:tcPr>
            <w:tcW w:w="1792" w:type="dxa"/>
            <w:vAlign w:val="center"/>
          </w:tcPr>
          <w:p w14:paraId="3CC76C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09E004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0A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1506F6A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2</w:t>
            </w:r>
          </w:p>
        </w:tc>
        <w:tc>
          <w:tcPr>
            <w:tcW w:w="2040" w:type="dxa"/>
            <w:vAlign w:val="center"/>
          </w:tcPr>
          <w:p w14:paraId="63A5E3E5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合同履行期限</w:t>
            </w:r>
          </w:p>
        </w:tc>
        <w:tc>
          <w:tcPr>
            <w:tcW w:w="2520" w:type="dxa"/>
            <w:vAlign w:val="center"/>
          </w:tcPr>
          <w:p w14:paraId="13D460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7DA9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D7582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610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8B5B445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3</w:t>
            </w:r>
          </w:p>
        </w:tc>
        <w:tc>
          <w:tcPr>
            <w:tcW w:w="2040" w:type="dxa"/>
            <w:vAlign w:val="center"/>
          </w:tcPr>
          <w:p w14:paraId="4D9E8D31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供货时限</w:t>
            </w:r>
          </w:p>
        </w:tc>
        <w:tc>
          <w:tcPr>
            <w:tcW w:w="2520" w:type="dxa"/>
            <w:vAlign w:val="center"/>
          </w:tcPr>
          <w:p w14:paraId="7017C2F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70FB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5BB48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2E6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4CB83A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4</w:t>
            </w:r>
          </w:p>
        </w:tc>
        <w:tc>
          <w:tcPr>
            <w:tcW w:w="2040" w:type="dxa"/>
            <w:vAlign w:val="center"/>
          </w:tcPr>
          <w:p w14:paraId="0D8947E3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7D4313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41BDA6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7A34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443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3B5D59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5</w:t>
            </w:r>
          </w:p>
        </w:tc>
        <w:tc>
          <w:tcPr>
            <w:tcW w:w="2040" w:type="dxa"/>
            <w:vAlign w:val="center"/>
          </w:tcPr>
          <w:p w14:paraId="5190C958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供货方式</w:t>
            </w:r>
          </w:p>
        </w:tc>
        <w:tc>
          <w:tcPr>
            <w:tcW w:w="2520" w:type="dxa"/>
            <w:vAlign w:val="center"/>
          </w:tcPr>
          <w:p w14:paraId="40075F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749BF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51DEBE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58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FD89BCF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6</w:t>
            </w:r>
          </w:p>
        </w:tc>
        <w:tc>
          <w:tcPr>
            <w:tcW w:w="2040" w:type="dxa"/>
            <w:vAlign w:val="center"/>
          </w:tcPr>
          <w:p w14:paraId="24BD4B27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包装要求</w:t>
            </w:r>
          </w:p>
        </w:tc>
        <w:tc>
          <w:tcPr>
            <w:tcW w:w="2520" w:type="dxa"/>
            <w:vAlign w:val="center"/>
          </w:tcPr>
          <w:p w14:paraId="2A0B02B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58FB93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BE684E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56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E9740CE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7</w:t>
            </w:r>
          </w:p>
        </w:tc>
        <w:tc>
          <w:tcPr>
            <w:tcW w:w="2040" w:type="dxa"/>
            <w:vAlign w:val="center"/>
          </w:tcPr>
          <w:p w14:paraId="7A27F318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  <w:r>
              <w:rPr>
                <w:rFonts w:hint="default" w:eastAsia="仿宋"/>
                <w:bCs/>
                <w:sz w:val="24"/>
                <w:lang w:val="en-US" w:eastAsia="zh-CN"/>
              </w:rPr>
              <w:t>供货能力</w:t>
            </w:r>
          </w:p>
        </w:tc>
        <w:tc>
          <w:tcPr>
            <w:tcW w:w="2520" w:type="dxa"/>
            <w:vAlign w:val="center"/>
          </w:tcPr>
          <w:p w14:paraId="553B8F6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49422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DF72E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A08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84A330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8</w:t>
            </w:r>
          </w:p>
        </w:tc>
        <w:tc>
          <w:tcPr>
            <w:tcW w:w="2040" w:type="dxa"/>
            <w:vAlign w:val="center"/>
          </w:tcPr>
          <w:p w14:paraId="0BD79ABD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3ED2F10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B68FFF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9B45E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EB7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DB617B">
            <w:pPr>
              <w:pStyle w:val="6"/>
              <w:ind w:left="1080" w:leftChars="257" w:hanging="540"/>
              <w:jc w:val="center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9</w:t>
            </w:r>
          </w:p>
        </w:tc>
        <w:tc>
          <w:tcPr>
            <w:tcW w:w="2040" w:type="dxa"/>
            <w:vAlign w:val="center"/>
          </w:tcPr>
          <w:p w14:paraId="74FBFD2F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质量要求</w:t>
            </w:r>
          </w:p>
        </w:tc>
        <w:tc>
          <w:tcPr>
            <w:tcW w:w="2520" w:type="dxa"/>
            <w:vAlign w:val="center"/>
          </w:tcPr>
          <w:p w14:paraId="65B11B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2348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1258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746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9D3F098">
            <w:pPr>
              <w:pStyle w:val="6"/>
              <w:jc w:val="right"/>
              <w:rPr>
                <w:rFonts w:hint="default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10</w:t>
            </w:r>
          </w:p>
        </w:tc>
        <w:tc>
          <w:tcPr>
            <w:tcW w:w="2040" w:type="dxa"/>
            <w:vAlign w:val="center"/>
          </w:tcPr>
          <w:p w14:paraId="5A9545B1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验收要求</w:t>
            </w:r>
          </w:p>
        </w:tc>
        <w:tc>
          <w:tcPr>
            <w:tcW w:w="2520" w:type="dxa"/>
            <w:vAlign w:val="center"/>
          </w:tcPr>
          <w:p w14:paraId="747EC8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33268E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7A5A45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572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DCE1238">
            <w:pPr>
              <w:pStyle w:val="6"/>
              <w:jc w:val="right"/>
              <w:rPr>
                <w:rFonts w:hint="eastAsia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11</w:t>
            </w:r>
          </w:p>
        </w:tc>
        <w:tc>
          <w:tcPr>
            <w:tcW w:w="2040" w:type="dxa"/>
            <w:vAlign w:val="center"/>
          </w:tcPr>
          <w:p w14:paraId="45B0FFEC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  <w:r>
              <w:rPr>
                <w:rFonts w:hint="default" w:eastAsia="仿宋"/>
                <w:bCs/>
                <w:sz w:val="24"/>
                <w:lang w:val="en-US" w:eastAsia="zh-CN"/>
              </w:rPr>
              <w:t>服务要求</w:t>
            </w:r>
          </w:p>
        </w:tc>
        <w:tc>
          <w:tcPr>
            <w:tcW w:w="2520" w:type="dxa"/>
            <w:vAlign w:val="center"/>
          </w:tcPr>
          <w:p w14:paraId="71A5FA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27762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ABC3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72A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E62D20">
            <w:pPr>
              <w:pStyle w:val="6"/>
              <w:jc w:val="right"/>
              <w:rPr>
                <w:rFonts w:hint="default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12</w:t>
            </w:r>
          </w:p>
        </w:tc>
        <w:tc>
          <w:tcPr>
            <w:tcW w:w="2040" w:type="dxa"/>
            <w:vAlign w:val="center"/>
          </w:tcPr>
          <w:p w14:paraId="7972F440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其他要求</w:t>
            </w:r>
          </w:p>
        </w:tc>
        <w:tc>
          <w:tcPr>
            <w:tcW w:w="2520" w:type="dxa"/>
            <w:vAlign w:val="center"/>
          </w:tcPr>
          <w:p w14:paraId="3539A5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D5D513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1CC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845A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97FB717">
            <w:pPr>
              <w:pStyle w:val="6"/>
              <w:jc w:val="right"/>
              <w:rPr>
                <w:rFonts w:hint="default" w:ascii="Times New Roman" w:hAnsi="Times New Roman" w:eastAsia="仿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13</w:t>
            </w:r>
          </w:p>
        </w:tc>
        <w:tc>
          <w:tcPr>
            <w:tcW w:w="2040" w:type="dxa"/>
            <w:vAlign w:val="center"/>
          </w:tcPr>
          <w:p w14:paraId="05725350">
            <w:pPr>
              <w:jc w:val="center"/>
              <w:rPr>
                <w:rFonts w:hint="eastAsia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拟签订采购合同文本</w:t>
            </w:r>
          </w:p>
        </w:tc>
        <w:tc>
          <w:tcPr>
            <w:tcW w:w="2520" w:type="dxa"/>
            <w:vAlign w:val="center"/>
          </w:tcPr>
          <w:p w14:paraId="01B7CD3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A154A6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0B46C5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78F70FD6">
      <w:pPr>
        <w:pStyle w:val="6"/>
        <w:spacing w:line="360" w:lineRule="auto"/>
        <w:rPr>
          <w:rFonts w:hint="eastAsia" w:ascii="Times New Roman" w:hAnsi="Times New Roman" w:eastAsia="仿宋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24"/>
          <w:lang w:val="en-US" w:eastAsia="zh-CN"/>
        </w:rPr>
        <w:t>注</w:t>
      </w:r>
      <w:r>
        <w:rPr>
          <w:rFonts w:ascii="Times New Roman" w:hAnsi="Times New Roman" w:eastAsia="仿宋"/>
          <w:b/>
          <w:bCs/>
          <w:sz w:val="24"/>
        </w:rPr>
        <w:t>：</w:t>
      </w:r>
      <w:r>
        <w:rPr>
          <w:rFonts w:hint="eastAsia" w:ascii="Times New Roman" w:hAnsi="Times New Roman" w:eastAsia="仿宋"/>
          <w:b/>
          <w:bCs/>
          <w:sz w:val="24"/>
          <w:lang w:val="en-US" w:eastAsia="zh-CN"/>
        </w:rPr>
        <w:t>商务要求不允许负偏离，存在正偏离的在偏离说明处详细描述。</w:t>
      </w:r>
    </w:p>
    <w:p w14:paraId="18A7B1B1">
      <w:pPr>
        <w:pStyle w:val="6"/>
        <w:spacing w:line="360" w:lineRule="auto"/>
        <w:rPr>
          <w:rFonts w:hint="default" w:ascii="Times New Roman" w:hAnsi="Times New Roman" w:eastAsia="仿宋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24"/>
          <w:lang w:val="en-US" w:eastAsia="zh-CN"/>
        </w:rPr>
        <w:t xml:space="preserve">   商务要求中有要求提供承诺、声明、证明材料等要求的，在本表后附承诺、声明、证明材料等材料，并在“证明材料位置”中填写页码。</w:t>
      </w:r>
    </w:p>
    <w:p w14:paraId="29CA37FC">
      <w:pPr>
        <w:pStyle w:val="6"/>
        <w:spacing w:line="360" w:lineRule="auto"/>
        <w:rPr>
          <w:rFonts w:hint="default" w:ascii="Times New Roman" w:hAnsi="Times New Roman" w:eastAsia="仿宋"/>
          <w:sz w:val="24"/>
          <w:lang w:val="en-US" w:eastAsia="zh-CN"/>
        </w:rPr>
      </w:pPr>
    </w:p>
    <w:p w14:paraId="72B4B104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519AC456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153658D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5DAEA05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32"/>
          <w:u w:val="single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4DE1DEA0">
      <w:pPr>
        <w:rPr>
          <w:rFonts w:ascii="Times New Roman" w:hAnsi="Times New Roman" w:eastAsia="仿宋"/>
          <w:sz w:val="32"/>
          <w:u w:val="single"/>
        </w:rPr>
      </w:pPr>
      <w:r>
        <w:rPr>
          <w:rFonts w:ascii="Times New Roman" w:hAnsi="Times New Roman" w:eastAsia="仿宋"/>
          <w:sz w:val="32"/>
          <w:u w:val="single"/>
        </w:rPr>
        <w:br w:type="page"/>
      </w:r>
    </w:p>
    <w:p w14:paraId="386E0A08">
      <w:pPr>
        <w:pStyle w:val="4"/>
        <w:ind w:firstLine="0" w:firstLineChars="0"/>
        <w:jc w:val="center"/>
        <w:rPr>
          <w:rFonts w:hint="eastAsia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投标人付款帐期承诺书</w:t>
      </w:r>
    </w:p>
    <w:p w14:paraId="2002A1F1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val="en-US" w:eastAsia="zh-CN"/>
        </w:rPr>
      </w:pPr>
    </w:p>
    <w:p w14:paraId="37B160B7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eastAsia="zh-CN"/>
        </w:rPr>
      </w:pPr>
      <w:r>
        <w:rPr>
          <w:rFonts w:hint="eastAsia" w:ascii="Times New Roman" w:hAnsi="Times New Roman" w:eastAsia="仿宋"/>
          <w:sz w:val="32"/>
          <w:u w:val="none"/>
          <w:lang w:val="en-US" w:eastAsia="zh-CN"/>
        </w:rPr>
        <w:t>我公司参与</w:t>
      </w:r>
      <w:r>
        <w:rPr>
          <w:rFonts w:hint="eastAsia" w:ascii="Times New Roman" w:hAnsi="Times New Roman" w:eastAsia="仿宋"/>
          <w:sz w:val="32"/>
          <w:u w:val="single"/>
        </w:rPr>
        <w:t>陕西中医药大学第二附属医院中药饮片采购项目（第一批）</w:t>
      </w:r>
      <w:r>
        <w:rPr>
          <w:rFonts w:hint="eastAsia" w:ascii="Times New Roman" w:hAnsi="Times New Roman" w:eastAsia="仿宋"/>
          <w:sz w:val="32"/>
          <w:u w:val="none"/>
          <w:lang w:val="en-US" w:eastAsia="zh-CN"/>
        </w:rPr>
        <w:t>中，</w:t>
      </w:r>
      <w:r>
        <w:rPr>
          <w:rFonts w:hint="eastAsia" w:ascii="Times New Roman" w:hAnsi="Times New Roman" w:eastAsia="仿宋"/>
          <w:sz w:val="32"/>
          <w:u w:val="none"/>
        </w:rPr>
        <w:t>自愿承诺付款帐期为9个月：是指按月据实结算，采购人收到药品之日起第10个月开始按月向中标供应商支付货款</w:t>
      </w:r>
      <w:r>
        <w:rPr>
          <w:rFonts w:hint="eastAsia" w:ascii="Times New Roman" w:hAnsi="Times New Roman" w:eastAsia="仿宋"/>
          <w:sz w:val="32"/>
          <w:u w:val="none"/>
          <w:lang w:eastAsia="zh-CN"/>
        </w:rPr>
        <w:t>（</w:t>
      </w:r>
      <w:r>
        <w:rPr>
          <w:rFonts w:hint="eastAsia" w:ascii="Times New Roman" w:hAnsi="Times New Roman" w:eastAsia="仿宋"/>
          <w:sz w:val="32"/>
          <w:u w:val="none"/>
        </w:rPr>
        <w:t>第10个月付第1个月货款，依次类推</w:t>
      </w:r>
      <w:r>
        <w:rPr>
          <w:rFonts w:hint="eastAsia" w:ascii="Times New Roman" w:hAnsi="Times New Roman" w:eastAsia="仿宋"/>
          <w:sz w:val="32"/>
          <w:u w:val="none"/>
          <w:lang w:eastAsia="zh-CN"/>
        </w:rPr>
        <w:t>）；</w:t>
      </w:r>
    </w:p>
    <w:p w14:paraId="2C3E4456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eastAsia="zh-CN"/>
        </w:rPr>
      </w:pPr>
    </w:p>
    <w:p w14:paraId="700438E2">
      <w:pPr>
        <w:spacing w:line="360" w:lineRule="auto"/>
        <w:ind w:firstLine="2240" w:firstLineChars="8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投标人（盖公章）：</w:t>
      </w:r>
      <w:r>
        <w:rPr>
          <w:rFonts w:eastAsia="仿宋"/>
          <w:sz w:val="28"/>
          <w:szCs w:val="28"/>
          <w:u w:val="single"/>
        </w:rPr>
        <w:t xml:space="preserve">                             </w:t>
      </w:r>
    </w:p>
    <w:p w14:paraId="29C23957">
      <w:pPr>
        <w:pStyle w:val="6"/>
        <w:tabs>
          <w:tab w:val="left" w:pos="5580"/>
        </w:tabs>
        <w:spacing w:line="360" w:lineRule="auto"/>
        <w:ind w:firstLine="2240" w:firstLineChars="800"/>
        <w:rPr>
          <w:rFonts w:ascii="Times New Roman" w:hAnsi="Times New Roman" w:eastAsia="仿宋"/>
          <w:sz w:val="28"/>
          <w:szCs w:val="21"/>
        </w:rPr>
      </w:pPr>
    </w:p>
    <w:p w14:paraId="17A35628">
      <w:pPr>
        <w:pStyle w:val="6"/>
        <w:tabs>
          <w:tab w:val="left" w:pos="5580"/>
        </w:tabs>
        <w:spacing w:line="360" w:lineRule="auto"/>
        <w:ind w:firstLine="2240" w:firstLineChars="800"/>
        <w:rPr>
          <w:rFonts w:ascii="Times New Roman" w:hAnsi="Times New Roman" w:eastAsia="仿宋"/>
          <w:sz w:val="36"/>
          <w:szCs w:val="21"/>
          <w:u w:val="single"/>
        </w:rPr>
      </w:pPr>
      <w:r>
        <w:rPr>
          <w:rFonts w:ascii="Times New Roman" w:hAnsi="Times New Roman" w:eastAsia="仿宋"/>
          <w:sz w:val="28"/>
          <w:szCs w:val="21"/>
        </w:rPr>
        <w:t>日    期：</w:t>
      </w:r>
      <w:r>
        <w:rPr>
          <w:rFonts w:ascii="Times New Roman" w:hAnsi="Times New Roman" w:eastAsia="仿宋"/>
          <w:sz w:val="36"/>
          <w:szCs w:val="21"/>
          <w:u w:val="single"/>
        </w:rPr>
        <w:t xml:space="preserve">                            </w:t>
      </w:r>
    </w:p>
    <w:p w14:paraId="3E07C9D3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eastAsia="zh-CN"/>
        </w:rPr>
      </w:pPr>
    </w:p>
    <w:p w14:paraId="5A0CF5AB"/>
    <w:p w14:paraId="34FD53FE">
      <w:pPr>
        <w:pStyle w:val="2"/>
      </w:pPr>
    </w:p>
    <w:p w14:paraId="4F3F2953">
      <w:pPr>
        <w:rPr>
          <w:rFonts w:hint="eastAsia" w:ascii="Times New Roman" w:hAnsi="Times New Roman" w:eastAsia="仿宋"/>
          <w:b/>
          <w:bCs/>
          <w:sz w:val="32"/>
          <w:u w:val="none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2"/>
          <w:u w:val="none"/>
          <w:lang w:val="en-US" w:eastAsia="zh-CN"/>
        </w:rPr>
        <w:br w:type="page"/>
      </w:r>
    </w:p>
    <w:p w14:paraId="7383D489">
      <w:pPr>
        <w:pStyle w:val="4"/>
        <w:ind w:firstLine="0" w:firstLineChars="0"/>
        <w:jc w:val="center"/>
        <w:rPr>
          <w:rFonts w:hint="eastAsia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产品溯源承诺书</w:t>
      </w:r>
    </w:p>
    <w:p w14:paraId="7DE33344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val="en-US" w:eastAsia="zh-CN"/>
        </w:rPr>
      </w:pPr>
    </w:p>
    <w:p w14:paraId="663EC3AB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eastAsia="zh-CN"/>
        </w:rPr>
      </w:pPr>
      <w:r>
        <w:rPr>
          <w:rFonts w:hint="eastAsia" w:ascii="Times New Roman" w:hAnsi="Times New Roman" w:eastAsia="仿宋"/>
          <w:sz w:val="32"/>
          <w:u w:val="none"/>
          <w:lang w:val="en-US" w:eastAsia="zh-CN"/>
        </w:rPr>
        <w:t>我公司参与</w:t>
      </w:r>
      <w:r>
        <w:rPr>
          <w:rFonts w:hint="eastAsia" w:ascii="Times New Roman" w:hAnsi="Times New Roman" w:eastAsia="仿宋"/>
          <w:sz w:val="32"/>
          <w:u w:val="single"/>
        </w:rPr>
        <w:t>陕西中医药大学第二附属医院中药饮片采购项目（第一批）</w:t>
      </w:r>
      <w:r>
        <w:rPr>
          <w:rFonts w:hint="eastAsia" w:ascii="Times New Roman" w:hAnsi="Times New Roman" w:eastAsia="仿宋"/>
          <w:sz w:val="32"/>
          <w:u w:val="none"/>
          <w:lang w:val="en-US" w:eastAsia="zh-CN"/>
        </w:rPr>
        <w:t>中，</w:t>
      </w:r>
      <w:r>
        <w:rPr>
          <w:rFonts w:hint="eastAsia" w:ascii="Times New Roman" w:hAnsi="Times New Roman" w:eastAsia="仿宋"/>
          <w:sz w:val="32"/>
          <w:u w:val="none"/>
        </w:rPr>
        <w:t>在合同履行过程中，我方保证所提供的中药饮片能够全过程溯源，否则，我方自愿解除合同并向采购人支付违约金人民币伍万元。</w:t>
      </w:r>
    </w:p>
    <w:p w14:paraId="5D379FF7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eastAsia="zh-CN"/>
        </w:rPr>
      </w:pPr>
    </w:p>
    <w:p w14:paraId="26A4E69A">
      <w:pPr>
        <w:spacing w:line="360" w:lineRule="auto"/>
        <w:ind w:firstLine="2240" w:firstLineChars="8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投标人（盖公章）：</w:t>
      </w:r>
      <w:r>
        <w:rPr>
          <w:rFonts w:eastAsia="仿宋"/>
          <w:sz w:val="28"/>
          <w:szCs w:val="28"/>
          <w:u w:val="single"/>
        </w:rPr>
        <w:t xml:space="preserve">                             </w:t>
      </w:r>
    </w:p>
    <w:p w14:paraId="0BCC2AC0">
      <w:pPr>
        <w:spacing w:line="360" w:lineRule="auto"/>
        <w:ind w:firstLine="2249" w:firstLineChars="800"/>
        <w:rPr>
          <w:rFonts w:eastAsia="仿宋"/>
          <w:b/>
          <w:bCs/>
          <w:sz w:val="28"/>
          <w:szCs w:val="28"/>
          <w:u w:val="single"/>
        </w:rPr>
      </w:pPr>
      <w:r>
        <w:rPr>
          <w:rFonts w:eastAsia="仿宋"/>
          <w:b/>
          <w:bCs/>
          <w:sz w:val="28"/>
          <w:szCs w:val="28"/>
        </w:rPr>
        <w:t>法定代表人（签字</w:t>
      </w:r>
      <w:r>
        <w:rPr>
          <w:rFonts w:hint="eastAsia" w:eastAsia="仿宋"/>
          <w:b/>
          <w:bCs/>
          <w:sz w:val="28"/>
          <w:szCs w:val="28"/>
          <w:lang w:val="en-US" w:eastAsia="zh-CN"/>
        </w:rPr>
        <w:t>或盖章</w:t>
      </w:r>
      <w:r>
        <w:rPr>
          <w:rFonts w:eastAsia="仿宋"/>
          <w:b/>
          <w:bCs/>
          <w:sz w:val="28"/>
          <w:szCs w:val="28"/>
        </w:rPr>
        <w:t>）：</w:t>
      </w:r>
      <w:r>
        <w:rPr>
          <w:rFonts w:eastAsia="仿宋"/>
          <w:b/>
          <w:bCs/>
          <w:sz w:val="28"/>
          <w:szCs w:val="28"/>
          <w:u w:val="single"/>
        </w:rPr>
        <w:t xml:space="preserve">  </w:t>
      </w:r>
      <w:r>
        <w:rPr>
          <w:rFonts w:hint="eastAsia" w:eastAsia="仿宋"/>
          <w:b/>
          <w:bCs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eastAsia="仿宋"/>
          <w:b/>
          <w:bCs/>
          <w:sz w:val="28"/>
          <w:szCs w:val="28"/>
          <w:u w:val="single"/>
        </w:rPr>
        <w:t xml:space="preserve">         </w:t>
      </w:r>
    </w:p>
    <w:p w14:paraId="4063758A">
      <w:pPr>
        <w:pStyle w:val="6"/>
        <w:tabs>
          <w:tab w:val="left" w:pos="5580"/>
        </w:tabs>
        <w:spacing w:line="360" w:lineRule="auto"/>
        <w:ind w:firstLine="2240" w:firstLineChars="800"/>
        <w:rPr>
          <w:rFonts w:ascii="Times New Roman" w:hAnsi="Times New Roman" w:eastAsia="仿宋"/>
          <w:sz w:val="36"/>
          <w:szCs w:val="21"/>
          <w:u w:val="single"/>
        </w:rPr>
      </w:pPr>
      <w:r>
        <w:rPr>
          <w:rFonts w:ascii="Times New Roman" w:hAnsi="Times New Roman" w:eastAsia="仿宋"/>
          <w:sz w:val="28"/>
          <w:szCs w:val="21"/>
        </w:rPr>
        <w:t>日    期：</w:t>
      </w:r>
      <w:r>
        <w:rPr>
          <w:rFonts w:ascii="Times New Roman" w:hAnsi="Times New Roman" w:eastAsia="仿宋"/>
          <w:sz w:val="36"/>
          <w:szCs w:val="21"/>
          <w:u w:val="single"/>
        </w:rPr>
        <w:t xml:space="preserve">                            </w:t>
      </w:r>
    </w:p>
    <w:p w14:paraId="618D8041">
      <w:pPr>
        <w:pStyle w:val="6"/>
        <w:tabs>
          <w:tab w:val="left" w:pos="5580"/>
        </w:tabs>
        <w:spacing w:line="360" w:lineRule="auto"/>
        <w:ind w:firstLine="2880" w:firstLineChars="800"/>
        <w:rPr>
          <w:rFonts w:ascii="Times New Roman" w:hAnsi="Times New Roman" w:eastAsia="仿宋"/>
          <w:sz w:val="36"/>
          <w:szCs w:val="21"/>
          <w:u w:val="single"/>
        </w:rPr>
      </w:pPr>
    </w:p>
    <w:p w14:paraId="24DFB73E">
      <w:pPr>
        <w:rPr>
          <w:rFonts w:hint="eastAsia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br w:type="page"/>
      </w:r>
    </w:p>
    <w:p w14:paraId="53C1D41B">
      <w:pPr>
        <w:pStyle w:val="4"/>
        <w:ind w:firstLine="0" w:firstLineChars="0"/>
        <w:jc w:val="center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驻场人员信息</w:t>
      </w:r>
    </w:p>
    <w:p w14:paraId="1B5D04A6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val="en-US" w:eastAsia="zh-CN"/>
        </w:rPr>
      </w:pPr>
    </w:p>
    <w:p w14:paraId="31A27EC4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仿宋"/>
          <w:sz w:val="28"/>
          <w:szCs w:val="18"/>
          <w:u w:val="none"/>
          <w:lang w:eastAsia="zh-CN"/>
        </w:rPr>
      </w:pPr>
      <w:r>
        <w:rPr>
          <w:rFonts w:hint="eastAsia" w:ascii="Times New Roman" w:hAnsi="Times New Roman" w:eastAsia="仿宋"/>
          <w:sz w:val="28"/>
          <w:szCs w:val="18"/>
          <w:u w:val="none"/>
          <w:lang w:val="en-US" w:eastAsia="zh-CN"/>
        </w:rPr>
        <w:t>（注：至少2名中药学相关专业人员驻场，需提供</w:t>
      </w:r>
      <w:bookmarkStart w:id="8" w:name="_GoBack"/>
      <w:bookmarkEnd w:id="8"/>
      <w:r>
        <w:rPr>
          <w:rFonts w:hint="eastAsia" w:ascii="Times New Roman" w:hAnsi="Times New Roman" w:eastAsia="仿宋"/>
          <w:sz w:val="28"/>
          <w:szCs w:val="18"/>
          <w:u w:val="none"/>
          <w:lang w:val="en-US" w:eastAsia="zh-CN"/>
        </w:rPr>
        <w:t>相应专业的职称证书或执业证书或毕业证书，以及投标截止时间12个月内任意1个月的社保缴纳证明。）</w:t>
      </w:r>
    </w:p>
    <w:p w14:paraId="0114D956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/>
          <w:sz w:val="32"/>
          <w:u w:val="none"/>
          <w:lang w:eastAsia="zh-CN"/>
        </w:rPr>
      </w:pPr>
    </w:p>
    <w:p w14:paraId="50C7E3C2">
      <w:pPr>
        <w:pStyle w:val="6"/>
        <w:tabs>
          <w:tab w:val="left" w:pos="5580"/>
        </w:tabs>
        <w:spacing w:line="360" w:lineRule="auto"/>
        <w:rPr>
          <w:rFonts w:ascii="Times New Roman" w:hAnsi="Times New Roman" w:eastAsia="仿宋"/>
          <w:sz w:val="36"/>
          <w:szCs w:val="21"/>
          <w:u w:val="single"/>
        </w:rPr>
      </w:pPr>
    </w:p>
    <w:p w14:paraId="3D54EC56">
      <w:pPr>
        <w:pStyle w:val="6"/>
        <w:tabs>
          <w:tab w:val="left" w:pos="5580"/>
        </w:tabs>
        <w:spacing w:line="360" w:lineRule="auto"/>
        <w:ind w:firstLine="2880" w:firstLineChars="800"/>
        <w:rPr>
          <w:rFonts w:ascii="Times New Roman" w:hAnsi="Times New Roman" w:eastAsia="仿宋"/>
          <w:sz w:val="36"/>
          <w:szCs w:val="21"/>
          <w:u w:val="single"/>
        </w:rPr>
      </w:pPr>
    </w:p>
    <w:p w14:paraId="066CF471">
      <w:pPr>
        <w:pStyle w:val="6"/>
        <w:tabs>
          <w:tab w:val="left" w:pos="5580"/>
        </w:tabs>
        <w:spacing w:line="360" w:lineRule="auto"/>
        <w:ind w:firstLine="2880" w:firstLineChars="800"/>
        <w:rPr>
          <w:rFonts w:ascii="Times New Roman" w:hAnsi="Times New Roman" w:eastAsia="仿宋"/>
          <w:sz w:val="36"/>
          <w:szCs w:val="21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77898"/>
    <w:rsid w:val="00EE20B5"/>
    <w:rsid w:val="00F84D37"/>
    <w:rsid w:val="08172272"/>
    <w:rsid w:val="087B4640"/>
    <w:rsid w:val="0EFB1C72"/>
    <w:rsid w:val="17E31439"/>
    <w:rsid w:val="1CAA49F4"/>
    <w:rsid w:val="1F8A683B"/>
    <w:rsid w:val="3B022961"/>
    <w:rsid w:val="5C172E04"/>
    <w:rsid w:val="61462553"/>
    <w:rsid w:val="648A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</Words>
  <Characters>145</Characters>
  <Lines>2</Lines>
  <Paragraphs>1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四部古月</cp:lastModifiedBy>
  <dcterms:modified xsi:type="dcterms:W3CDTF">2026-08-01T12:10:57Z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eyJoZGlkIjoiOTE0Mzg3ODFlMmQ5ZDU5ZTc2NWI3ZmZhZGZjM2VkMDkiLCJ1c2VySWQiOiIyNDEwNjE3OTEifQ==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D6F49673BAD74F55B07AF07BFD737E73_12</vt:lpwstr>
  </property>
</Properties>
</file>